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CC" w:rsidRPr="006B02CC" w:rsidRDefault="006B02CC" w:rsidP="006B02CC">
      <w:pPr>
        <w:tabs>
          <w:tab w:val="center" w:pos="1418"/>
        </w:tabs>
        <w:spacing w:after="0" w:line="360" w:lineRule="auto"/>
        <w:jc w:val="both"/>
        <w:rPr>
          <w:rFonts w:ascii="HRTimes" w:eastAsia="Times New Roman" w:hAnsi="HRTimes"/>
          <w:sz w:val="24"/>
          <w:szCs w:val="24"/>
        </w:rPr>
      </w:pPr>
      <w:bookmarkStart w:id="0" w:name="_GoBack"/>
      <w:bookmarkEnd w:id="0"/>
      <w:r w:rsidRPr="006B02CC">
        <w:rPr>
          <w:rFonts w:ascii="HRTimes" w:eastAsia="Times New Roman" w:hAnsi="HRTimes"/>
          <w:sz w:val="24"/>
          <w:szCs w:val="24"/>
        </w:rPr>
        <w:t xml:space="preserve">                             </w:t>
      </w:r>
      <w:r w:rsidR="00D63C3C" w:rsidRPr="006B02CC">
        <w:rPr>
          <w:rFonts w:ascii="HRTimes" w:eastAsia="Times New Roman" w:hAnsi="HRTimes"/>
          <w:noProof/>
          <w:sz w:val="24"/>
          <w:szCs w:val="24"/>
          <w:lang w:eastAsia="hr-HR"/>
        </w:rPr>
        <w:drawing>
          <wp:inline distT="0" distB="0" distL="0" distR="0">
            <wp:extent cx="510540" cy="584835"/>
            <wp:effectExtent l="0" t="0" r="3810" b="571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CC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:rsidR="004F5E12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</w:p>
    <w:p w:rsidR="004F5E12" w:rsidRDefault="006B02CC" w:rsidP="004F5E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F5E1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ŽUPAN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>KLASA: 320-01/</w:t>
      </w:r>
      <w:r w:rsidR="00691A4E">
        <w:rPr>
          <w:rFonts w:ascii="Times New Roman" w:hAnsi="Times New Roman"/>
          <w:bCs/>
          <w:sz w:val="24"/>
          <w:szCs w:val="24"/>
        </w:rPr>
        <w:t>1</w:t>
      </w:r>
      <w:r w:rsidR="00366D16">
        <w:rPr>
          <w:rFonts w:ascii="Times New Roman" w:hAnsi="Times New Roman"/>
          <w:bCs/>
          <w:sz w:val="24"/>
          <w:szCs w:val="24"/>
        </w:rPr>
        <w:t>9</w:t>
      </w:r>
      <w:r w:rsidR="00691A4E">
        <w:rPr>
          <w:rFonts w:ascii="Times New Roman" w:hAnsi="Times New Roman"/>
          <w:bCs/>
          <w:sz w:val="24"/>
          <w:szCs w:val="24"/>
        </w:rPr>
        <w:t>-01/</w:t>
      </w:r>
      <w:r w:rsidR="00366D16">
        <w:rPr>
          <w:rFonts w:ascii="Times New Roman" w:hAnsi="Times New Roman"/>
          <w:bCs/>
          <w:sz w:val="24"/>
          <w:szCs w:val="24"/>
        </w:rPr>
        <w:t>02</w:t>
      </w:r>
    </w:p>
    <w:p w:rsidR="004F5E12" w:rsidRPr="004F5E12" w:rsidRDefault="00691A4E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2140/01-02-1</w:t>
      </w:r>
      <w:r w:rsidR="00366D16">
        <w:rPr>
          <w:rFonts w:ascii="Times New Roman" w:hAnsi="Times New Roman"/>
          <w:bCs/>
          <w:sz w:val="24"/>
          <w:szCs w:val="24"/>
        </w:rPr>
        <w:t>9</w:t>
      </w:r>
      <w:r w:rsidR="004F5E12" w:rsidRPr="004F5E12">
        <w:rPr>
          <w:rFonts w:ascii="Times New Roman" w:hAnsi="Times New Roman"/>
          <w:bCs/>
          <w:sz w:val="24"/>
          <w:szCs w:val="24"/>
        </w:rPr>
        <w:t>-</w:t>
      </w:r>
      <w:r w:rsidR="00366D16">
        <w:rPr>
          <w:rFonts w:ascii="Times New Roman" w:hAnsi="Times New Roman"/>
          <w:bCs/>
          <w:sz w:val="24"/>
          <w:szCs w:val="24"/>
        </w:rPr>
        <w:t>10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 xml:space="preserve">Krapina, </w:t>
      </w:r>
      <w:r w:rsidR="00366D16">
        <w:rPr>
          <w:rFonts w:ascii="Times New Roman" w:hAnsi="Times New Roman"/>
          <w:bCs/>
          <w:sz w:val="24"/>
          <w:szCs w:val="24"/>
        </w:rPr>
        <w:t>3</w:t>
      </w:r>
      <w:r w:rsidR="00691A4E">
        <w:rPr>
          <w:rFonts w:ascii="Times New Roman" w:hAnsi="Times New Roman"/>
          <w:bCs/>
          <w:sz w:val="24"/>
          <w:szCs w:val="24"/>
        </w:rPr>
        <w:t>. srpnja 201</w:t>
      </w:r>
      <w:r w:rsidR="00366D16">
        <w:rPr>
          <w:rFonts w:ascii="Times New Roman" w:hAnsi="Times New Roman"/>
          <w:bCs/>
          <w:sz w:val="24"/>
          <w:szCs w:val="24"/>
        </w:rPr>
        <w:t>9</w:t>
      </w:r>
      <w:r w:rsidR="000C07C4">
        <w:rPr>
          <w:rFonts w:ascii="Times New Roman" w:hAnsi="Times New Roman"/>
          <w:bCs/>
          <w:sz w:val="24"/>
          <w:szCs w:val="24"/>
        </w:rPr>
        <w:t xml:space="preserve">. </w:t>
      </w:r>
    </w:p>
    <w:p w:rsidR="004F5E12" w:rsidRDefault="004F5E12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E12" w:rsidRDefault="004F5E12" w:rsidP="004F5E12">
      <w:pPr>
        <w:jc w:val="both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 xml:space="preserve">Na temelju članka 32. Statuta Krapinsko-zagorske županije („Službeni glasnik Krapinsko-zagorske županije“, br. 13/01, 5/06, 14/09, 11/13 i </w:t>
      </w:r>
      <w:r w:rsidR="00EF2EA8">
        <w:rPr>
          <w:rFonts w:ascii="Times New Roman" w:hAnsi="Times New Roman"/>
          <w:bCs/>
          <w:sz w:val="24"/>
          <w:szCs w:val="24"/>
        </w:rPr>
        <w:t>13</w:t>
      </w:r>
      <w:r w:rsidRPr="004F5E12">
        <w:rPr>
          <w:rFonts w:ascii="Times New Roman" w:hAnsi="Times New Roman"/>
          <w:bCs/>
          <w:sz w:val="24"/>
          <w:szCs w:val="24"/>
        </w:rPr>
        <w:t>/1</w:t>
      </w:r>
      <w:r w:rsidR="00EF2EA8">
        <w:rPr>
          <w:rFonts w:ascii="Times New Roman" w:hAnsi="Times New Roman"/>
          <w:bCs/>
          <w:sz w:val="24"/>
          <w:szCs w:val="24"/>
        </w:rPr>
        <w:t>8</w:t>
      </w:r>
      <w:r w:rsidRPr="004F5E12">
        <w:rPr>
          <w:rFonts w:ascii="Times New Roman" w:hAnsi="Times New Roman"/>
          <w:bCs/>
          <w:sz w:val="24"/>
          <w:szCs w:val="24"/>
        </w:rPr>
        <w:t xml:space="preserve"> ) župan Krapinsko-zagorske županije raspisuje </w:t>
      </w:r>
    </w:p>
    <w:p w:rsidR="004F5E12" w:rsidRDefault="004F5E12" w:rsidP="004F5E12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5E12" w:rsidRPr="004F5E12" w:rsidRDefault="004F5E12" w:rsidP="004F5E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5E12">
        <w:rPr>
          <w:rFonts w:ascii="Times New Roman" w:hAnsi="Times New Roman"/>
          <w:b/>
          <w:bCs/>
          <w:sz w:val="24"/>
          <w:szCs w:val="24"/>
        </w:rPr>
        <w:t>JAVNI POZIV ZA</w:t>
      </w:r>
    </w:p>
    <w:p w:rsidR="005664D1" w:rsidRPr="00D507C2" w:rsidRDefault="00366D16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>. Sajamsk</w:t>
      </w:r>
      <w:r w:rsidR="004F5E12">
        <w:rPr>
          <w:rFonts w:ascii="Times New Roman" w:hAnsi="Times New Roman"/>
          <w:b/>
          <w:bCs/>
          <w:sz w:val="24"/>
          <w:szCs w:val="24"/>
        </w:rPr>
        <w:t>u izložbu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:rsidR="005664D1" w:rsidRPr="00D507C2" w:rsidRDefault="005664D1" w:rsidP="005664D1">
      <w:pPr>
        <w:jc w:val="center"/>
        <w:rPr>
          <w:rFonts w:ascii="Times New Roman" w:hAnsi="Times New Roman"/>
          <w:sz w:val="24"/>
          <w:szCs w:val="24"/>
        </w:rPr>
      </w:pPr>
      <w:r w:rsidRPr="00D507C2">
        <w:rPr>
          <w:rFonts w:ascii="Times New Roman" w:hAnsi="Times New Roman"/>
          <w:b/>
          <w:bCs/>
          <w:sz w:val="24"/>
          <w:szCs w:val="24"/>
        </w:rPr>
        <w:t>„100% ZAGORSKO u ZAGREBU“</w:t>
      </w:r>
    </w:p>
    <w:p w:rsidR="005664D1" w:rsidRPr="00D507C2" w:rsidRDefault="005664D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664D1" w:rsidRPr="00D507C2" w:rsidRDefault="002E260D" w:rsidP="0056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U petak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i subotu, 2</w:t>
      </w:r>
      <w:r w:rsidR="00366D1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0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i 2</w:t>
      </w:r>
      <w:r w:rsidR="00366D1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rujna 201</w:t>
      </w:r>
      <w:r w:rsidR="00366D1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9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 na Trgu bana Josipa Je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lačića u Zagrebu održat će se </w:t>
      </w:r>
      <w:r w:rsidR="00366D1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10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S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ajamska izložba Krapinsko-zagorske županije pod nazivom „100% ZAGORSKO“</w:t>
      </w:r>
      <w:r w:rsidR="00342A4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Zagrebu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</w:p>
    <w:p w:rsidR="005664D1" w:rsidRPr="00D507C2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je manifestacija 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PRODAJNO-IZLOŽBENOG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 karaktera na kojoj će se izlagati poljoprivredni proizvodi uzgojeni na tradicijski, konvencionalni, integrirani i ekološki način, te proizvodi tradicijskih obrta Krapinsko-zagorske županije. Cilj ove manifestacije je zajedničkim snagama kroz prezentaciju proizvoda i usluga promovirati Krapinsko-zagorsku županiju kao destinaciju u kojoj se njeguje tradicija, vrednuje kvaliteta proizvoda i usluga te kao županiju koja na autohtonim proizvodima i tradiciji gradi robne marke i turističke brandove. 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Manifestacijom „100% ZAGORSKO“, 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Krapinsko-zagorska županija 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se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promovira kao poželjna turistička destinacija bogate kulturne baštine i enogastronomske ponude, s brojnim manifestacijama i rekreativnim sadržajima.</w:t>
      </w:r>
    </w:p>
    <w:p w:rsidR="005664D1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Manifestacija će trajati dva dana, a </w:t>
      </w:r>
      <w:r w:rsidR="00342A4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ista će postati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poveznica između malih proizvođača i krajnjih potrošača.</w:t>
      </w:r>
    </w:p>
    <w:p w:rsidR="000A771D" w:rsidRDefault="000A771D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Krapinsko-zagorska županija osigurava sve potrebne tehničke uvjete za izlaganje i prodaju proizvoda na Sajmu, a kako je broj izlagačkih mjesta ograničen Županija zadržava mogućnost odabira prijavljenih izlagača. Prednost će imati izlagači koji su sudjelovali na izložbama Krapinsko-zagorske županije i ostvarili iznimne rezultate</w:t>
      </w:r>
      <w:r w:rsidR="00030F9F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na županijskim i državnim natjecanjima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te koji su se u dosadašnjoj suradnji sa Krapinsko-zagorskom županijom strogo pridržavali uputa i ugovornih obveza dobivenih od strane organizatora</w:t>
      </w:r>
      <w:r w:rsidR="00240525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</w:t>
      </w:r>
    </w:p>
    <w:p w:rsidR="000A771D" w:rsidRPr="00D507C2" w:rsidRDefault="000A771D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Kotizacija za sudjelovanje na sajamskoj izložbi po izlagačkom mjestu iznosi 100,00 kuna. Odabrani izlagač dokaz o uplati kotizacije priložit će prilikom potpisivanja Ugovora o sudjelovanju </w:t>
      </w:r>
      <w:r w:rsidR="002E260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</w:t>
      </w:r>
      <w:r w:rsidR="00366D16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10</w:t>
      </w:r>
      <w:r w:rsidR="00240525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Sajamskoj izložbi Krapinsko-zagorske županije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„100% ZAGORSKO“ u Zagrebu. </w:t>
      </w:r>
    </w:p>
    <w:p w:rsidR="00E7581C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Pozivaju se svi zainteresirani poljoprivredni proizvođači, udruge, zadruge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obrti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i tvrtke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koji imaju sjedište te  vrše proizvodnju na području Krapinsko-zagorske županije da svoje prijave za sudjelovanje na ovoj sajamskoj izložbi dostave najkasnije 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do </w:t>
      </w:r>
      <w:r w:rsidR="00366D16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22</w:t>
      </w:r>
      <w:r w:rsidR="00C96904"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</w:t>
      </w:r>
      <w:r w:rsidR="00E7581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="00366D16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srpnja</w:t>
      </w:r>
      <w:r w:rsidR="00E7581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="002E260D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201</w:t>
      </w:r>
      <w:r w:rsidR="00366D16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9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godine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C96904" w:rsidRPr="00D507C2" w:rsidRDefault="00C96904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Nakon navedenog roka prijave za sudjelovanje na manifestaciji neće se razmatrati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3C3A25" w:rsidRPr="00240525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Prijavnic</w:t>
      </w:r>
      <w:r w:rsidR="003C3A25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a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sudjelovanje dostupna je na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web stranici </w:t>
      </w:r>
      <w:hyperlink r:id="rId6" w:history="1">
        <w:r w:rsidR="003C3A25" w:rsidRPr="00240525">
          <w:rPr>
            <w:rStyle w:val="Hiperveza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FFFFF"/>
            <w:lang w:eastAsia="hr-HR"/>
          </w:rPr>
          <w:t>www.kzz.hr</w:t>
        </w:r>
      </w:hyperlink>
      <w:r w:rsidRPr="0024052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.</w:t>
      </w:r>
    </w:p>
    <w:p w:rsidR="005664D1" w:rsidRPr="00E7581C" w:rsidRDefault="007E5608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Ispunjenu i potpisanu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prijavnic</w:t>
      </w: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F96844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="00E7581C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te </w:t>
      </w:r>
      <w:r w:rsidR="004D29FE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popratnu dokumentaciju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dostavite na adresu 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Krapinsko-zagorska županija, Upravni odjel za gospodarstvo, poljoprivredu, pr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omet i komunalnu infrastrukturu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Magistratska 1, Krapina.</w:t>
      </w:r>
    </w:p>
    <w:p w:rsidR="005664D1" w:rsidRPr="00E7581C" w:rsidRDefault="00240525" w:rsidP="00566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nformacije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u vezi Javnog poziva mogu se dobiti u 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Upravnom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odjel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za gospo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darstvo, poljoprivredu, promet i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komunalnu infrastrukturu</w:t>
      </w:r>
      <w:r w:rsidR="00302BC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na broj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="002E26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049/329-084 </w:t>
      </w:r>
      <w:r w:rsidR="00302BC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kontakt osoba </w:t>
      </w:r>
      <w:r w:rsidR="002E260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Ivanka Kuščar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 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ili na e-mail</w:t>
      </w:r>
      <w:r w:rsidR="00BA6AD3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: </w:t>
      </w:r>
      <w:hyperlink r:id="rId7" w:history="1">
        <w:r w:rsidR="002E260D" w:rsidRPr="004E56A9">
          <w:rPr>
            <w:rStyle w:val="Hiperveza"/>
            <w:rFonts w:ascii="Times New Roman" w:eastAsia="Times New Roman" w:hAnsi="Times New Roman"/>
            <w:sz w:val="24"/>
            <w:szCs w:val="24"/>
            <w:shd w:val="clear" w:color="auto" w:fill="FFFFFF"/>
            <w:lang w:eastAsia="hr-HR"/>
          </w:rPr>
          <w:t>ivanka.kuscar@kzz.hr</w:t>
        </w:r>
      </w:hyperlink>
    </w:p>
    <w:p w:rsidR="00C87383" w:rsidRDefault="00C87383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ŽUPAN </w:t>
      </w: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Kolar</w:t>
      </w: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:rsidR="00240525" w:rsidRDefault="00240525" w:rsidP="00240525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</w:t>
      </w:r>
      <w:r w:rsidR="00691A4E">
        <w:rPr>
          <w:rFonts w:ascii="Times New Roman" w:hAnsi="Times New Roman"/>
          <w:sz w:val="24"/>
          <w:szCs w:val="24"/>
        </w:rPr>
        <w:t xml:space="preserve">darstvo, poljoprivredu, promet i </w:t>
      </w:r>
      <w:r>
        <w:rPr>
          <w:rFonts w:ascii="Times New Roman" w:hAnsi="Times New Roman"/>
          <w:sz w:val="24"/>
          <w:szCs w:val="24"/>
        </w:rPr>
        <w:t xml:space="preserve">komunalnu </w:t>
      </w:r>
    </w:p>
    <w:p w:rsidR="00240525" w:rsidRDefault="00691A4E" w:rsidP="00240525">
      <w:pPr>
        <w:spacing w:after="0" w:line="3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infrastrukturu</w:t>
      </w:r>
      <w:r w:rsidR="00240525">
        <w:rPr>
          <w:rFonts w:ascii="Times New Roman" w:hAnsi="Times New Roman"/>
          <w:sz w:val="24"/>
          <w:szCs w:val="24"/>
        </w:rPr>
        <w:t>,</w:t>
      </w:r>
    </w:p>
    <w:p w:rsidR="00240525" w:rsidRDefault="00240525" w:rsidP="00030F9F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  <w:r w:rsidR="00030F9F">
        <w:rPr>
          <w:rFonts w:ascii="Times New Roman" w:hAnsi="Times New Roman"/>
          <w:sz w:val="24"/>
          <w:szCs w:val="24"/>
        </w:rPr>
        <w:t>.</w:t>
      </w: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Izradila: Ivanka Kuščar, dipl.ing.agr.</w:t>
      </w:r>
    </w:p>
    <w:p w:rsidR="00030F9F" w:rsidRP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 stručna suradnica</w:t>
      </w:r>
    </w:p>
    <w:sectPr w:rsidR="00030F9F" w:rsidRPr="0003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1483"/>
    <w:multiLevelType w:val="hybridMultilevel"/>
    <w:tmpl w:val="86DA0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1"/>
    <w:rsid w:val="000020C8"/>
    <w:rsid w:val="00030F9F"/>
    <w:rsid w:val="00095009"/>
    <w:rsid w:val="000A771D"/>
    <w:rsid w:val="000C07C4"/>
    <w:rsid w:val="00240525"/>
    <w:rsid w:val="002E260D"/>
    <w:rsid w:val="00302BC1"/>
    <w:rsid w:val="00342A4B"/>
    <w:rsid w:val="00364DD5"/>
    <w:rsid w:val="00366D16"/>
    <w:rsid w:val="00397155"/>
    <w:rsid w:val="003C3A25"/>
    <w:rsid w:val="004D29FE"/>
    <w:rsid w:val="004F5E12"/>
    <w:rsid w:val="005664D1"/>
    <w:rsid w:val="005871AB"/>
    <w:rsid w:val="00680343"/>
    <w:rsid w:val="00691A4E"/>
    <w:rsid w:val="006B02CC"/>
    <w:rsid w:val="006B09D7"/>
    <w:rsid w:val="007E5608"/>
    <w:rsid w:val="00824FC2"/>
    <w:rsid w:val="009F1CBC"/>
    <w:rsid w:val="00A843BB"/>
    <w:rsid w:val="00BA6AD3"/>
    <w:rsid w:val="00C87383"/>
    <w:rsid w:val="00C96904"/>
    <w:rsid w:val="00CA562F"/>
    <w:rsid w:val="00D507C2"/>
    <w:rsid w:val="00D63C3C"/>
    <w:rsid w:val="00D969A7"/>
    <w:rsid w:val="00E43252"/>
    <w:rsid w:val="00E7581C"/>
    <w:rsid w:val="00EF2EA8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4EA3-F01B-4329-985F-916116ED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5664D1"/>
  </w:style>
  <w:style w:type="paragraph" w:styleId="StandardWeb">
    <w:name w:val="Normal (Web)"/>
    <w:basedOn w:val="Normal"/>
    <w:uiPriority w:val="99"/>
    <w:semiHidden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Zadanifontodlomka"/>
    <w:rsid w:val="005664D1"/>
  </w:style>
  <w:style w:type="character" w:styleId="Hiperveza">
    <w:name w:val="Hyperlink"/>
    <w:uiPriority w:val="99"/>
    <w:unhideWhenUsed/>
    <w:rsid w:val="00566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ka.kuscar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12" baseType="variant"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mailto:ivanka.kuscar@kzz.hr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Zoran Gumbas</cp:lastModifiedBy>
  <cp:revision>2</cp:revision>
  <cp:lastPrinted>2017-07-18T10:31:00Z</cp:lastPrinted>
  <dcterms:created xsi:type="dcterms:W3CDTF">2019-07-03T12:45:00Z</dcterms:created>
  <dcterms:modified xsi:type="dcterms:W3CDTF">2019-07-03T12:45:00Z</dcterms:modified>
</cp:coreProperties>
</file>