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Pr="00881511">
        <w:rPr>
          <w:rFonts w:ascii="Arial" w:hAnsi="Arial" w:cs="Arial"/>
          <w:noProof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>
            <v:imagedata r:id="rId11" o:title="sabor_grb_rh_220 - mali"/>
          </v:shape>
        </w:pict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Zabok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UP/I-350-05/19-05/000142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2140/01-08/5-19-0005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Zabok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12.06.2019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IVAN BUBNJAR, HR-49221 BEDEKOVČINA, ZADRAVEC 24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5B566E" w:rsidP="005B566E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postojeću građevinu</w:t>
      </w:r>
      <w:r w:rsidR="00FF01B9">
        <w:rPr>
          <w:rFonts w:ascii="Arial" w:hAnsi="Arial" w:cs="Arial"/>
          <w:sz w:val="22"/>
          <w:szCs w:val="22"/>
        </w:rPr>
        <w:t xml:space="preserve"> stambene namjene</w:t>
      </w:r>
      <w:r w:rsidR="005C3DF9">
        <w:rPr>
          <w:rFonts w:ascii="Arial" w:hAnsi="Arial" w:cs="Arial"/>
          <w:sz w:val="22"/>
          <w:szCs w:val="22"/>
        </w:rPr>
        <w:t>, skupina neodređena</w:t>
      </w:r>
      <w:r w:rsidR="00FF01B9">
        <w:rPr>
          <w:rFonts w:ascii="Arial" w:hAnsi="Arial" w:cs="Arial"/>
          <w:sz w:val="22"/>
          <w:szCs w:val="22"/>
        </w:rPr>
        <w:t xml:space="preserve"> - stambena građevina</w:t>
      </w:r>
    </w:p>
    <w:p w:rsidR="000C64FA" w:rsidRPr="008A15CF" w:rsidRDefault="005B566E" w:rsidP="005B566E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postojeću građevinu</w:t>
      </w:r>
      <w:r w:rsidR="00FF01B9">
        <w:rPr>
          <w:rFonts w:ascii="Arial" w:hAnsi="Arial" w:cs="Arial"/>
          <w:sz w:val="22"/>
          <w:szCs w:val="22"/>
        </w:rPr>
        <w:t xml:space="preserve"> stambene namjene (pomoćna)</w:t>
      </w:r>
      <w:r w:rsidR="005C3DF9">
        <w:rPr>
          <w:rFonts w:ascii="Arial" w:hAnsi="Arial" w:cs="Arial"/>
          <w:sz w:val="22"/>
          <w:szCs w:val="22"/>
        </w:rPr>
        <w:t>, skupina neodređena</w:t>
      </w:r>
      <w:r w:rsidR="00FF01B9">
        <w:rPr>
          <w:rFonts w:ascii="Arial" w:hAnsi="Arial" w:cs="Arial"/>
          <w:sz w:val="22"/>
          <w:szCs w:val="22"/>
        </w:rPr>
        <w:t xml:space="preserve"> - gospodarska građevina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5B566E">
        <w:rPr>
          <w:rFonts w:ascii="Arial" w:hAnsi="Arial" w:cs="Arial"/>
          <w:sz w:val="22"/>
          <w:szCs w:val="22"/>
        </w:rPr>
        <w:t xml:space="preserve">15/3 (nastala od dijelova kat. čest. br. </w:t>
      </w:r>
      <w:r w:rsidR="00F50C84">
        <w:rPr>
          <w:rFonts w:ascii="Arial" w:hAnsi="Arial" w:cs="Arial"/>
          <w:sz w:val="22"/>
          <w:szCs w:val="22"/>
        </w:rPr>
        <w:t>14/2 i 15/2</w:t>
      </w:r>
      <w:r w:rsidR="005B566E">
        <w:rPr>
          <w:rFonts w:ascii="Arial" w:hAnsi="Arial" w:cs="Arial"/>
          <w:sz w:val="22"/>
          <w:szCs w:val="22"/>
        </w:rPr>
        <w:t>)</w:t>
      </w:r>
      <w:r w:rsidR="00F50C84">
        <w:rPr>
          <w:rFonts w:ascii="Arial" w:hAnsi="Arial" w:cs="Arial"/>
          <w:sz w:val="22"/>
          <w:szCs w:val="22"/>
        </w:rPr>
        <w:t xml:space="preserve"> k.o. Komor</w:t>
      </w:r>
      <w:r w:rsidR="005C3DF9">
        <w:rPr>
          <w:rFonts w:ascii="Arial" w:hAnsi="Arial" w:cs="Arial"/>
          <w:sz w:val="22"/>
          <w:szCs w:val="22"/>
        </w:rPr>
        <w:t xml:space="preserve"> (Bedekovčina, Zadravec 24)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26.06.2019 u 08:00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Zabok, Kumrovečka 6, soba broj 11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 xml:space="preserve">, a na uvid treba </w:t>
      </w:r>
      <w:proofErr w:type="spellStart"/>
      <w:r w:rsidR="001C29AD">
        <w:rPr>
          <w:rFonts w:ascii="Arial" w:hAnsi="Arial" w:cs="Arial"/>
          <w:noProof w:val="0"/>
          <w:sz w:val="22"/>
          <w:szCs w:val="22"/>
        </w:rPr>
        <w:t>donjeti</w:t>
      </w:r>
      <w:proofErr w:type="spellEnd"/>
      <w:r w:rsidR="001C29AD">
        <w:rPr>
          <w:rFonts w:ascii="Arial" w:hAnsi="Arial" w:cs="Arial"/>
          <w:noProof w:val="0"/>
          <w:sz w:val="22"/>
          <w:szCs w:val="22"/>
        </w:rPr>
        <w:t xml:space="preserve">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Sonja Horvat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5B566E">
        <w:rPr>
          <w:rFonts w:ascii="Arial" w:hAnsi="Arial" w:cs="Arial"/>
          <w:noProof w:val="0"/>
          <w:sz w:val="22"/>
          <w:szCs w:val="22"/>
        </w:rPr>
        <w:t>n</w:t>
      </w:r>
      <w:bookmarkStart w:id="0" w:name="_GoBack"/>
      <w:bookmarkEnd w:id="0"/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8D" w:rsidRDefault="00E9308D">
      <w:r>
        <w:separator/>
      </w:r>
    </w:p>
  </w:endnote>
  <w:endnote w:type="continuationSeparator" w:id="0">
    <w:p w:rsidR="00E9308D" w:rsidRDefault="00E9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P20190607-381245-Z04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IVAN BUBNJAR, HR-49221 BEDEKOVČINA, ZADRAVEC 24, OIB 69295570534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UP/I-350-05/19-05/000142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2140/01-08/5-19-0005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5B566E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5B566E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8D" w:rsidRDefault="00E9308D">
      <w:r>
        <w:separator/>
      </w:r>
    </w:p>
  </w:footnote>
  <w:footnote w:type="continuationSeparator" w:id="0">
    <w:p w:rsidR="00E9308D" w:rsidRDefault="00E9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66E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9308D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B3F39-68A7-469E-9288-A1597BDDA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7555FF-FCB0-460C-BF21-438527C2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creator>Danijel Meštirć</dc:creator>
  <cp:lastModifiedBy>Sonja Horvat</cp:lastModifiedBy>
  <cp:revision>2</cp:revision>
  <cp:lastPrinted>2019-06-12T08:14:00Z</cp:lastPrinted>
  <dcterms:created xsi:type="dcterms:W3CDTF">2019-06-12T08:14:00Z</dcterms:created>
  <dcterms:modified xsi:type="dcterms:W3CDTF">2019-06-12T08:14:00Z</dcterms:modified>
</cp:coreProperties>
</file>