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54CF8253" w:rsidR="006B1AD2" w:rsidRDefault="006B1AD2" w:rsidP="006B1AD2">
      <w:pPr>
        <w:ind w:left="709" w:firstLine="709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C80B8C">
        <w:rPr>
          <w:rFonts w:ascii="Calibri" w:hAnsi="Calibri"/>
          <w:b/>
          <w:noProof/>
          <w:sz w:val="22"/>
          <w:szCs w:val="22"/>
        </w:rPr>
        <w:t xml:space="preserve">     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8604" w14:textId="77777777" w:rsidR="009C6456" w:rsidRPr="006B1AD2" w:rsidRDefault="009C6456" w:rsidP="006B1AD2">
      <w:pPr>
        <w:ind w:left="709" w:firstLine="709"/>
        <w:rPr>
          <w:b/>
          <w:noProof/>
        </w:rPr>
      </w:pPr>
    </w:p>
    <w:p w14:paraId="676C159A" w14:textId="4FAC5634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</w:t>
      </w:r>
      <w:r w:rsidR="00C80B8C">
        <w:rPr>
          <w:b/>
        </w:rPr>
        <w:t xml:space="preserve">       </w:t>
      </w:r>
      <w:r w:rsidRPr="006B1AD2">
        <w:rPr>
          <w:b/>
        </w:rPr>
        <w:t>REPUBLIKA HRVATSKA</w:t>
      </w:r>
      <w:r w:rsidRPr="006B1AD2">
        <w:rPr>
          <w:b/>
        </w:rPr>
        <w:br/>
        <w:t xml:space="preserve">      </w:t>
      </w:r>
      <w:r w:rsidR="00C80B8C">
        <w:rPr>
          <w:b/>
        </w:rPr>
        <w:t xml:space="preserve">    </w:t>
      </w:r>
      <w:r w:rsidRPr="006B1AD2">
        <w:rPr>
          <w:b/>
        </w:rPr>
        <w:t>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4C631B7" w14:textId="7FEF49F2" w:rsidR="00C80B8C" w:rsidRDefault="006A035D" w:rsidP="0039482A">
      <w:pPr>
        <w:rPr>
          <w:b/>
          <w:szCs w:val="22"/>
        </w:rPr>
      </w:pPr>
      <w:r>
        <w:rPr>
          <w:b/>
        </w:rPr>
        <w:t xml:space="preserve">    </w:t>
      </w:r>
      <w:r w:rsidR="00C80B8C">
        <w:rPr>
          <w:b/>
        </w:rPr>
        <w:t xml:space="preserve">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7810E14F" w14:textId="0C978978" w:rsidR="00C80B8C" w:rsidRDefault="00C80B8C" w:rsidP="0039482A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C223F2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7226E0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za</w:t>
      </w:r>
      <w:r>
        <w:rPr>
          <w:b/>
          <w:szCs w:val="22"/>
        </w:rPr>
        <w:t xml:space="preserve"> </w:t>
      </w:r>
      <w:r w:rsidRPr="00C80B8C">
        <w:rPr>
          <w:b/>
          <w:bCs/>
          <w:lang w:val="it-IT"/>
        </w:rPr>
        <w:t>zdravstvo,</w:t>
      </w:r>
    </w:p>
    <w:p w14:paraId="6C4F1D24" w14:textId="3AA08C09" w:rsidR="004C71AE" w:rsidRPr="00C80B8C" w:rsidRDefault="00C80B8C" w:rsidP="0039482A">
      <w:pPr>
        <w:rPr>
          <w:b/>
          <w:szCs w:val="22"/>
        </w:rPr>
      </w:pPr>
      <w:r w:rsidRPr="00C80B8C">
        <w:rPr>
          <w:b/>
          <w:bCs/>
          <w:lang w:val="it-IT"/>
        </w:rPr>
        <w:t>socijalnu politiku, branitelje, civilno društvo i mlade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7B6736B9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C223F2">
        <w:rPr>
          <w:rFonts w:ascii="Times New Roman" w:hAnsi="Times New Roman" w:cs="Times New Roman"/>
          <w:sz w:val="24"/>
          <w:szCs w:val="24"/>
        </w:rPr>
        <w:t>2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C30D3">
        <w:rPr>
          <w:rFonts w:ascii="Times New Roman" w:hAnsi="Times New Roman" w:cs="Times New Roman"/>
          <w:sz w:val="24"/>
          <w:szCs w:val="24"/>
        </w:rPr>
        <w:t>2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2A6023">
        <w:rPr>
          <w:rFonts w:ascii="Times New Roman" w:hAnsi="Times New Roman" w:cs="Times New Roman"/>
          <w:sz w:val="24"/>
          <w:szCs w:val="24"/>
        </w:rPr>
        <w:t>01</w:t>
      </w:r>
    </w:p>
    <w:p w14:paraId="124B9A5F" w14:textId="18D7D242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80B8C">
        <w:rPr>
          <w:rFonts w:ascii="Times New Roman" w:hAnsi="Times New Roman" w:cs="Times New Roman"/>
          <w:sz w:val="24"/>
          <w:szCs w:val="24"/>
        </w:rPr>
        <w:t>09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C30D3">
        <w:rPr>
          <w:rFonts w:ascii="Times New Roman" w:hAnsi="Times New Roman" w:cs="Times New Roman"/>
          <w:sz w:val="24"/>
          <w:szCs w:val="24"/>
        </w:rPr>
        <w:t>2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C80B8C">
        <w:rPr>
          <w:rFonts w:ascii="Times New Roman" w:hAnsi="Times New Roman" w:cs="Times New Roman"/>
          <w:sz w:val="24"/>
          <w:szCs w:val="24"/>
        </w:rPr>
        <w:t>4</w:t>
      </w:r>
    </w:p>
    <w:p w14:paraId="796DDA57" w14:textId="16D20E45" w:rsidR="004C71AE" w:rsidRPr="00C00B31" w:rsidRDefault="008F0608" w:rsidP="004C71AE">
      <w:r>
        <w:t>Krapina</w:t>
      </w:r>
      <w:r w:rsidR="006C2D36">
        <w:t xml:space="preserve">, </w:t>
      </w:r>
      <w:r w:rsidR="002A6023">
        <w:t>24</w:t>
      </w:r>
      <w:r w:rsidR="00BC2063">
        <w:t xml:space="preserve">. </w:t>
      </w:r>
      <w:r w:rsidR="00A749AD">
        <w:t>veljače</w:t>
      </w:r>
      <w:r w:rsidR="0039482A">
        <w:t xml:space="preserve"> </w:t>
      </w:r>
      <w:r w:rsidR="00BC2063">
        <w:t>20</w:t>
      </w:r>
      <w:r w:rsidR="0039482A">
        <w:t>2</w:t>
      </w:r>
      <w:r w:rsidR="007C30D3">
        <w:t>2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6C6C8327" w14:textId="19F0505A" w:rsidR="00C679D0" w:rsidRDefault="00C679D0" w:rsidP="00C679D0">
      <w:pPr>
        <w:rPr>
          <w:caps/>
        </w:rPr>
      </w:pPr>
    </w:p>
    <w:p w14:paraId="3A1403CB" w14:textId="77777777" w:rsidR="00C679D0" w:rsidRPr="00005095" w:rsidRDefault="00C679D0" w:rsidP="00C679D0">
      <w:pPr>
        <w:rPr>
          <w:b/>
          <w:u w:val="single"/>
        </w:rPr>
      </w:pPr>
    </w:p>
    <w:p w14:paraId="7EDCC529" w14:textId="4FEEF569" w:rsidR="003909FF" w:rsidRPr="00C80B8C" w:rsidRDefault="00C679D0" w:rsidP="003909FF">
      <w:pPr>
        <w:jc w:val="center"/>
        <w:rPr>
          <w:b/>
          <w:bCs/>
        </w:rPr>
      </w:pPr>
      <w:r>
        <w:rPr>
          <w:b/>
        </w:rPr>
        <w:t xml:space="preserve">JAVNI NATJEČAJ ZA PRIJAM U SLUŽBU NA NEODREĐENO VRIJEME </w:t>
      </w:r>
      <w:r w:rsidR="003909FF">
        <w:rPr>
          <w:b/>
        </w:rPr>
        <w:t>U UPRAVNI ODJELZA</w:t>
      </w:r>
      <w:r w:rsidR="003909FF" w:rsidRPr="007226E0">
        <w:rPr>
          <w:b/>
        </w:rPr>
        <w:t xml:space="preserve"> </w:t>
      </w:r>
      <w:r w:rsidR="00C80B8C" w:rsidRPr="00C80B8C">
        <w:rPr>
          <w:b/>
          <w:bCs/>
          <w:lang w:val="it-IT"/>
        </w:rPr>
        <w:t>ZDRAVSTVO, SOCIJALNU POLITIKU, BRANITELJE, CIVILNO DRUŠTVO I MLADE</w:t>
      </w:r>
    </w:p>
    <w:p w14:paraId="7684BF16" w14:textId="77777777" w:rsidR="003909FF" w:rsidRPr="00C80B8C" w:rsidRDefault="003909FF" w:rsidP="003909FF">
      <w:pPr>
        <w:rPr>
          <w:b/>
          <w:bCs/>
          <w:caps/>
        </w:rPr>
      </w:pPr>
    </w:p>
    <w:p w14:paraId="2CE2570B" w14:textId="5DA39F4F" w:rsidR="00C679D0" w:rsidRDefault="00C679D0" w:rsidP="00C679D0">
      <w:pPr>
        <w:jc w:val="center"/>
        <w:rPr>
          <w:b/>
        </w:rPr>
      </w:pPr>
    </w:p>
    <w:p w14:paraId="2B42BB31" w14:textId="67052E02" w:rsidR="00C679D0" w:rsidRPr="003909FF" w:rsidRDefault="00C679D0" w:rsidP="009C6456">
      <w:pPr>
        <w:pStyle w:val="Odlomakpopisa"/>
        <w:jc w:val="center"/>
        <w:rPr>
          <w:caps/>
        </w:rPr>
      </w:pPr>
      <w:r w:rsidRPr="003909FF">
        <w:rPr>
          <w:b/>
        </w:rPr>
        <w:t>VIŠ</w:t>
      </w:r>
      <w:r w:rsidR="003909FF">
        <w:rPr>
          <w:b/>
        </w:rPr>
        <w:t>I</w:t>
      </w:r>
      <w:r w:rsidRPr="003909FF">
        <w:rPr>
          <w:b/>
        </w:rPr>
        <w:t xml:space="preserve"> STRUČN</w:t>
      </w:r>
      <w:r w:rsidR="003909FF">
        <w:rPr>
          <w:b/>
        </w:rPr>
        <w:t>I</w:t>
      </w:r>
      <w:r w:rsidRPr="003909FF">
        <w:rPr>
          <w:b/>
        </w:rPr>
        <w:t xml:space="preserve"> SURADNIK ZA </w:t>
      </w:r>
      <w:r w:rsidR="007C30D3">
        <w:rPr>
          <w:b/>
        </w:rPr>
        <w:t>SOCIJALNU SKRB</w:t>
      </w: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0BD76392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prati rad jedinica lokalne samouprave s područja Županije, udruga, ustanova socijalne skrbi i drugih pružatelja socijalnih usluga i prikuplja podatke za izradu izvješća o njihovom radu</w:t>
      </w:r>
    </w:p>
    <w:p w14:paraId="61138778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 xml:space="preserve">vodi upravni postupak utvrđivanja ispunjavanja uvjeta za početak pružanja socijalnih usluga, rješava i priprema očitovanja po žalbama u tim predmetima te vodi evidenciju pružatelja socijalnih usluga </w:t>
      </w:r>
    </w:p>
    <w:p w14:paraId="4540DF9C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vodi upravni postupak utvrđivanja ispunjavanja uvjeta za ostvarivanje prava na jednokratnu novčanu pomoć sukladno odredbama Odluke o uvjetima i postupku ostvarivanja prava iz programa socijalne skrbi</w:t>
      </w:r>
    </w:p>
    <w:p w14:paraId="64CF356B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prati rad udruga u području socijalne skrbi</w:t>
      </w:r>
    </w:p>
    <w:p w14:paraId="7C412A3A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izrađuje nacrte i prijedloge akata iz područja socijalne skrbi</w:t>
      </w:r>
    </w:p>
    <w:p w14:paraId="6AFDE389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obavlja poslove vezane uz primjenu Zakona o socijalnoj skrbi u pitanjima koja su u nadležnosti jedinica područne (regionalne) samouprave</w:t>
      </w:r>
    </w:p>
    <w:p w14:paraId="290EF156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obavlja administrativne i stručne poslove za radna i savjetodavna tijela iz područja rada s osobama s invaliditetom i drugih područja socijalne skrbi</w:t>
      </w:r>
    </w:p>
    <w:p w14:paraId="3D4D3FBE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sudjeluje u pripremi i provedbi EU projekata u području socijalne skrbi, posebice u području skrbi za osobe s invaliditetom</w:t>
      </w:r>
    </w:p>
    <w:p w14:paraId="57932B26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osmišljava i organizira različite preventivne aktivnosti za sva područja u nadležnosti Upravnog odjela</w:t>
      </w:r>
    </w:p>
    <w:p w14:paraId="43EB2373" w14:textId="77777777" w:rsidR="007C30D3" w:rsidRDefault="007C30D3" w:rsidP="007C30D3">
      <w:pPr>
        <w:numPr>
          <w:ilvl w:val="0"/>
          <w:numId w:val="19"/>
        </w:numPr>
        <w:contextualSpacing/>
        <w:jc w:val="both"/>
      </w:pPr>
      <w:r>
        <w:t>izrađuje stručna izvješća za nadležne državne institucije i druge službe</w:t>
      </w:r>
    </w:p>
    <w:p w14:paraId="1AB4121B" w14:textId="77777777" w:rsidR="007C30D3" w:rsidRPr="007C30D3" w:rsidRDefault="007C30D3" w:rsidP="0000681C">
      <w:pPr>
        <w:numPr>
          <w:ilvl w:val="0"/>
          <w:numId w:val="19"/>
        </w:numPr>
        <w:contextualSpacing/>
        <w:jc w:val="both"/>
        <w:rPr>
          <w:b/>
        </w:rPr>
      </w:pPr>
      <w:r>
        <w:t>obavlja druge srodne poslove po nalogu pročelnika Upravnog odjela</w:t>
      </w:r>
    </w:p>
    <w:p w14:paraId="1F358851" w14:textId="48A2701E" w:rsidR="00FA66D7" w:rsidRPr="007C30D3" w:rsidRDefault="00C679D0" w:rsidP="007C30D3">
      <w:pPr>
        <w:ind w:left="720"/>
        <w:contextualSpacing/>
        <w:jc w:val="both"/>
        <w:rPr>
          <w:b/>
        </w:rPr>
      </w:pPr>
      <w:r>
        <w:t xml:space="preserve"> </w:t>
      </w:r>
    </w:p>
    <w:p w14:paraId="63BB5EE5" w14:textId="77777777" w:rsidR="00FA66D7" w:rsidRPr="00C223F2" w:rsidRDefault="00FA66D7" w:rsidP="00C223F2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lastRenderedPageBreak/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73EF231C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</w:t>
      </w:r>
      <w:r w:rsidR="005D375D">
        <w:t>višeg stručnog suradnika</w:t>
      </w:r>
      <w:r w:rsidR="000E7751">
        <w:t xml:space="preserve"> </w:t>
      </w:r>
      <w:r w:rsidRPr="00C223F2">
        <w:t xml:space="preserve">čini umnožak koeficijenta za obračun plaće </w:t>
      </w:r>
      <w:r w:rsidR="005D375D">
        <w:t>4,20</w:t>
      </w:r>
      <w:r w:rsidRPr="00C223F2">
        <w:t xml:space="preserve">  i osnovice za obračun plaće koja iznosi </w:t>
      </w:r>
      <w:r w:rsidR="007226E0" w:rsidRPr="00C73FA3">
        <w:t>2</w:t>
      </w:r>
      <w:r w:rsidR="0052240B">
        <w:t>.</w:t>
      </w:r>
      <w:r w:rsidR="007226E0" w:rsidRPr="00C73FA3">
        <w:t xml:space="preserve">214,62 </w:t>
      </w:r>
      <w:r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1E228760" w14:textId="04A7203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407F5E23" w14:textId="77777777" w:rsidR="00A749AD" w:rsidRDefault="00A749AD" w:rsidP="00A749AD">
      <w:pPr>
        <w:numPr>
          <w:ilvl w:val="0"/>
          <w:numId w:val="28"/>
        </w:numPr>
        <w:jc w:val="both"/>
      </w:pPr>
      <w:r>
        <w:t xml:space="preserve">Zakon o socijalnoj skrbi („Narodne novine“, broj 18/22)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4B3F9A" w14:textId="77777777" w:rsidR="00A749AD" w:rsidRDefault="00A749AD" w:rsidP="00A749AD">
      <w:pPr>
        <w:numPr>
          <w:ilvl w:val="0"/>
          <w:numId w:val="28"/>
        </w:numPr>
        <w:jc w:val="both"/>
      </w:pPr>
      <w:r>
        <w:t>Zakon o zdravstvenoj zaštiti („Narodne novine“, broj 100/18, 125/19, 133/20, 147/20 i 136/21)</w:t>
      </w:r>
    </w:p>
    <w:p w14:paraId="6ED3F473" w14:textId="77777777" w:rsidR="00A749AD" w:rsidRDefault="00A749AD" w:rsidP="00A749AD">
      <w:pPr>
        <w:numPr>
          <w:ilvl w:val="0"/>
          <w:numId w:val="28"/>
        </w:numPr>
        <w:jc w:val="both"/>
      </w:pPr>
      <w:r>
        <w:t>Zakon o udrugama („Narodne novine“, broj 74/14, 70/17 i  98/19)</w:t>
      </w:r>
    </w:p>
    <w:p w14:paraId="5455C335" w14:textId="77777777" w:rsidR="00A749AD" w:rsidRDefault="00A749AD" w:rsidP="00A749AD">
      <w:pPr>
        <w:numPr>
          <w:ilvl w:val="0"/>
          <w:numId w:val="28"/>
        </w:numPr>
        <w:jc w:val="both"/>
      </w:pPr>
      <w:r>
        <w:t>Uredba o kriterijima, mjerilima i postupcima financiranja i ugovaranja programa i projekata od interesa za opće dobro koje provode udruge („Narodne novine“, broj 26/15 i 37/21)</w:t>
      </w:r>
    </w:p>
    <w:p w14:paraId="792EA397" w14:textId="77777777" w:rsidR="00A749AD" w:rsidRDefault="00A749AD" w:rsidP="00A749AD">
      <w:pPr>
        <w:numPr>
          <w:ilvl w:val="0"/>
          <w:numId w:val="28"/>
        </w:numPr>
        <w:jc w:val="both"/>
        <w:rPr>
          <w:sz w:val="22"/>
          <w:szCs w:val="22"/>
        </w:rPr>
      </w:pPr>
      <w:r>
        <w:t>Odluka o uvjetima i postupku ostvarivanja prava iz programa socijalne skrbi („Službeni glasnik Krapinsko-zagorske županije“, broj 15/14, 30A/15, 14/16 i 42/21)</w:t>
      </w:r>
    </w:p>
    <w:p w14:paraId="0D46C1CF" w14:textId="77777777" w:rsidR="00A749AD" w:rsidRDefault="00A749AD" w:rsidP="00A749AD">
      <w:pPr>
        <w:numPr>
          <w:ilvl w:val="0"/>
          <w:numId w:val="28"/>
        </w:numPr>
        <w:jc w:val="both"/>
        <w:rPr>
          <w:color w:val="000000" w:themeColor="text1"/>
        </w:rPr>
      </w:pPr>
      <w:r>
        <w:rPr>
          <w:color w:val="000000" w:themeColor="text1"/>
        </w:rPr>
        <w:t>Pravilnik o minimalnim uvjetima za pružanje socijalnih usluga („Narodne novine“, broj 40/14, 66/15, 56/20, 28/21, 144/21, 18/22)</w:t>
      </w: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6300DDD1" w14:textId="1A8AEB1E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364CC536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E7751">
        <w:t>na neodređeno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682FCD38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708DC493" w14:textId="4884D67F" w:rsidR="007C30D3" w:rsidRDefault="00C223F2" w:rsidP="007C30D3">
      <w:pPr>
        <w:jc w:val="both"/>
      </w:pPr>
      <w:r w:rsidRPr="00C223F2">
        <w:t xml:space="preserve">Nakon utvrđivanja identiteta kandidata, prethodna provjera znanja i sposobnosti započinje pisanim testiranjem. </w:t>
      </w:r>
      <w:r w:rsidR="007C30D3" w:rsidRPr="000B3669">
        <w:t>Kandidatima će biti podijeljen</w:t>
      </w:r>
      <w:r w:rsidR="007C30D3">
        <w:t>o 10</w:t>
      </w:r>
      <w:r w:rsidR="007C30D3" w:rsidRPr="000B3669">
        <w:t xml:space="preserve"> pitanja za provjeru znanja iz odredbi</w:t>
      </w:r>
      <w:r w:rsidR="007C30D3">
        <w:t>: Zakona o socijalnoj skrbi (2 pitanja), Zakona o zdravstvenoj zaštiti (</w:t>
      </w:r>
      <w:r w:rsidR="00074D97">
        <w:t>1</w:t>
      </w:r>
      <w:r w:rsidR="007C30D3">
        <w:t xml:space="preserve"> pitanj</w:t>
      </w:r>
      <w:r w:rsidR="00074D97">
        <w:t>e</w:t>
      </w:r>
      <w:r w:rsidR="007C30D3">
        <w:t>), Zakona o udrugama (1</w:t>
      </w:r>
      <w:r w:rsidR="00074D97">
        <w:t xml:space="preserve"> </w:t>
      </w:r>
      <w:r w:rsidR="007C30D3">
        <w:t>pitanje), Uredbe o kriterijima, mjerilima i postupcima financiranja i ugovaranja programa i projekata od interesa za opće dobro koje provode udruge (2 pitanja)</w:t>
      </w:r>
      <w:r w:rsidR="00A749AD">
        <w:t>,</w:t>
      </w:r>
      <w:r w:rsidR="007C30D3">
        <w:t xml:space="preserve"> Odluke o </w:t>
      </w:r>
      <w:r w:rsidR="007C30D3">
        <w:lastRenderedPageBreak/>
        <w:t>uvjetima i postupku ostvarivanja prava iz programa socijalne skrbi (</w:t>
      </w:r>
      <w:r w:rsidR="00074D97">
        <w:t>2</w:t>
      </w:r>
      <w:r w:rsidR="007C30D3">
        <w:t xml:space="preserve"> pitanj</w:t>
      </w:r>
      <w:r w:rsidR="00074D97">
        <w:t>a</w:t>
      </w:r>
      <w:r w:rsidR="007C30D3">
        <w:t>)</w:t>
      </w:r>
      <w:r w:rsidR="00A749AD">
        <w:t xml:space="preserve"> i </w:t>
      </w:r>
      <w:r w:rsidR="00A749AD">
        <w:rPr>
          <w:color w:val="000000" w:themeColor="text1"/>
        </w:rPr>
        <w:t>Pravilnika o minimalnim uvjetima za pružanje socijalnih usluga (</w:t>
      </w:r>
      <w:r w:rsidR="00074D97">
        <w:rPr>
          <w:color w:val="000000" w:themeColor="text1"/>
        </w:rPr>
        <w:t>2</w:t>
      </w:r>
      <w:r w:rsidR="00A749AD">
        <w:rPr>
          <w:color w:val="000000" w:themeColor="text1"/>
        </w:rPr>
        <w:t xml:space="preserve"> pitanj</w:t>
      </w:r>
      <w:r w:rsidR="00074D97">
        <w:rPr>
          <w:color w:val="000000" w:themeColor="text1"/>
        </w:rPr>
        <w:t>a</w:t>
      </w:r>
      <w:r w:rsidR="00A749AD">
        <w:rPr>
          <w:color w:val="000000" w:themeColor="text1"/>
        </w:rPr>
        <w:t>)</w:t>
      </w:r>
      <w:r w:rsidR="007C30D3">
        <w:t>.</w:t>
      </w:r>
    </w:p>
    <w:p w14:paraId="27687FF5" w14:textId="09BB37C9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0F5050F9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MS </w:t>
      </w:r>
      <w:r w:rsidR="007226E0">
        <w:t>Office</w:t>
      </w:r>
      <w:r w:rsidRPr="00C223F2">
        <w:t xml:space="preserve"> programa </w:t>
      </w:r>
      <w:r w:rsidR="006D5D37">
        <w:t>Word i Excel,</w:t>
      </w:r>
      <w:r w:rsidRPr="00C223F2">
        <w:t xml:space="preserve"> WEB i e-mail servisa. Provjera se izvodi na osobnom računalu. Za  provjeru  kandidat može dobiti od 1 do 10 bodova.</w:t>
      </w:r>
    </w:p>
    <w:p w14:paraId="2B46E638" w14:textId="51927B8C" w:rsidR="00C223F2" w:rsidRPr="00F246A6" w:rsidRDefault="00C223F2" w:rsidP="00F246A6">
      <w:pPr>
        <w:jc w:val="both"/>
        <w:rPr>
          <w:szCs w:val="22"/>
        </w:rPr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 </w:t>
      </w:r>
      <w:r w:rsidR="007226E0">
        <w:t>u Upravni odjel</w:t>
      </w:r>
      <w:r w:rsidR="00C80B8C">
        <w:t xml:space="preserve"> </w:t>
      </w:r>
      <w:r w:rsidR="00F246A6">
        <w:t>za zdravstvo, socijalnu politiku, branitelje, civilno društvo i mlade</w:t>
      </w:r>
      <w:r w:rsidR="005D375D">
        <w:t xml:space="preserve">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04234C2" w14:textId="77777777" w:rsidR="00C223F2" w:rsidRPr="00C223F2" w:rsidRDefault="00C223F2" w:rsidP="00C223F2">
      <w:pPr>
        <w:jc w:val="both"/>
      </w:pPr>
      <w:r w:rsidRPr="00C223F2">
        <w:t xml:space="preserve">Izvješće o provedenom postupku i rang-listu kandidata Povjerenstvo dostavlja pročelnici koja donosi rješenje o prijmu u službu izabranog kandidata koje se dostavlja svim kandidatima prijavljenim na </w:t>
      </w:r>
      <w:r w:rsidR="00705119">
        <w:t>Javni natječaj</w:t>
      </w:r>
      <w:r w:rsidRPr="00C223F2">
        <w:t>.</w:t>
      </w:r>
    </w:p>
    <w:p w14:paraId="06EEA383" w14:textId="77777777" w:rsidR="00C223F2" w:rsidRPr="00C223F2" w:rsidRDefault="00C223F2" w:rsidP="00C223F2">
      <w:pPr>
        <w:jc w:val="both"/>
        <w:rPr>
          <w:u w:val="single"/>
        </w:rPr>
      </w:pPr>
      <w:r w:rsidRPr="00C223F2">
        <w:rPr>
          <w:u w:val="single"/>
        </w:rPr>
        <w:t>Izabrani kandidat mora dostaviti uvjerenje o zdravstvenoj sposobnosti prije donošenja rješenja o prijmu u službu.</w:t>
      </w:r>
    </w:p>
    <w:p w14:paraId="0C039270" w14:textId="77777777" w:rsidR="00C223F2" w:rsidRPr="00C223F2" w:rsidRDefault="00C223F2" w:rsidP="00C223F2">
      <w:pPr>
        <w:jc w:val="both"/>
      </w:pPr>
      <w:r w:rsidRPr="00C223F2">
        <w:t>Protiv rješenja o prijmu u službu izabranog kandidata, kandidat koji nije primljen u službu može podnijeti žalbu županu Krapinsko- zagorske županije u roku od 15 dana od dana primitka rješenja.</w:t>
      </w:r>
    </w:p>
    <w:p w14:paraId="00159D3C" w14:textId="37BC953A" w:rsidR="00C223F2" w:rsidRPr="00C223F2" w:rsidRDefault="00C223F2" w:rsidP="00C223F2">
      <w:pPr>
        <w:tabs>
          <w:tab w:val="left" w:pos="3150"/>
        </w:tabs>
        <w:jc w:val="both"/>
      </w:pPr>
      <w:r w:rsidRPr="00C223F2">
        <w:t xml:space="preserve">Na </w:t>
      </w:r>
      <w:r w:rsidR="00C679D0">
        <w:t>Natječaj</w:t>
      </w:r>
      <w:r w:rsidRPr="00C223F2">
        <w:t xml:space="preserve"> se mogu ravnopravno prijaviti kandidati oba spola, a izrazi koji se ovom tekstu koriste za osobe, a u muškom su rodu, odnose se ravnopravno na oba spola. </w:t>
      </w:r>
    </w:p>
    <w:p w14:paraId="583DC71D" w14:textId="77777777" w:rsidR="00C223F2" w:rsidRPr="00C223F2" w:rsidRDefault="00C223F2" w:rsidP="00C223F2">
      <w:pPr>
        <w:jc w:val="both"/>
      </w:pPr>
    </w:p>
    <w:p w14:paraId="550C7EF0" w14:textId="77777777" w:rsidR="00C223F2" w:rsidRPr="00C223F2" w:rsidRDefault="00C223F2" w:rsidP="00C223F2">
      <w:pPr>
        <w:jc w:val="both"/>
        <w:rPr>
          <w:b/>
          <w:u w:val="single"/>
        </w:rPr>
      </w:pPr>
      <w:r w:rsidRPr="00C223F2">
        <w:rPr>
          <w:b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4F3107AB" w:rsidR="00C223F2" w:rsidRPr="009C6456" w:rsidRDefault="009C6456" w:rsidP="00C223F2">
      <w:pPr>
        <w:ind w:left="4956" w:firstLine="708"/>
        <w:rPr>
          <w:bCs/>
        </w:rPr>
      </w:pPr>
      <w:r>
        <w:rPr>
          <w:bCs/>
        </w:rPr>
        <w:t xml:space="preserve">       </w:t>
      </w:r>
      <w:r w:rsidRPr="009C6456">
        <w:rPr>
          <w:bCs/>
        </w:rPr>
        <w:t>Dijana Marmilić</w:t>
      </w:r>
      <w:r w:rsidRPr="009C6456">
        <w:rPr>
          <w:bCs/>
        </w:rPr>
        <w:br/>
      </w:r>
    </w:p>
    <w:sectPr w:rsidR="00C223F2" w:rsidRPr="009C6456" w:rsidSect="009C64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81504"/>
    <w:multiLevelType w:val="hybridMultilevel"/>
    <w:tmpl w:val="536018FC"/>
    <w:lvl w:ilvl="0" w:tplc="4F50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21"/>
  </w:num>
  <w:num w:numId="10">
    <w:abstractNumId w:val="9"/>
  </w:num>
  <w:num w:numId="11">
    <w:abstractNumId w:val="18"/>
  </w:num>
  <w:num w:numId="12">
    <w:abstractNumId w:val="4"/>
  </w:num>
  <w:num w:numId="13">
    <w:abstractNumId w:val="14"/>
  </w:num>
  <w:num w:numId="14">
    <w:abstractNumId w:val="11"/>
  </w:num>
  <w:num w:numId="15">
    <w:abstractNumId w:val="17"/>
  </w:num>
  <w:num w:numId="16">
    <w:abstractNumId w:val="20"/>
  </w:num>
  <w:num w:numId="17">
    <w:abstractNumId w:val="15"/>
  </w:num>
  <w:num w:numId="18">
    <w:abstractNumId w:val="13"/>
  </w:num>
  <w:num w:numId="19">
    <w:abstractNumId w:val="0"/>
  </w:num>
  <w:num w:numId="20">
    <w:abstractNumId w:val="10"/>
  </w:num>
  <w:num w:numId="21">
    <w:abstractNumId w:val="12"/>
  </w:num>
  <w:num w:numId="22">
    <w:abstractNumId w:val="1"/>
  </w:num>
  <w:num w:numId="23">
    <w:abstractNumId w:val="3"/>
  </w:num>
  <w:num w:numId="24">
    <w:abstractNumId w:val="22"/>
  </w:num>
  <w:num w:numId="25">
    <w:abstractNumId w:val="23"/>
  </w:num>
  <w:num w:numId="26">
    <w:abstractNumId w:val="22"/>
  </w:num>
  <w:num w:numId="27">
    <w:abstractNumId w:val="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74D97"/>
    <w:rsid w:val="00082C48"/>
    <w:rsid w:val="000C071D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A6023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5A1F"/>
    <w:rsid w:val="00317523"/>
    <w:rsid w:val="00370221"/>
    <w:rsid w:val="00375E14"/>
    <w:rsid w:val="00383539"/>
    <w:rsid w:val="003909FF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240B"/>
    <w:rsid w:val="00525983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EAA"/>
    <w:rsid w:val="006C2D36"/>
    <w:rsid w:val="006D12EE"/>
    <w:rsid w:val="006D5D37"/>
    <w:rsid w:val="00705119"/>
    <w:rsid w:val="007134E6"/>
    <w:rsid w:val="00716D12"/>
    <w:rsid w:val="007226E0"/>
    <w:rsid w:val="00740218"/>
    <w:rsid w:val="00744777"/>
    <w:rsid w:val="00751CCB"/>
    <w:rsid w:val="00760245"/>
    <w:rsid w:val="00764DBD"/>
    <w:rsid w:val="00767932"/>
    <w:rsid w:val="007757B1"/>
    <w:rsid w:val="00787534"/>
    <w:rsid w:val="007A1919"/>
    <w:rsid w:val="007B5B19"/>
    <w:rsid w:val="007C30D3"/>
    <w:rsid w:val="007E1DEB"/>
    <w:rsid w:val="007E5886"/>
    <w:rsid w:val="007F3CC7"/>
    <w:rsid w:val="00802E2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C6456"/>
    <w:rsid w:val="009E558A"/>
    <w:rsid w:val="009E5BDC"/>
    <w:rsid w:val="00A25AD7"/>
    <w:rsid w:val="00A338D7"/>
    <w:rsid w:val="00A508D4"/>
    <w:rsid w:val="00A6115D"/>
    <w:rsid w:val="00A749AD"/>
    <w:rsid w:val="00A86D26"/>
    <w:rsid w:val="00AA01CD"/>
    <w:rsid w:val="00AA6656"/>
    <w:rsid w:val="00B308E0"/>
    <w:rsid w:val="00B4019E"/>
    <w:rsid w:val="00B4091C"/>
    <w:rsid w:val="00B524F8"/>
    <w:rsid w:val="00B65B3E"/>
    <w:rsid w:val="00B66EE9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679D0"/>
    <w:rsid w:val="00C80B8C"/>
    <w:rsid w:val="00C82A54"/>
    <w:rsid w:val="00C86E71"/>
    <w:rsid w:val="00C9664E"/>
    <w:rsid w:val="00CD645B"/>
    <w:rsid w:val="00CF31A6"/>
    <w:rsid w:val="00D300A0"/>
    <w:rsid w:val="00D40A33"/>
    <w:rsid w:val="00D6508C"/>
    <w:rsid w:val="00D72F39"/>
    <w:rsid w:val="00D80DB6"/>
    <w:rsid w:val="00D9384F"/>
    <w:rsid w:val="00D97EB3"/>
    <w:rsid w:val="00DA6F1F"/>
    <w:rsid w:val="00DB50D3"/>
    <w:rsid w:val="00DC7564"/>
    <w:rsid w:val="00DE09E7"/>
    <w:rsid w:val="00E264F1"/>
    <w:rsid w:val="00E33C5F"/>
    <w:rsid w:val="00E56278"/>
    <w:rsid w:val="00E63E6E"/>
    <w:rsid w:val="00E769B6"/>
    <w:rsid w:val="00E82161"/>
    <w:rsid w:val="00EA73DA"/>
    <w:rsid w:val="00EF41F4"/>
    <w:rsid w:val="00EF5ECB"/>
    <w:rsid w:val="00F246A6"/>
    <w:rsid w:val="00F609AA"/>
    <w:rsid w:val="00F76BD7"/>
    <w:rsid w:val="00F94995"/>
    <w:rsid w:val="00FA3C9C"/>
    <w:rsid w:val="00FA66D7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21</cp:revision>
  <cp:lastPrinted>2021-11-30T11:37:00Z</cp:lastPrinted>
  <dcterms:created xsi:type="dcterms:W3CDTF">2021-08-19T06:35:00Z</dcterms:created>
  <dcterms:modified xsi:type="dcterms:W3CDTF">2022-02-24T08:09:00Z</dcterms:modified>
</cp:coreProperties>
</file>