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E3" w:rsidRDefault="00CA01E3" w:rsidP="00754005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  <w:noProof/>
          <w:lang w:eastAsia="hr-HR"/>
        </w:rPr>
      </w:pPr>
    </w:p>
    <w:p w:rsidR="007C668A" w:rsidRDefault="0013014C" w:rsidP="0013014C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     </w:t>
      </w:r>
      <w:r w:rsidRPr="000418F9">
        <w:rPr>
          <w:noProof/>
          <w:lang w:eastAsia="hr-HR"/>
        </w:rPr>
        <w:drawing>
          <wp:inline distT="0" distB="0" distL="0" distR="0">
            <wp:extent cx="523875" cy="666750"/>
            <wp:effectExtent l="0" t="0" r="9525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6" w:rsidRDefault="00A44686" w:rsidP="0013014C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  <w:noProof/>
          <w:lang w:eastAsia="hr-HR"/>
        </w:rPr>
      </w:pPr>
    </w:p>
    <w:p w:rsidR="0013014C" w:rsidRPr="00A44686" w:rsidRDefault="0013014C" w:rsidP="0013014C">
      <w:pPr>
        <w:pStyle w:val="Bezproreda"/>
        <w:tabs>
          <w:tab w:val="left" w:pos="9354"/>
        </w:tabs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4468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REPUBLIKA HRVATSKA</w:t>
      </w:r>
    </w:p>
    <w:p w:rsidR="0013014C" w:rsidRPr="00A44686" w:rsidRDefault="0013014C" w:rsidP="0013014C">
      <w:pPr>
        <w:pStyle w:val="Bezproreda"/>
        <w:tabs>
          <w:tab w:val="left" w:pos="9354"/>
        </w:tabs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4468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KRAPINSKO-ZAGORSKA ŽUPANIJA</w:t>
      </w:r>
    </w:p>
    <w:p w:rsidR="00A44686" w:rsidRPr="00A44686" w:rsidRDefault="00A44686" w:rsidP="0013014C">
      <w:pPr>
        <w:pStyle w:val="Bezproreda"/>
        <w:tabs>
          <w:tab w:val="left" w:pos="9354"/>
        </w:tabs>
        <w:rPr>
          <w:rFonts w:ascii="Times New Roman" w:hAnsi="Times New Roman" w:cs="Times New Roman"/>
          <w:sz w:val="24"/>
          <w:szCs w:val="24"/>
        </w:rPr>
      </w:pPr>
    </w:p>
    <w:p w:rsidR="00170B28" w:rsidRPr="00A44686" w:rsidRDefault="00754005" w:rsidP="0013014C">
      <w:pPr>
        <w:pStyle w:val="Bezproreda"/>
        <w:tabs>
          <w:tab w:val="left" w:pos="9354"/>
        </w:tabs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44686">
        <w:rPr>
          <w:rFonts w:ascii="Times New Roman" w:hAnsi="Times New Roman" w:cs="Times New Roman"/>
          <w:sz w:val="24"/>
          <w:szCs w:val="24"/>
        </w:rPr>
        <w:t xml:space="preserve">Upravni odjel za gospodarstvo, poljoprivredu, </w:t>
      </w:r>
    </w:p>
    <w:p w:rsidR="00754005" w:rsidRPr="00A44686" w:rsidRDefault="00170B28" w:rsidP="00FD39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4686">
        <w:rPr>
          <w:rFonts w:ascii="Times New Roman" w:hAnsi="Times New Roman" w:cs="Times New Roman"/>
          <w:sz w:val="24"/>
          <w:szCs w:val="24"/>
        </w:rPr>
        <w:t>p</w:t>
      </w:r>
      <w:r w:rsidR="00754005" w:rsidRPr="00A44686">
        <w:rPr>
          <w:rFonts w:ascii="Times New Roman" w:hAnsi="Times New Roman" w:cs="Times New Roman"/>
          <w:sz w:val="24"/>
          <w:szCs w:val="24"/>
        </w:rPr>
        <w:t>romet</w:t>
      </w:r>
      <w:r w:rsidRPr="00A44686">
        <w:rPr>
          <w:rFonts w:ascii="Times New Roman" w:hAnsi="Times New Roman" w:cs="Times New Roman"/>
          <w:sz w:val="24"/>
          <w:szCs w:val="24"/>
        </w:rPr>
        <w:t xml:space="preserve"> </w:t>
      </w:r>
      <w:r w:rsidR="00754005" w:rsidRPr="00A44686">
        <w:rPr>
          <w:rFonts w:ascii="Times New Roman" w:hAnsi="Times New Roman" w:cs="Times New Roman"/>
          <w:sz w:val="24"/>
          <w:szCs w:val="24"/>
        </w:rPr>
        <w:t>i komunalnu infrastrukturu</w:t>
      </w:r>
    </w:p>
    <w:p w:rsidR="00754005" w:rsidRPr="00A44686" w:rsidRDefault="00A97B59" w:rsidP="00FD39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44686">
        <w:rPr>
          <w:rFonts w:ascii="Times New Roman" w:hAnsi="Times New Roman" w:cs="Times New Roman"/>
          <w:sz w:val="24"/>
          <w:szCs w:val="24"/>
        </w:rPr>
        <w:t>KLASA:</w:t>
      </w:r>
      <w:r w:rsidR="00170B28" w:rsidRPr="00A44686">
        <w:rPr>
          <w:rFonts w:ascii="Times New Roman" w:hAnsi="Times New Roman" w:cs="Times New Roman"/>
          <w:sz w:val="24"/>
          <w:szCs w:val="24"/>
        </w:rPr>
        <w:t xml:space="preserve"> 325-01/19-01/</w:t>
      </w:r>
      <w:r w:rsidR="009F4EDF" w:rsidRPr="00A44686">
        <w:rPr>
          <w:rFonts w:ascii="Times New Roman" w:hAnsi="Times New Roman" w:cs="Times New Roman"/>
          <w:sz w:val="24"/>
          <w:szCs w:val="24"/>
        </w:rPr>
        <w:t>04</w:t>
      </w:r>
    </w:p>
    <w:p w:rsidR="00754005" w:rsidRPr="00A44686" w:rsidRDefault="009C1902" w:rsidP="00FD39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44686">
        <w:rPr>
          <w:rFonts w:ascii="Times New Roman" w:hAnsi="Times New Roman" w:cs="Times New Roman"/>
          <w:sz w:val="24"/>
          <w:szCs w:val="24"/>
        </w:rPr>
        <w:t>URBROJ: 2140/</w:t>
      </w:r>
      <w:r w:rsidR="00170B28" w:rsidRPr="00A44686">
        <w:rPr>
          <w:rFonts w:ascii="Times New Roman" w:hAnsi="Times New Roman" w:cs="Times New Roman"/>
          <w:sz w:val="24"/>
          <w:szCs w:val="24"/>
        </w:rPr>
        <w:t>01-06</w:t>
      </w:r>
      <w:r w:rsidR="00754005" w:rsidRPr="00A44686">
        <w:rPr>
          <w:rFonts w:ascii="Times New Roman" w:hAnsi="Times New Roman" w:cs="Times New Roman"/>
          <w:sz w:val="24"/>
          <w:szCs w:val="24"/>
        </w:rPr>
        <w:t>-1</w:t>
      </w:r>
      <w:r w:rsidR="00170B28" w:rsidRPr="00A44686">
        <w:rPr>
          <w:rFonts w:ascii="Times New Roman" w:hAnsi="Times New Roman" w:cs="Times New Roman"/>
          <w:sz w:val="24"/>
          <w:szCs w:val="24"/>
        </w:rPr>
        <w:t>9</w:t>
      </w:r>
      <w:r w:rsidR="00754005" w:rsidRPr="00A44686">
        <w:rPr>
          <w:rFonts w:ascii="Times New Roman" w:hAnsi="Times New Roman" w:cs="Times New Roman"/>
          <w:sz w:val="24"/>
          <w:szCs w:val="24"/>
        </w:rPr>
        <w:t>-</w:t>
      </w:r>
      <w:r w:rsidR="001974CC" w:rsidRPr="00A44686">
        <w:rPr>
          <w:rFonts w:ascii="Times New Roman" w:hAnsi="Times New Roman" w:cs="Times New Roman"/>
          <w:sz w:val="24"/>
          <w:szCs w:val="24"/>
        </w:rPr>
        <w:t>05</w:t>
      </w:r>
    </w:p>
    <w:p w:rsidR="00E129D9" w:rsidRPr="00A44686" w:rsidRDefault="009F4EDF" w:rsidP="007C66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4686">
        <w:rPr>
          <w:rFonts w:ascii="Times New Roman" w:hAnsi="Times New Roman" w:cs="Times New Roman"/>
          <w:sz w:val="24"/>
          <w:szCs w:val="24"/>
        </w:rPr>
        <w:t xml:space="preserve">Krapina, </w:t>
      </w:r>
      <w:r w:rsidR="001974CC" w:rsidRPr="00A44686">
        <w:rPr>
          <w:rFonts w:ascii="Times New Roman" w:hAnsi="Times New Roman" w:cs="Times New Roman"/>
          <w:sz w:val="24"/>
          <w:szCs w:val="24"/>
        </w:rPr>
        <w:t xml:space="preserve">02. srpnja 2019. </w:t>
      </w:r>
      <w:r w:rsidR="007C668A" w:rsidRPr="00A44686">
        <w:rPr>
          <w:rFonts w:ascii="Times New Roman" w:hAnsi="Times New Roman" w:cs="Times New Roman"/>
          <w:sz w:val="24"/>
          <w:szCs w:val="24"/>
        </w:rPr>
        <w:t>godine</w:t>
      </w:r>
    </w:p>
    <w:p w:rsidR="007C668A" w:rsidRPr="00A44686" w:rsidRDefault="007C668A" w:rsidP="007C66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D39FD" w:rsidRPr="00A44686" w:rsidRDefault="00E129D9" w:rsidP="00FD39FD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4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</w:t>
      </w:r>
      <w:r w:rsidR="00D32E80" w:rsidRPr="00A4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-zagorske županije“, broj 24/14</w:t>
      </w:r>
      <w:r w:rsidRPr="00A4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upućuje se</w:t>
      </w:r>
    </w:p>
    <w:p w:rsidR="00FD39FD" w:rsidRPr="00A44686" w:rsidRDefault="00FD39FD" w:rsidP="00FD39FD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D39FD" w:rsidRPr="00A44686" w:rsidRDefault="00FD39FD" w:rsidP="00FD39F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4468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 A V N I   P O Z I V</w:t>
      </w:r>
    </w:p>
    <w:p w:rsidR="00C852A9" w:rsidRPr="00A44686" w:rsidRDefault="00C852A9" w:rsidP="00FD39F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D39FD" w:rsidRPr="00A44686" w:rsidRDefault="00FD39FD" w:rsidP="00FD39FD">
      <w:pPr>
        <w:pStyle w:val="Bezproreda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A4468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za savjetovanje</w:t>
      </w:r>
      <w:r w:rsidR="00754005" w:rsidRPr="00A44686">
        <w:rPr>
          <w:rStyle w:val="Naglaeno"/>
          <w:rFonts w:ascii="Times New Roman" w:hAnsi="Times New Roman" w:cs="Times New Roman"/>
          <w:sz w:val="24"/>
          <w:szCs w:val="24"/>
        </w:rPr>
        <w:t xml:space="preserve"> sa zainteresiranom javnošću u postupku donošenja </w:t>
      </w:r>
    </w:p>
    <w:p w:rsidR="00A202D6" w:rsidRPr="00A44686" w:rsidRDefault="001B11A2" w:rsidP="00FD39FD">
      <w:pPr>
        <w:pStyle w:val="Bezproreda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hAnsi="Times New Roman" w:cs="Times New Roman"/>
          <w:sz w:val="24"/>
          <w:szCs w:val="24"/>
        </w:rPr>
        <w:t>I. i</w:t>
      </w:r>
      <w:r w:rsidR="001974CC" w:rsidRPr="00A44686">
        <w:rPr>
          <w:rStyle w:val="Naglaeno"/>
          <w:rFonts w:ascii="Times New Roman" w:hAnsi="Times New Roman" w:cs="Times New Roman"/>
          <w:sz w:val="24"/>
          <w:szCs w:val="24"/>
        </w:rPr>
        <w:t xml:space="preserve">zmjene </w:t>
      </w:r>
      <w:r w:rsidR="00754005" w:rsidRPr="00A44686">
        <w:rPr>
          <w:rStyle w:val="Naglaeno"/>
          <w:rFonts w:ascii="Times New Roman" w:hAnsi="Times New Roman" w:cs="Times New Roman"/>
          <w:sz w:val="24"/>
          <w:szCs w:val="24"/>
        </w:rPr>
        <w:t>Pravilnika</w:t>
      </w:r>
      <w:r w:rsidR="00A202D6" w:rsidRPr="00A44686">
        <w:rPr>
          <w:rStyle w:val="Naglaeno"/>
          <w:rFonts w:ascii="Times New Roman" w:hAnsi="Times New Roman" w:cs="Times New Roman"/>
          <w:sz w:val="24"/>
          <w:szCs w:val="24"/>
        </w:rPr>
        <w:t xml:space="preserve"> o sufinanciranju Programa vodoopskrbe i odvodnje</w:t>
      </w:r>
    </w:p>
    <w:p w:rsidR="009F4EDF" w:rsidRPr="00A44686" w:rsidRDefault="009F4EDF" w:rsidP="00FD39FD">
      <w:pPr>
        <w:pStyle w:val="Bezproreda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A44686">
        <w:rPr>
          <w:rStyle w:val="Naglaeno"/>
          <w:rFonts w:ascii="Times New Roman" w:hAnsi="Times New Roman" w:cs="Times New Roman"/>
          <w:sz w:val="24"/>
          <w:szCs w:val="24"/>
        </w:rPr>
        <w:t>na području Krapinsko-zagorske županije</w:t>
      </w:r>
    </w:p>
    <w:p w:rsidR="001974CC" w:rsidRPr="00A44686" w:rsidRDefault="001974CC" w:rsidP="001974CC">
      <w:pPr>
        <w:pStyle w:val="Bezproreda"/>
        <w:jc w:val="both"/>
        <w:rPr>
          <w:rStyle w:val="Naglaeno"/>
          <w:rFonts w:ascii="Times New Roman" w:hAnsi="Times New Roman" w:cs="Times New Roman"/>
          <w:sz w:val="24"/>
          <w:szCs w:val="24"/>
        </w:rPr>
      </w:pPr>
    </w:p>
    <w:p w:rsidR="00A44686" w:rsidRPr="00E22399" w:rsidRDefault="001974CC" w:rsidP="001974CC">
      <w:pPr>
        <w:pStyle w:val="Bezproreda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A44686">
        <w:rPr>
          <w:rStyle w:val="Naglaeno"/>
          <w:rFonts w:ascii="Times New Roman" w:hAnsi="Times New Roman" w:cs="Times New Roman"/>
          <w:sz w:val="24"/>
          <w:szCs w:val="24"/>
        </w:rPr>
        <w:tab/>
      </w:r>
      <w:r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Župan Krapinsko-zagorske županije je dana 03. lipnja 2019. godine donio Pravilnik o sufinanciranju Programa vodoopskrbe i odvodnje na području Krapinsko-zagorske županije („Službeni glasnik Krapinsko-zagorske županije“ broj 22/19, dalje u tekstu Pravilnik). Člankom 2. Pravilnika određeno je da se trgovačkim društvima registriranima za djelatnost vodoopskrbe i odvodnje (dalje u tekstu: Distributeri) dodjeljuju potpore male vrijednosti u smislu članka 3. stavka 2. Uredbe Komisije (EU) br. 1407/2013 od 18. prosinca 2013. godine o primjeni članka 107. i 108. Ugovora o funkcioniranju Europske komisije na potpore male vrijednosti (u daljnjem tekstu: de </w:t>
      </w:r>
      <w:proofErr w:type="spellStart"/>
      <w:r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>minimis</w:t>
      </w:r>
      <w:proofErr w:type="spellEnd"/>
      <w:r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Uredba). </w:t>
      </w:r>
    </w:p>
    <w:p w:rsidR="00A44686" w:rsidRPr="00E22399" w:rsidRDefault="00A44686" w:rsidP="001974CC">
      <w:pPr>
        <w:pStyle w:val="Bezproreda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ab/>
      </w:r>
    </w:p>
    <w:p w:rsidR="001974CC" w:rsidRPr="00E22399" w:rsidRDefault="00A44686" w:rsidP="001974CC">
      <w:pPr>
        <w:pStyle w:val="Bezproreda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ab/>
        <w:t>Od</w:t>
      </w:r>
      <w:r w:rsidR="007C668A"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Ministarstva financija zatraženo</w:t>
      </w:r>
      <w:r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je </w:t>
      </w:r>
      <w:r w:rsidR="007C668A"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tumačenje vezano uz primjenu de </w:t>
      </w:r>
      <w:proofErr w:type="spellStart"/>
      <w:r w:rsidR="007C668A"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>minimis</w:t>
      </w:r>
      <w:proofErr w:type="spellEnd"/>
      <w:r w:rsidR="007C668A" w:rsidRPr="00E22399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Uredbe. U očitovanju Ministarstva financija KLASA: 421-01/19-01/1, URBROJ: 513-06-02-19-47 od 13. svibnja 2019. godine navedeno je da financiranje javnim sredstvima vodne infrastrukture u skladu s člankom 4. Pravilnika, ako su ispunjeni uvjeti iz stavka 221. Obavijesti, ne bi predstavljalo državnu potporu u smislu članka 107. stavka 1. UFEU, kao niti potporu male vrijednosti. Sukladno tome, predlaže se brisanje članka 2. Pravilnika.</w:t>
      </w:r>
    </w:p>
    <w:p w:rsidR="00FD39FD" w:rsidRPr="00A44686" w:rsidRDefault="00FD39FD" w:rsidP="00FD3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902" w:rsidRPr="00A44686" w:rsidRDefault="009C1902" w:rsidP="00FD39F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Kodeksa savjetovanja sa zainteresiranom javnošću u postupcima donošenja općih akata Krapinsko-zagorska županije </w:t>
      </w:r>
      <w:r w:rsidR="004878C5"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Krapinsko-zagorske županije“, broj 24/14) </w:t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se zainteresirana javnost da svojim prijedlozima i sugestijama pridonese kvaliteti akta koji se donosi i da svoje primjedbe i prijedloge putem </w:t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 w:rsidR="004C1B60"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ispod teksta).</w:t>
      </w:r>
    </w:p>
    <w:p w:rsidR="009C1902" w:rsidRPr="00A44686" w:rsidRDefault="009C1902" w:rsidP="00FD39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9FD" w:rsidRPr="00A44686" w:rsidRDefault="00FD39FD" w:rsidP="00FD39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54005"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obrazac dostavit</w:t>
      </w:r>
      <w:r w:rsidR="002C62A4"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na adresu elektroničke pošte: </w:t>
      </w:r>
      <w:hyperlink r:id="rId6" w:history="1">
        <w:r w:rsidR="002521E2" w:rsidRPr="00A44686">
          <w:rPr>
            <w:rStyle w:val="Hiperveza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hr-HR"/>
          </w:rPr>
          <w:t>promet@kzz.hr</w:t>
        </w:r>
      </w:hyperlink>
      <w:r w:rsidR="004C1B60" w:rsidRPr="00A44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005" w:rsidRPr="00E22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</w:t>
      </w:r>
      <w:r w:rsidR="00E22399" w:rsidRPr="00E22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05.</w:t>
      </w:r>
      <w:r w:rsidR="00A44686" w:rsidRPr="00E22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srpnja </w:t>
      </w:r>
      <w:r w:rsidR="008035A9" w:rsidRPr="00E22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2019</w:t>
      </w:r>
      <w:r w:rsidR="00754005" w:rsidRPr="00E223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="00754005"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ili na adresu Krapinsko-zagorska županija, Upravni odjel za gospodarstvo, poljoprivredu, promet i komunalnu</w:t>
      </w:r>
      <w:r w:rsidR="008035A9"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infrastruktura, Magistratska 1,</w:t>
      </w:r>
      <w:r w:rsidR="004C1B60"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49000</w:t>
      </w:r>
      <w:r w:rsidR="00754005"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Krapina.</w:t>
      </w:r>
      <w:r w:rsidR="00754005"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852A9" w:rsidRPr="00A44686" w:rsidRDefault="00C852A9" w:rsidP="00FD39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4005" w:rsidRPr="00A44686" w:rsidRDefault="00FD39FD" w:rsidP="00FD39FD">
      <w:pPr>
        <w:widowControl w:val="0"/>
        <w:spacing w:after="0" w:line="240" w:lineRule="auto"/>
        <w:jc w:val="both"/>
        <w:rPr>
          <w:rStyle w:val="Naglaeno"/>
          <w:rFonts w:ascii="Times New Roman" w:hAnsi="Times New Roman" w:cs="Times New Roman"/>
          <w:sz w:val="24"/>
          <w:szCs w:val="24"/>
        </w:rPr>
      </w:pP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Svi u roku </w:t>
      </w:r>
      <w:r w:rsidR="00754005" w:rsidRPr="00A44686">
        <w:rPr>
          <w:rFonts w:ascii="Times New Roman" w:hAnsi="Times New Roman" w:cs="Times New Roman"/>
          <w:sz w:val="24"/>
          <w:szCs w:val="24"/>
        </w:rPr>
        <w:t xml:space="preserve">pristigli prijedlozi razmotrit će se i oni prihvaćeni, ugraditi će se u konačni prijedlog </w:t>
      </w:r>
      <w:r w:rsidR="007C668A" w:rsidRPr="00A44686">
        <w:rPr>
          <w:rFonts w:ascii="Times New Roman" w:hAnsi="Times New Roman" w:cs="Times New Roman"/>
          <w:sz w:val="24"/>
          <w:szCs w:val="24"/>
        </w:rPr>
        <w:t xml:space="preserve">I. </w:t>
      </w:r>
      <w:r w:rsidR="001B11A2">
        <w:rPr>
          <w:rFonts w:ascii="Times New Roman" w:hAnsi="Times New Roman" w:cs="Times New Roman"/>
          <w:sz w:val="24"/>
          <w:szCs w:val="24"/>
        </w:rPr>
        <w:t>i</w:t>
      </w:r>
      <w:r w:rsidR="007C668A" w:rsidRPr="00A44686">
        <w:rPr>
          <w:rFonts w:ascii="Times New Roman" w:hAnsi="Times New Roman" w:cs="Times New Roman"/>
          <w:sz w:val="24"/>
          <w:szCs w:val="24"/>
        </w:rPr>
        <w:t xml:space="preserve">zmjene </w:t>
      </w:r>
      <w:r w:rsidR="00754005" w:rsidRPr="00A4468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Pravilnika </w:t>
      </w:r>
      <w:r w:rsidR="00A202D6" w:rsidRPr="00A44686">
        <w:rPr>
          <w:rStyle w:val="Naglaeno"/>
          <w:rFonts w:ascii="Times New Roman" w:hAnsi="Times New Roman" w:cs="Times New Roman"/>
          <w:b w:val="0"/>
          <w:sz w:val="24"/>
          <w:szCs w:val="24"/>
        </w:rPr>
        <w:t>o sufinanciranju Programa vodoopskrbe i odvodnje</w:t>
      </w:r>
      <w:r w:rsidR="007C668A" w:rsidRPr="00A4468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na području Krapinsko-zagorske županije.</w:t>
      </w:r>
    </w:p>
    <w:p w:rsidR="00A44686" w:rsidRPr="00A44686" w:rsidRDefault="007C668A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A44686" w:rsidRPr="00A44686" w:rsidRDefault="00A44686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54005" w:rsidRPr="00A44686" w:rsidRDefault="007C668A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PROČELNICA</w:t>
      </w:r>
    </w:p>
    <w:p w:rsidR="007C668A" w:rsidRPr="007C668A" w:rsidRDefault="007C668A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44686"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468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Sanja Mihovilić</w:t>
      </w:r>
    </w:p>
    <w:p w:rsidR="00754005" w:rsidRPr="00FD39FD" w:rsidRDefault="00754005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7804" w:rsidRDefault="00F97804" w:rsidP="00FD39FD">
      <w:pPr>
        <w:spacing w:line="240" w:lineRule="auto"/>
      </w:pPr>
    </w:p>
    <w:p w:rsidR="0013014C" w:rsidRDefault="0013014C" w:rsidP="00FD39FD">
      <w:pPr>
        <w:spacing w:line="240" w:lineRule="auto"/>
      </w:pPr>
      <w:bookmarkStart w:id="0" w:name="_GoBack"/>
      <w:bookmarkEnd w:id="0"/>
    </w:p>
    <w:sectPr w:rsidR="0013014C" w:rsidSect="00A4468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076B"/>
    <w:multiLevelType w:val="hybridMultilevel"/>
    <w:tmpl w:val="9A0E9A8A"/>
    <w:lvl w:ilvl="0" w:tplc="94F035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05"/>
    <w:rsid w:val="000436FE"/>
    <w:rsid w:val="00077C18"/>
    <w:rsid w:val="0013014C"/>
    <w:rsid w:val="001440BC"/>
    <w:rsid w:val="00170B28"/>
    <w:rsid w:val="001974CC"/>
    <w:rsid w:val="001B11A2"/>
    <w:rsid w:val="00234C25"/>
    <w:rsid w:val="002521E2"/>
    <w:rsid w:val="00275A56"/>
    <w:rsid w:val="002B58FD"/>
    <w:rsid w:val="002B70BF"/>
    <w:rsid w:val="002C62A4"/>
    <w:rsid w:val="002D15D9"/>
    <w:rsid w:val="0032169B"/>
    <w:rsid w:val="004878C5"/>
    <w:rsid w:val="004C1B60"/>
    <w:rsid w:val="00590611"/>
    <w:rsid w:val="006725C8"/>
    <w:rsid w:val="006E62CA"/>
    <w:rsid w:val="006F735A"/>
    <w:rsid w:val="00754005"/>
    <w:rsid w:val="0077179E"/>
    <w:rsid w:val="007C668A"/>
    <w:rsid w:val="008035A9"/>
    <w:rsid w:val="00804C89"/>
    <w:rsid w:val="008106E3"/>
    <w:rsid w:val="008355C3"/>
    <w:rsid w:val="008B0C20"/>
    <w:rsid w:val="009C1902"/>
    <w:rsid w:val="009C322B"/>
    <w:rsid w:val="009D5702"/>
    <w:rsid w:val="009F4EDF"/>
    <w:rsid w:val="00A202D6"/>
    <w:rsid w:val="00A44686"/>
    <w:rsid w:val="00A86F7C"/>
    <w:rsid w:val="00A97B59"/>
    <w:rsid w:val="00B239BD"/>
    <w:rsid w:val="00B53A18"/>
    <w:rsid w:val="00BF4481"/>
    <w:rsid w:val="00C12FCC"/>
    <w:rsid w:val="00C852A9"/>
    <w:rsid w:val="00CA01E3"/>
    <w:rsid w:val="00CC51A6"/>
    <w:rsid w:val="00CF28BD"/>
    <w:rsid w:val="00D32E80"/>
    <w:rsid w:val="00D74F5F"/>
    <w:rsid w:val="00DC5882"/>
    <w:rsid w:val="00E129D9"/>
    <w:rsid w:val="00E17B84"/>
    <w:rsid w:val="00E22399"/>
    <w:rsid w:val="00E378F2"/>
    <w:rsid w:val="00F97804"/>
    <w:rsid w:val="00FC047F"/>
    <w:rsid w:val="00FD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ACB7F-87BF-4470-AEF3-AFEE85A0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54005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5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754005"/>
  </w:style>
  <w:style w:type="paragraph" w:styleId="Bezproreda">
    <w:name w:val="No Spacing"/>
    <w:link w:val="BezproredaChar"/>
    <w:uiPriority w:val="1"/>
    <w:qFormat/>
    <w:rsid w:val="00754005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754005"/>
    <w:rPr>
      <w:b/>
      <w:bCs/>
    </w:rPr>
  </w:style>
  <w:style w:type="paragraph" w:styleId="Odlomakpopisa">
    <w:name w:val="List Paragraph"/>
    <w:basedOn w:val="Normal"/>
    <w:uiPriority w:val="34"/>
    <w:qFormat/>
    <w:rsid w:val="003216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et@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Marija Laginja</cp:lastModifiedBy>
  <cp:revision>14</cp:revision>
  <cp:lastPrinted>2019-07-02T11:06:00Z</cp:lastPrinted>
  <dcterms:created xsi:type="dcterms:W3CDTF">2019-07-02T07:24:00Z</dcterms:created>
  <dcterms:modified xsi:type="dcterms:W3CDTF">2019-07-02T11:15:00Z</dcterms:modified>
</cp:coreProperties>
</file>