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5856"/>
      </w:tblGrid>
      <w:tr w:rsidR="002333D3" w:rsidTr="00943E84">
        <w:tc>
          <w:tcPr>
            <w:tcW w:w="9287" w:type="dxa"/>
            <w:gridSpan w:val="2"/>
            <w:shd w:val="clear" w:color="auto" w:fill="auto"/>
          </w:tcPr>
          <w:p w:rsidR="002333D3" w:rsidRDefault="002333D3"/>
          <w:p w:rsidR="002333D3" w:rsidRPr="00943E84" w:rsidRDefault="002333D3" w:rsidP="006F346E">
            <w:pPr>
              <w:jc w:val="center"/>
              <w:rPr>
                <w:sz w:val="28"/>
                <w:szCs w:val="28"/>
              </w:rPr>
            </w:pPr>
            <w:r w:rsidRPr="00943E84">
              <w:rPr>
                <w:b/>
                <w:sz w:val="28"/>
                <w:szCs w:val="28"/>
              </w:rPr>
              <w:t xml:space="preserve">IZVJEŠĆE O PROVEDENOM SAVJETOVANJU SA ZAINTERESIRANOM JAVNOŠĆU O </w:t>
            </w:r>
            <w:r w:rsidR="006F346E">
              <w:rPr>
                <w:b/>
                <w:sz w:val="28"/>
                <w:szCs w:val="28"/>
              </w:rPr>
              <w:t>NACRTU PRAVILNIKA O DODJELI POTPORE ZA POTICANJE PROIZVODNJE ZAGORSKIH MLINACA KRAPINSKO-ZAGORSKE ŽUPANIJE</w:t>
            </w:r>
          </w:p>
        </w:tc>
      </w:tr>
      <w:tr w:rsidR="002333D3" w:rsidTr="00943E84">
        <w:tc>
          <w:tcPr>
            <w:tcW w:w="3225" w:type="dxa"/>
            <w:shd w:val="clear" w:color="auto" w:fill="auto"/>
          </w:tcPr>
          <w:p w:rsidR="002333D3" w:rsidRPr="00943E84" w:rsidRDefault="002333D3">
            <w:pPr>
              <w:rPr>
                <w:b/>
              </w:rPr>
            </w:pPr>
            <w:r w:rsidRPr="00943E84">
              <w:rPr>
                <w:b/>
              </w:rPr>
              <w:t>Naziv dokumenta</w:t>
            </w:r>
          </w:p>
        </w:tc>
        <w:tc>
          <w:tcPr>
            <w:tcW w:w="6062" w:type="dxa"/>
            <w:shd w:val="clear" w:color="auto" w:fill="auto"/>
          </w:tcPr>
          <w:p w:rsidR="002333D3" w:rsidRPr="00194E71" w:rsidRDefault="006F346E" w:rsidP="002F3643">
            <w:pPr>
              <w:jc w:val="both"/>
            </w:pPr>
            <w:r>
              <w:t>Nacrt Pravilnika o dodjeli potpore za poticanje proizvodnje Zagorskih mlinaca Krapinsko-zagorske županije</w:t>
            </w:r>
          </w:p>
        </w:tc>
      </w:tr>
      <w:tr w:rsidR="002333D3" w:rsidTr="00B5602A">
        <w:trPr>
          <w:trHeight w:val="694"/>
        </w:trPr>
        <w:tc>
          <w:tcPr>
            <w:tcW w:w="3225" w:type="dxa"/>
            <w:shd w:val="clear" w:color="auto" w:fill="auto"/>
          </w:tcPr>
          <w:p w:rsidR="002333D3" w:rsidRPr="00943E84" w:rsidRDefault="002333D3">
            <w:pPr>
              <w:rPr>
                <w:b/>
              </w:rPr>
            </w:pPr>
            <w:r w:rsidRPr="00943E84">
              <w:rPr>
                <w:b/>
              </w:rPr>
              <w:t>Stvaratelj dokumenta, tijelo koje je provelo savjetovanje</w:t>
            </w:r>
          </w:p>
        </w:tc>
        <w:tc>
          <w:tcPr>
            <w:tcW w:w="6062" w:type="dxa"/>
            <w:shd w:val="clear" w:color="auto" w:fill="auto"/>
          </w:tcPr>
          <w:p w:rsidR="002333D3" w:rsidRPr="00194E71" w:rsidRDefault="002F3643">
            <w:r w:rsidRPr="00194E71">
              <w:t>Upravni za gospodarstvo, poljoprivredu,</w:t>
            </w:r>
            <w:r w:rsidR="008D41CE">
              <w:t xml:space="preserve"> turizam,</w:t>
            </w:r>
            <w:r w:rsidRPr="00194E71">
              <w:t xml:space="preserve"> promet i komunalnu infrastrukturu</w:t>
            </w:r>
          </w:p>
        </w:tc>
      </w:tr>
      <w:tr w:rsidR="002333D3" w:rsidTr="00943E84">
        <w:tc>
          <w:tcPr>
            <w:tcW w:w="3225" w:type="dxa"/>
            <w:shd w:val="clear" w:color="auto" w:fill="auto"/>
          </w:tcPr>
          <w:p w:rsidR="002333D3" w:rsidRPr="00943E84" w:rsidRDefault="002333D3">
            <w:pPr>
              <w:rPr>
                <w:b/>
              </w:rPr>
            </w:pPr>
            <w:r w:rsidRPr="00943E84">
              <w:rPr>
                <w:b/>
              </w:rPr>
              <w:t>Svrha dokumenta</w:t>
            </w:r>
          </w:p>
        </w:tc>
        <w:tc>
          <w:tcPr>
            <w:tcW w:w="6062" w:type="dxa"/>
            <w:shd w:val="clear" w:color="auto" w:fill="auto"/>
          </w:tcPr>
          <w:p w:rsidR="00DE3194" w:rsidRPr="00194E71" w:rsidRDefault="00A542F4" w:rsidP="00A542F4">
            <w:pPr>
              <w:jc w:val="both"/>
            </w:pPr>
            <w:r>
              <w:t>Nacrt Pravilnika</w:t>
            </w:r>
            <w:r w:rsidR="00B5602A">
              <w:t xml:space="preserve"> o dodjeli potpore za poticanje proizvodn</w:t>
            </w:r>
            <w:r>
              <w:t xml:space="preserve">je Zagorskih mlinaca </w:t>
            </w:r>
            <w:r w:rsidR="007013CF">
              <w:t>ima za cilj dodjelu potpora kojima</w:t>
            </w:r>
            <w:r>
              <w:t xml:space="preserve"> će</w:t>
            </w:r>
            <w:r w:rsidR="007013CF">
              <w:t xml:space="preserve"> se</w:t>
            </w:r>
            <w:r>
              <w:t xml:space="preserve"> potaknuti </w:t>
            </w:r>
            <w:r w:rsidR="007013CF">
              <w:t>proizvodnja</w:t>
            </w:r>
            <w:r w:rsidR="008D41CE">
              <w:t xml:space="preserve"> Zagor</w:t>
            </w:r>
            <w:r w:rsidR="007013CF">
              <w:t>skih mlinaca te povećati njihova</w:t>
            </w:r>
            <w:r w:rsidR="008D41CE">
              <w:t xml:space="preserve"> konkurentnost i vidljivost na tržištu. </w:t>
            </w:r>
            <w:r w:rsidR="00B5602A">
              <w:t xml:space="preserve">Nacrtom Pravilnika </w:t>
            </w:r>
            <w:r w:rsidR="00B5602A">
              <w:rPr>
                <w:shd w:val="clear" w:color="auto" w:fill="FFFFFF"/>
              </w:rPr>
              <w:t>utvrđuje se iznos sredstava</w:t>
            </w:r>
            <w:r w:rsidR="00B5602A">
              <w:rPr>
                <w:rFonts w:eastAsia="Calibri"/>
              </w:rPr>
              <w:t>, način, uvjeti i kriteriji dodjele potpore usklađeni s</w:t>
            </w:r>
            <w:r w:rsidR="00B5602A">
              <w:t xml:space="preserve"> Uredbom Komisije (EU) br. 1407/2013 od 18. prosinca 2013. o primjeni članka 107. i 108. Ugovora o funkcioniranju Europske unije na </w:t>
            </w:r>
            <w:r w:rsidR="00B5602A" w:rsidRPr="001467E6">
              <w:t xml:space="preserve">potpore de </w:t>
            </w:r>
            <w:proofErr w:type="spellStart"/>
            <w:r w:rsidR="00B5602A" w:rsidRPr="001467E6">
              <w:t>minimis</w:t>
            </w:r>
            <w:proofErr w:type="spellEnd"/>
            <w:r w:rsidR="00B5602A" w:rsidRPr="001467E6">
              <w:t xml:space="preserve"> </w:t>
            </w:r>
            <w:r w:rsidR="00B5602A">
              <w:t>potpore.</w:t>
            </w:r>
          </w:p>
        </w:tc>
      </w:tr>
      <w:tr w:rsidR="008B3E93" w:rsidTr="00B5602A">
        <w:trPr>
          <w:trHeight w:val="1463"/>
        </w:trPr>
        <w:tc>
          <w:tcPr>
            <w:tcW w:w="3225" w:type="dxa"/>
            <w:shd w:val="clear" w:color="auto" w:fill="auto"/>
          </w:tcPr>
          <w:p w:rsidR="008B3E93" w:rsidRPr="00943E84" w:rsidRDefault="008B3E93">
            <w:pPr>
              <w:rPr>
                <w:b/>
              </w:rPr>
            </w:pPr>
            <w:r w:rsidRPr="00943E84">
              <w:rPr>
                <w:b/>
              </w:rPr>
              <w:t>Radno tijelo za izradu Nacrta</w:t>
            </w:r>
            <w:bookmarkStart w:id="0" w:name="_GoBack"/>
            <w:bookmarkEnd w:id="0"/>
          </w:p>
        </w:tc>
        <w:tc>
          <w:tcPr>
            <w:tcW w:w="6062" w:type="dxa"/>
            <w:shd w:val="clear" w:color="auto" w:fill="auto"/>
          </w:tcPr>
          <w:p w:rsidR="008B3E93" w:rsidRDefault="005F1BD9" w:rsidP="00943E84">
            <w:pPr>
              <w:jc w:val="both"/>
            </w:pPr>
            <w:r>
              <w:t>mr. Sanja Mihovilić</w:t>
            </w:r>
            <w:r w:rsidR="00FF3296">
              <w:t>,</w:t>
            </w:r>
            <w:r>
              <w:t xml:space="preserve"> </w:t>
            </w:r>
            <w:proofErr w:type="spellStart"/>
            <w:r>
              <w:t>dipl.ing</w:t>
            </w:r>
            <w:proofErr w:type="spellEnd"/>
            <w:r>
              <w:t>.,</w:t>
            </w:r>
            <w:r w:rsidR="00FF3296">
              <w:t xml:space="preserve"> pročelnica Upravnog odjela za </w:t>
            </w:r>
            <w:r>
              <w:t>gospodarstvo, poljoprivredu,</w:t>
            </w:r>
            <w:r w:rsidR="00C927E1">
              <w:t xml:space="preserve"> turizam,</w:t>
            </w:r>
            <w:r>
              <w:t xml:space="preserve"> promet i komunalnu infrastrukturu,  </w:t>
            </w:r>
          </w:p>
          <w:p w:rsidR="001171B7" w:rsidRDefault="005F1BD9" w:rsidP="00943E84">
            <w:pPr>
              <w:jc w:val="both"/>
            </w:pPr>
            <w:r>
              <w:t>Tihana Husak,</w:t>
            </w:r>
            <w:r w:rsidR="001171B7">
              <w:t xml:space="preserve"> </w:t>
            </w:r>
            <w:proofErr w:type="spellStart"/>
            <w:r w:rsidR="001171B7">
              <w:t>dipl.iur</w:t>
            </w:r>
            <w:proofErr w:type="spellEnd"/>
            <w:r w:rsidR="001171B7">
              <w:t xml:space="preserve">., </w:t>
            </w:r>
            <w:r w:rsidR="00C927E1">
              <w:t xml:space="preserve"> viša </w:t>
            </w:r>
            <w:r w:rsidR="001171B7">
              <w:t>savjetnica za pravne poslove,</w:t>
            </w:r>
          </w:p>
          <w:p w:rsidR="005F1BD9" w:rsidRDefault="001171B7" w:rsidP="00943E84">
            <w:pPr>
              <w:jc w:val="both"/>
            </w:pPr>
            <w:r>
              <w:t xml:space="preserve">Snježana Murr,  </w:t>
            </w:r>
            <w:proofErr w:type="spellStart"/>
            <w:r>
              <w:t>dipl.ing.ag</w:t>
            </w:r>
            <w:r w:rsidR="007013CF">
              <w:t>r</w:t>
            </w:r>
            <w:proofErr w:type="spellEnd"/>
            <w:r w:rsidR="007013CF">
              <w:t>., savjetnica za poljoprivredu.</w:t>
            </w:r>
          </w:p>
          <w:p w:rsidR="00CA66FE" w:rsidRDefault="00CA66FE" w:rsidP="001171B7">
            <w:pPr>
              <w:jc w:val="both"/>
            </w:pPr>
          </w:p>
        </w:tc>
      </w:tr>
      <w:tr w:rsidR="00C12F8A" w:rsidTr="00943E84">
        <w:tc>
          <w:tcPr>
            <w:tcW w:w="3225" w:type="dxa"/>
            <w:vMerge w:val="restart"/>
            <w:shd w:val="clear" w:color="auto" w:fill="auto"/>
          </w:tcPr>
          <w:p w:rsidR="00C12F8A" w:rsidRPr="00943E84" w:rsidRDefault="00C12F8A">
            <w:pPr>
              <w:rPr>
                <w:b/>
              </w:rPr>
            </w:pPr>
            <w:r w:rsidRPr="00943E84">
              <w:rPr>
                <w:b/>
              </w:rPr>
              <w:t>Internetska stranica na kojoj je bio objavljen javni poziv</w:t>
            </w:r>
          </w:p>
        </w:tc>
        <w:tc>
          <w:tcPr>
            <w:tcW w:w="6062" w:type="dxa"/>
            <w:shd w:val="clear" w:color="auto" w:fill="auto"/>
          </w:tcPr>
          <w:p w:rsidR="00C12F8A" w:rsidRDefault="0076138B" w:rsidP="00943E84">
            <w:pPr>
              <w:jc w:val="both"/>
            </w:pPr>
            <w:hyperlink r:id="rId4" w:history="1">
              <w:r w:rsidR="00C12F8A" w:rsidRPr="00EB5523">
                <w:rPr>
                  <w:rStyle w:val="Hiperveza"/>
                </w:rPr>
                <w:t>www.kzz.hr</w:t>
              </w:r>
            </w:hyperlink>
            <w:r w:rsidR="00C12F8A">
              <w:t xml:space="preserve"> – internetska stranica Krapinsko-zagorske županije</w:t>
            </w:r>
          </w:p>
          <w:p w:rsidR="00862E60" w:rsidRDefault="00862E60" w:rsidP="00943E84">
            <w:pPr>
              <w:jc w:val="both"/>
            </w:pPr>
          </w:p>
        </w:tc>
      </w:tr>
      <w:tr w:rsidR="00C12F8A" w:rsidTr="00943E84">
        <w:tc>
          <w:tcPr>
            <w:tcW w:w="3225" w:type="dxa"/>
            <w:vMerge/>
            <w:shd w:val="clear" w:color="auto" w:fill="auto"/>
          </w:tcPr>
          <w:p w:rsidR="00C12F8A" w:rsidRPr="00943E84" w:rsidRDefault="00C12F8A">
            <w:pPr>
              <w:rPr>
                <w:b/>
              </w:rPr>
            </w:pPr>
          </w:p>
        </w:tc>
        <w:tc>
          <w:tcPr>
            <w:tcW w:w="6062" w:type="dxa"/>
            <w:shd w:val="clear" w:color="auto" w:fill="auto"/>
          </w:tcPr>
          <w:p w:rsidR="00C12F8A" w:rsidRDefault="00C12F8A" w:rsidP="00943E84">
            <w:pPr>
              <w:jc w:val="both"/>
            </w:pPr>
            <w:r>
              <w:t>Internetsko savjetovanje sa zaintere</w:t>
            </w:r>
            <w:r w:rsidR="00C41AA5">
              <w:t>siranom javnošću traja</w:t>
            </w:r>
            <w:r w:rsidR="00B5602A">
              <w:t>lo je od 09. srpnja do 24</w:t>
            </w:r>
            <w:r w:rsidR="001171B7">
              <w:t>. s</w:t>
            </w:r>
            <w:r w:rsidR="00B5602A">
              <w:t>rpnja 2020</w:t>
            </w:r>
            <w:r>
              <w:t>. godine</w:t>
            </w:r>
          </w:p>
          <w:p w:rsidR="00C12F8A" w:rsidRDefault="00C12F8A" w:rsidP="00943E84">
            <w:pPr>
              <w:jc w:val="both"/>
            </w:pPr>
          </w:p>
        </w:tc>
      </w:tr>
      <w:tr w:rsidR="00C12F8A" w:rsidTr="00943E84">
        <w:tc>
          <w:tcPr>
            <w:tcW w:w="3225" w:type="dxa"/>
            <w:shd w:val="clear" w:color="auto" w:fill="auto"/>
          </w:tcPr>
          <w:p w:rsidR="00CA66FE" w:rsidRDefault="00CA66FE">
            <w:pPr>
              <w:rPr>
                <w:b/>
              </w:rPr>
            </w:pPr>
          </w:p>
          <w:p w:rsidR="00CA66FE" w:rsidRDefault="00CA66FE">
            <w:pPr>
              <w:rPr>
                <w:b/>
              </w:rPr>
            </w:pPr>
          </w:p>
          <w:p w:rsidR="00C12F8A" w:rsidRPr="00943E84" w:rsidRDefault="00C12F8A">
            <w:pPr>
              <w:rPr>
                <w:b/>
              </w:rPr>
            </w:pPr>
            <w:r w:rsidRPr="00943E84">
              <w:rPr>
                <w:b/>
              </w:rPr>
              <w:t>Predstavnici zainteresirane javnosti koji su dostavili svoja očitovanja</w:t>
            </w:r>
          </w:p>
        </w:tc>
        <w:tc>
          <w:tcPr>
            <w:tcW w:w="6062" w:type="dxa"/>
            <w:shd w:val="clear" w:color="auto" w:fill="auto"/>
          </w:tcPr>
          <w:p w:rsidR="007013CF" w:rsidRDefault="007013CF" w:rsidP="001171B7">
            <w:pPr>
              <w:jc w:val="both"/>
            </w:pPr>
          </w:p>
          <w:p w:rsidR="00B5602A" w:rsidRDefault="00B5602A" w:rsidP="001171B7">
            <w:pPr>
              <w:jc w:val="both"/>
            </w:pPr>
            <w:r w:rsidRPr="00A542F4">
              <w:t xml:space="preserve">Centar </w:t>
            </w:r>
            <w:proofErr w:type="spellStart"/>
            <w:r w:rsidRPr="00A542F4">
              <w:t>Škudar</w:t>
            </w:r>
            <w:proofErr w:type="spellEnd"/>
            <w:r w:rsidRPr="00A542F4">
              <w:t xml:space="preserve"> d.o.o., </w:t>
            </w:r>
            <w:r w:rsidR="00A542F4">
              <w:t xml:space="preserve">Novi </w:t>
            </w:r>
            <w:proofErr w:type="spellStart"/>
            <w:r w:rsidR="00A542F4">
              <w:t>Golubovec</w:t>
            </w:r>
            <w:proofErr w:type="spellEnd"/>
            <w:r w:rsidR="00A542F4">
              <w:t xml:space="preserve"> </w:t>
            </w:r>
          </w:p>
          <w:p w:rsidR="00A542F4" w:rsidRPr="00A542F4" w:rsidRDefault="00A542F4" w:rsidP="001171B7">
            <w:pPr>
              <w:jc w:val="both"/>
            </w:pPr>
            <w:r w:rsidRPr="00A542F4">
              <w:t xml:space="preserve">Anonimni podnositelj </w:t>
            </w:r>
          </w:p>
          <w:p w:rsidR="007F1E67" w:rsidRPr="00A542F4" w:rsidRDefault="007F1E67" w:rsidP="001171B7">
            <w:pPr>
              <w:jc w:val="both"/>
            </w:pPr>
            <w:r w:rsidRPr="00A542F4">
              <w:t xml:space="preserve">Anonimni </w:t>
            </w:r>
            <w:r w:rsidR="001E740C" w:rsidRPr="00A542F4">
              <w:t>podnositelj</w:t>
            </w:r>
          </w:p>
        </w:tc>
      </w:tr>
      <w:tr w:rsidR="00C12F8A" w:rsidTr="00943E84">
        <w:tc>
          <w:tcPr>
            <w:tcW w:w="3225" w:type="dxa"/>
            <w:shd w:val="clear" w:color="auto" w:fill="auto"/>
          </w:tcPr>
          <w:p w:rsidR="00C12F8A" w:rsidRPr="00943E84" w:rsidRDefault="00C12F8A">
            <w:pPr>
              <w:rPr>
                <w:b/>
              </w:rPr>
            </w:pPr>
            <w:r w:rsidRPr="00943E84">
              <w:rPr>
                <w:b/>
              </w:rPr>
              <w:t>Prihvaćene/neprihvaćene primjedbe</w:t>
            </w:r>
          </w:p>
          <w:p w:rsidR="00C12F8A" w:rsidRPr="00943E84" w:rsidRDefault="00C12F8A">
            <w:pPr>
              <w:rPr>
                <w:b/>
              </w:rPr>
            </w:pPr>
          </w:p>
        </w:tc>
        <w:tc>
          <w:tcPr>
            <w:tcW w:w="6062" w:type="dxa"/>
            <w:shd w:val="clear" w:color="auto" w:fill="auto"/>
          </w:tcPr>
          <w:p w:rsidR="00C12F8A" w:rsidRDefault="00F50D3D" w:rsidP="00F50D3D">
            <w:pPr>
              <w:jc w:val="both"/>
            </w:pPr>
            <w:r>
              <w:t>Objedinjene su u priloženom Savjetovanju sa zainteresiranom javnošću</w:t>
            </w:r>
          </w:p>
          <w:p w:rsidR="00C12F8A" w:rsidRDefault="00C12F8A" w:rsidP="00943E84">
            <w:pPr>
              <w:jc w:val="center"/>
            </w:pPr>
          </w:p>
        </w:tc>
      </w:tr>
      <w:tr w:rsidR="00C12F8A" w:rsidTr="00943E84">
        <w:tc>
          <w:tcPr>
            <w:tcW w:w="3225" w:type="dxa"/>
            <w:shd w:val="clear" w:color="auto" w:fill="auto"/>
          </w:tcPr>
          <w:p w:rsidR="00C12F8A" w:rsidRPr="00943E84" w:rsidRDefault="00C12F8A">
            <w:pPr>
              <w:rPr>
                <w:b/>
              </w:rPr>
            </w:pPr>
            <w:r w:rsidRPr="00943E84">
              <w:rPr>
                <w:b/>
              </w:rPr>
              <w:t>Troškovi provedenog savjetovanja</w:t>
            </w:r>
          </w:p>
        </w:tc>
        <w:tc>
          <w:tcPr>
            <w:tcW w:w="6062" w:type="dxa"/>
            <w:shd w:val="clear" w:color="auto" w:fill="auto"/>
          </w:tcPr>
          <w:p w:rsidR="00C12F8A" w:rsidRDefault="00C12F8A" w:rsidP="00943E84">
            <w:pPr>
              <w:jc w:val="both"/>
            </w:pPr>
            <w:r>
              <w:t>Provedba javnog savjetovanja nije iziskivala dodatne financijske troškove.</w:t>
            </w:r>
          </w:p>
          <w:p w:rsidR="00C12F8A" w:rsidRDefault="00C12F8A" w:rsidP="00943E84">
            <w:pPr>
              <w:jc w:val="both"/>
            </w:pPr>
          </w:p>
        </w:tc>
      </w:tr>
    </w:tbl>
    <w:p w:rsidR="0076138B" w:rsidRDefault="0076138B" w:rsidP="00624EB3"/>
    <w:p w:rsidR="0076138B" w:rsidRDefault="0076138B">
      <w:pPr>
        <w:sectPr w:rsidR="0076138B" w:rsidSect="00B86EF0">
          <w:pgSz w:w="11907" w:h="16840" w:code="9"/>
          <w:pgMar w:top="1418" w:right="1418" w:bottom="1418" w:left="1418" w:header="1418" w:footer="1418" w:gutter="0"/>
          <w:cols w:space="708"/>
          <w:docGrid w:linePitch="360"/>
        </w:sectPr>
      </w:pPr>
    </w:p>
    <w:p w:rsidR="0076138B" w:rsidRDefault="0076138B"/>
    <w:p w:rsidR="0076138B" w:rsidRDefault="0076138B" w:rsidP="0076138B">
      <w:pPr>
        <w:rPr>
          <w:b/>
        </w:rPr>
      </w:pPr>
      <w:r>
        <w:rPr>
          <w:b/>
        </w:rPr>
        <w:t xml:space="preserve">    KRAPINSKO-ZAGORSKA ŽUPANIJA</w:t>
      </w:r>
    </w:p>
    <w:p w:rsidR="0076138B" w:rsidRDefault="0076138B" w:rsidP="0076138B">
      <w:pPr>
        <w:rPr>
          <w:b/>
        </w:rPr>
      </w:pPr>
      <w:r>
        <w:rPr>
          <w:b/>
        </w:rPr>
        <w:t xml:space="preserve">  Upravni odjel za gospodarstvo, poljoprivredu, turizam</w:t>
      </w:r>
    </w:p>
    <w:p w:rsidR="0076138B" w:rsidRDefault="0076138B" w:rsidP="0076138B">
      <w:pPr>
        <w:rPr>
          <w:b/>
        </w:rPr>
      </w:pPr>
      <w:r>
        <w:rPr>
          <w:b/>
        </w:rPr>
        <w:t xml:space="preserve">        promet i komunalnu infrastrukturu</w:t>
      </w:r>
    </w:p>
    <w:p w:rsidR="0076138B" w:rsidRDefault="0076138B" w:rsidP="0076138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4"/>
      </w:tblGrid>
      <w:tr w:rsidR="0076138B" w:rsidTr="00C542F1">
        <w:trPr>
          <w:trHeight w:val="868"/>
        </w:trPr>
        <w:tc>
          <w:tcPr>
            <w:tcW w:w="14220" w:type="dxa"/>
            <w:shd w:val="clear" w:color="auto" w:fill="auto"/>
          </w:tcPr>
          <w:p w:rsidR="0076138B" w:rsidRPr="00C3483D" w:rsidRDefault="0076138B" w:rsidP="00C542F1">
            <w:pPr>
              <w:rPr>
                <w:sz w:val="32"/>
                <w:szCs w:val="32"/>
              </w:rPr>
            </w:pPr>
          </w:p>
          <w:p w:rsidR="0076138B" w:rsidRPr="00C3483D" w:rsidRDefault="0076138B" w:rsidP="00C542F1">
            <w:pPr>
              <w:jc w:val="center"/>
              <w:rPr>
                <w:b/>
                <w:sz w:val="32"/>
                <w:szCs w:val="32"/>
              </w:rPr>
            </w:pPr>
            <w:r w:rsidRPr="00C3483D">
              <w:rPr>
                <w:b/>
                <w:sz w:val="32"/>
                <w:szCs w:val="32"/>
              </w:rPr>
              <w:t>SAVJETOVANJE SA ZAINTERESIRANOM JAVNOŠĆU</w:t>
            </w:r>
          </w:p>
          <w:p w:rsidR="0076138B" w:rsidRPr="00C3483D" w:rsidRDefault="0076138B" w:rsidP="00C542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138B" w:rsidTr="00C542F1">
        <w:tc>
          <w:tcPr>
            <w:tcW w:w="14220" w:type="dxa"/>
            <w:shd w:val="clear" w:color="auto" w:fill="auto"/>
          </w:tcPr>
          <w:p w:rsidR="0076138B" w:rsidRDefault="0076138B" w:rsidP="00C542F1"/>
          <w:p w:rsidR="0076138B" w:rsidRPr="00C3483D" w:rsidRDefault="0076138B" w:rsidP="00C542F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Nacrt Pravilnika o dodjeli potpore za poticanje proizvodnje Zagorskih mlinaca Krapinsko-zagorske županije</w:t>
            </w:r>
          </w:p>
        </w:tc>
      </w:tr>
      <w:tr w:rsidR="0076138B" w:rsidTr="00C542F1">
        <w:tc>
          <w:tcPr>
            <w:tcW w:w="14220" w:type="dxa"/>
            <w:shd w:val="clear" w:color="auto" w:fill="auto"/>
          </w:tcPr>
          <w:p w:rsidR="0076138B" w:rsidRPr="00C3483D" w:rsidRDefault="0076138B" w:rsidP="00C542F1">
            <w:pPr>
              <w:jc w:val="both"/>
              <w:rPr>
                <w:i/>
              </w:rPr>
            </w:pPr>
            <w:r w:rsidRPr="00C3483D">
              <w:rPr>
                <w:i/>
              </w:rPr>
              <w:t xml:space="preserve">Krapinsko-zagorska županija objavljuje objedinjene primjedbe zaprimljene od strane predstavnika zainteresirane javnosti koji su dostavili primjedbe na </w:t>
            </w:r>
            <w:r w:rsidRPr="00B70C2A">
              <w:rPr>
                <w:i/>
              </w:rPr>
              <w:t>Nacrt Pravilnika o dodjeli potpore za poticanje proizvodnje Zagorskih mlinaca Krapinsko-zagorske županije</w:t>
            </w:r>
            <w:r>
              <w:rPr>
                <w:i/>
              </w:rPr>
              <w:t xml:space="preserve"> u razdoblju od 09. srpnja do 24. srpnja 2020</w:t>
            </w:r>
            <w:r w:rsidRPr="00C3483D">
              <w:rPr>
                <w:i/>
              </w:rPr>
              <w:t>. godine.</w:t>
            </w:r>
          </w:p>
        </w:tc>
      </w:tr>
    </w:tbl>
    <w:p w:rsidR="0076138B" w:rsidRDefault="0076138B" w:rsidP="007613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898"/>
        <w:gridCol w:w="1694"/>
        <w:gridCol w:w="5471"/>
        <w:gridCol w:w="4241"/>
      </w:tblGrid>
      <w:tr w:rsidR="0076138B" w:rsidTr="00C542F1">
        <w:tc>
          <w:tcPr>
            <w:tcW w:w="690" w:type="dxa"/>
            <w:shd w:val="clear" w:color="auto" w:fill="auto"/>
          </w:tcPr>
          <w:p w:rsidR="0076138B" w:rsidRPr="00C3483D" w:rsidRDefault="0076138B" w:rsidP="00C542F1">
            <w:pPr>
              <w:rPr>
                <w:b/>
              </w:rPr>
            </w:pPr>
            <w:r w:rsidRPr="00C3483D">
              <w:rPr>
                <w:b/>
              </w:rPr>
              <w:t>Red.</w:t>
            </w:r>
          </w:p>
          <w:p w:rsidR="0076138B" w:rsidRPr="00C3483D" w:rsidRDefault="0076138B" w:rsidP="00C542F1">
            <w:pPr>
              <w:rPr>
                <w:b/>
              </w:rPr>
            </w:pPr>
            <w:r w:rsidRPr="00C3483D">
              <w:rPr>
                <w:b/>
              </w:rPr>
              <w:t>br.</w:t>
            </w:r>
          </w:p>
        </w:tc>
        <w:tc>
          <w:tcPr>
            <w:tcW w:w="1912" w:type="dxa"/>
            <w:shd w:val="clear" w:color="auto" w:fill="auto"/>
          </w:tcPr>
          <w:p w:rsidR="0076138B" w:rsidRPr="00C3483D" w:rsidRDefault="0076138B" w:rsidP="00C542F1">
            <w:pPr>
              <w:rPr>
                <w:b/>
              </w:rPr>
            </w:pPr>
            <w:r w:rsidRPr="00C3483D">
              <w:rPr>
                <w:b/>
              </w:rPr>
              <w:t xml:space="preserve">Naziv dionika </w:t>
            </w:r>
          </w:p>
          <w:p w:rsidR="0076138B" w:rsidRPr="00C3483D" w:rsidRDefault="0076138B" w:rsidP="00C542F1">
            <w:pPr>
              <w:rPr>
                <w:b/>
              </w:rPr>
            </w:pPr>
            <w:r w:rsidRPr="00C3483D">
              <w:rPr>
                <w:b/>
              </w:rPr>
              <w:t>(pojedinac, organizacija, institucija)</w:t>
            </w:r>
          </w:p>
        </w:tc>
        <w:tc>
          <w:tcPr>
            <w:tcW w:w="1706" w:type="dxa"/>
            <w:shd w:val="clear" w:color="auto" w:fill="auto"/>
          </w:tcPr>
          <w:p w:rsidR="0076138B" w:rsidRPr="00C3483D" w:rsidRDefault="0076138B" w:rsidP="00C542F1">
            <w:pPr>
              <w:rPr>
                <w:b/>
              </w:rPr>
            </w:pPr>
            <w:r w:rsidRPr="00C3483D">
              <w:rPr>
                <w:b/>
              </w:rPr>
              <w:t xml:space="preserve">Članak na </w:t>
            </w:r>
          </w:p>
          <w:p w:rsidR="0076138B" w:rsidRPr="00C3483D" w:rsidRDefault="0076138B" w:rsidP="00C542F1">
            <w:pPr>
              <w:rPr>
                <w:b/>
              </w:rPr>
            </w:pPr>
            <w:r w:rsidRPr="00C3483D">
              <w:rPr>
                <w:b/>
              </w:rPr>
              <w:t xml:space="preserve">koji se </w:t>
            </w:r>
          </w:p>
          <w:p w:rsidR="0076138B" w:rsidRPr="00C3483D" w:rsidRDefault="0076138B" w:rsidP="00C542F1">
            <w:pPr>
              <w:rPr>
                <w:b/>
              </w:rPr>
            </w:pPr>
            <w:r w:rsidRPr="00C3483D">
              <w:rPr>
                <w:b/>
              </w:rPr>
              <w:t>odnosi primjedba/</w:t>
            </w:r>
          </w:p>
          <w:p w:rsidR="0076138B" w:rsidRPr="00C3483D" w:rsidRDefault="0076138B" w:rsidP="00C542F1">
            <w:pPr>
              <w:rPr>
                <w:b/>
              </w:rPr>
            </w:pPr>
            <w:r w:rsidRPr="00C3483D">
              <w:rPr>
                <w:b/>
              </w:rPr>
              <w:t>prijedlog</w:t>
            </w:r>
          </w:p>
        </w:tc>
        <w:tc>
          <w:tcPr>
            <w:tcW w:w="5581" w:type="dxa"/>
            <w:shd w:val="clear" w:color="auto" w:fill="auto"/>
          </w:tcPr>
          <w:p w:rsidR="0076138B" w:rsidRDefault="0076138B" w:rsidP="00C542F1"/>
          <w:p w:rsidR="0076138B" w:rsidRDefault="0076138B" w:rsidP="00C542F1"/>
          <w:p w:rsidR="0076138B" w:rsidRPr="00C3483D" w:rsidRDefault="0076138B" w:rsidP="00C542F1">
            <w:pPr>
              <w:rPr>
                <w:b/>
              </w:rPr>
            </w:pPr>
            <w:r w:rsidRPr="00C3483D">
              <w:rPr>
                <w:b/>
              </w:rPr>
              <w:t>Tekst primjedbe / prijedloga</w:t>
            </w:r>
          </w:p>
          <w:p w:rsidR="0076138B" w:rsidRPr="00C3483D" w:rsidRDefault="0076138B" w:rsidP="00C542F1">
            <w:pPr>
              <w:rPr>
                <w:b/>
              </w:rPr>
            </w:pPr>
          </w:p>
        </w:tc>
        <w:tc>
          <w:tcPr>
            <w:tcW w:w="4331" w:type="dxa"/>
            <w:shd w:val="clear" w:color="auto" w:fill="auto"/>
          </w:tcPr>
          <w:p w:rsidR="0076138B" w:rsidRPr="00C3483D" w:rsidRDefault="0076138B" w:rsidP="00C542F1">
            <w:pPr>
              <w:rPr>
                <w:b/>
              </w:rPr>
            </w:pPr>
            <w:r w:rsidRPr="00C3483D">
              <w:rPr>
                <w:b/>
              </w:rPr>
              <w:t>Razlog prihvaćanja/</w:t>
            </w:r>
          </w:p>
          <w:p w:rsidR="0076138B" w:rsidRPr="00C3483D" w:rsidRDefault="0076138B" w:rsidP="00C542F1">
            <w:pPr>
              <w:rPr>
                <w:b/>
              </w:rPr>
            </w:pPr>
            <w:r>
              <w:rPr>
                <w:b/>
              </w:rPr>
              <w:t>n</w:t>
            </w:r>
            <w:r w:rsidRPr="00C3483D">
              <w:rPr>
                <w:b/>
              </w:rPr>
              <w:t>eprihvaćanja</w:t>
            </w:r>
            <w:r>
              <w:rPr>
                <w:b/>
              </w:rPr>
              <w:t xml:space="preserve"> </w:t>
            </w:r>
            <w:r w:rsidRPr="00C3483D">
              <w:rPr>
                <w:b/>
              </w:rPr>
              <w:t>primjedbe ili</w:t>
            </w:r>
            <w:r>
              <w:rPr>
                <w:b/>
              </w:rPr>
              <w:t xml:space="preserve"> </w:t>
            </w:r>
            <w:r w:rsidRPr="00C3483D">
              <w:rPr>
                <w:b/>
              </w:rPr>
              <w:t>prijedloga</w:t>
            </w:r>
          </w:p>
        </w:tc>
      </w:tr>
      <w:tr w:rsidR="0076138B" w:rsidTr="00C542F1">
        <w:tc>
          <w:tcPr>
            <w:tcW w:w="690" w:type="dxa"/>
            <w:shd w:val="clear" w:color="auto" w:fill="auto"/>
          </w:tcPr>
          <w:p w:rsidR="0076138B" w:rsidRPr="00C3483D" w:rsidRDefault="0076138B" w:rsidP="00C542F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12" w:type="dxa"/>
            <w:shd w:val="clear" w:color="auto" w:fill="auto"/>
          </w:tcPr>
          <w:p w:rsidR="0076138B" w:rsidRPr="00C3483D" w:rsidRDefault="0076138B" w:rsidP="00C542F1">
            <w:pPr>
              <w:rPr>
                <w:b/>
              </w:rPr>
            </w:pPr>
            <w:r>
              <w:rPr>
                <w:b/>
              </w:rPr>
              <w:t xml:space="preserve">Centar </w:t>
            </w:r>
            <w:proofErr w:type="spellStart"/>
            <w:r>
              <w:rPr>
                <w:b/>
              </w:rPr>
              <w:t>Škudar</w:t>
            </w:r>
            <w:proofErr w:type="spellEnd"/>
            <w:r>
              <w:rPr>
                <w:b/>
              </w:rPr>
              <w:t xml:space="preserve"> d.o.o.</w:t>
            </w:r>
          </w:p>
        </w:tc>
        <w:tc>
          <w:tcPr>
            <w:tcW w:w="1706" w:type="dxa"/>
            <w:shd w:val="clear" w:color="auto" w:fill="auto"/>
          </w:tcPr>
          <w:p w:rsidR="0076138B" w:rsidRPr="00755A78" w:rsidRDefault="0076138B" w:rsidP="00C542F1">
            <w:r>
              <w:t xml:space="preserve">Članka 9., stavak 1., alineja 14.  </w:t>
            </w:r>
          </w:p>
        </w:tc>
        <w:tc>
          <w:tcPr>
            <w:tcW w:w="5581" w:type="dxa"/>
            <w:shd w:val="clear" w:color="auto" w:fill="auto"/>
          </w:tcPr>
          <w:p w:rsidR="0076138B" w:rsidRDefault="0076138B" w:rsidP="00C542F1">
            <w:pPr>
              <w:spacing w:line="276" w:lineRule="auto"/>
              <w:jc w:val="both"/>
            </w:pPr>
            <w:r>
              <w:t xml:space="preserve">Tvrtka Centar </w:t>
            </w:r>
            <w:proofErr w:type="spellStart"/>
            <w:r>
              <w:t>Škudar</w:t>
            </w:r>
            <w:proofErr w:type="spellEnd"/>
            <w:r>
              <w:t xml:space="preserve"> d.o.o. planira gradnju skladišnog prostora od cca 500 m² za skladištenje Zagorskih mlinaca. Primjedba se odnosi na popis dokumentacije za podnošenje prijave za potporu. Konkretno radi se o građevinskoj dozvoli koju nisu u mogućnosti ishoditi u tako kratkom vremenskom periodu. Sve ostale dokumente, uključujući i troškovnik radova investitor može dostaviti odmah uz prijavi, a građevinska dozvola  će biti </w:t>
            </w:r>
            <w:proofErr w:type="spellStart"/>
            <w:r>
              <w:t>ishodovana</w:t>
            </w:r>
            <w:proofErr w:type="spellEnd"/>
            <w:r>
              <w:t xml:space="preserve"> kasnije. </w:t>
            </w:r>
          </w:p>
        </w:tc>
        <w:tc>
          <w:tcPr>
            <w:tcW w:w="4331" w:type="dxa"/>
            <w:shd w:val="clear" w:color="auto" w:fill="auto"/>
          </w:tcPr>
          <w:p w:rsidR="0076138B" w:rsidRDefault="0076138B" w:rsidP="00C542F1">
            <w:pPr>
              <w:rPr>
                <w:b/>
              </w:rPr>
            </w:pPr>
            <w:r>
              <w:rPr>
                <w:b/>
              </w:rPr>
              <w:t xml:space="preserve">Prihvaća se. </w:t>
            </w:r>
          </w:p>
          <w:p w:rsidR="0076138B" w:rsidRPr="005050C8" w:rsidRDefault="0076138B" w:rsidP="00C542F1">
            <w:pPr>
              <w:spacing w:line="276" w:lineRule="auto"/>
              <w:jc w:val="both"/>
            </w:pPr>
          </w:p>
        </w:tc>
      </w:tr>
      <w:tr w:rsidR="0076138B" w:rsidTr="00C542F1">
        <w:trPr>
          <w:trHeight w:val="1827"/>
        </w:trPr>
        <w:tc>
          <w:tcPr>
            <w:tcW w:w="690" w:type="dxa"/>
            <w:shd w:val="clear" w:color="auto" w:fill="auto"/>
          </w:tcPr>
          <w:p w:rsidR="0076138B" w:rsidRDefault="0076138B" w:rsidP="00C542F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912" w:type="dxa"/>
            <w:shd w:val="clear" w:color="auto" w:fill="auto"/>
          </w:tcPr>
          <w:p w:rsidR="0076138B" w:rsidRPr="00C3483D" w:rsidRDefault="0076138B" w:rsidP="00C542F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Anonimni podnositelj </w:t>
            </w:r>
          </w:p>
        </w:tc>
        <w:tc>
          <w:tcPr>
            <w:tcW w:w="1706" w:type="dxa"/>
            <w:shd w:val="clear" w:color="auto" w:fill="auto"/>
          </w:tcPr>
          <w:p w:rsidR="0076138B" w:rsidRDefault="0076138B" w:rsidP="00C542F1">
            <w:pPr>
              <w:spacing w:line="276" w:lineRule="auto"/>
            </w:pPr>
            <w:r>
              <w:t>Članka 4. stavak 1., SKUPINA A</w:t>
            </w:r>
          </w:p>
        </w:tc>
        <w:tc>
          <w:tcPr>
            <w:tcW w:w="5581" w:type="dxa"/>
            <w:shd w:val="clear" w:color="auto" w:fill="auto"/>
          </w:tcPr>
          <w:p w:rsidR="0076138B" w:rsidRDefault="0076138B" w:rsidP="00C542F1">
            <w:pPr>
              <w:spacing w:line="276" w:lineRule="auto"/>
            </w:pPr>
            <w:r>
              <w:t>Primjedba na člana 4. prihvatljive aktivnosti „Skupina A“- predlaže da se prihvatljive aktivnosti iz „Skupine A“ dopune aktivnošću:</w:t>
            </w:r>
          </w:p>
          <w:p w:rsidR="0076138B" w:rsidRDefault="0076138B" w:rsidP="00C542F1">
            <w:pPr>
              <w:spacing w:line="276" w:lineRule="auto"/>
            </w:pPr>
            <w:r>
              <w:t xml:space="preserve"> „</w:t>
            </w:r>
            <w:r>
              <w:rPr>
                <w:b/>
              </w:rPr>
              <w:t xml:space="preserve">kupnja </w:t>
            </w:r>
            <w:r w:rsidRPr="009A0906">
              <w:rPr>
                <w:b/>
              </w:rPr>
              <w:t>gospodarskog/teretnog dostavnog vozila za obavljanje distribucije/dostave Zagorskih mlinaca“.</w:t>
            </w:r>
          </w:p>
        </w:tc>
        <w:tc>
          <w:tcPr>
            <w:tcW w:w="4331" w:type="dxa"/>
            <w:shd w:val="clear" w:color="auto" w:fill="auto"/>
          </w:tcPr>
          <w:p w:rsidR="0076138B" w:rsidRPr="0066617F" w:rsidRDefault="0076138B" w:rsidP="00C542F1">
            <w:pPr>
              <w:pStyle w:val="Bezproreda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66617F">
              <w:rPr>
                <w:rFonts w:eastAsia="Calibri"/>
                <w:b/>
                <w:lang w:eastAsia="en-US"/>
              </w:rPr>
              <w:t>Prihvaća se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</w:tr>
      <w:tr w:rsidR="0076138B" w:rsidTr="00C542F1">
        <w:trPr>
          <w:trHeight w:val="2975"/>
        </w:trPr>
        <w:tc>
          <w:tcPr>
            <w:tcW w:w="690" w:type="dxa"/>
            <w:shd w:val="clear" w:color="auto" w:fill="auto"/>
          </w:tcPr>
          <w:p w:rsidR="0076138B" w:rsidRDefault="0076138B" w:rsidP="00C542F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12" w:type="dxa"/>
            <w:shd w:val="clear" w:color="auto" w:fill="auto"/>
          </w:tcPr>
          <w:p w:rsidR="0076138B" w:rsidRDefault="0076138B" w:rsidP="00C542F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6" w:type="dxa"/>
            <w:shd w:val="clear" w:color="auto" w:fill="auto"/>
          </w:tcPr>
          <w:p w:rsidR="0076138B" w:rsidRDefault="0076138B" w:rsidP="00C542F1">
            <w:pPr>
              <w:spacing w:line="276" w:lineRule="auto"/>
            </w:pPr>
            <w:r>
              <w:t xml:space="preserve">Članak 9., stavak 1., alineja 13. </w:t>
            </w:r>
          </w:p>
        </w:tc>
        <w:tc>
          <w:tcPr>
            <w:tcW w:w="5581" w:type="dxa"/>
            <w:shd w:val="clear" w:color="auto" w:fill="auto"/>
          </w:tcPr>
          <w:p w:rsidR="0076138B" w:rsidRDefault="0076138B" w:rsidP="00C542F1">
            <w:pPr>
              <w:spacing w:line="276" w:lineRule="auto"/>
              <w:jc w:val="both"/>
            </w:pPr>
            <w:r>
              <w:t xml:space="preserve">Predlaže  da se članak 9. stavak 1., alineja 13. izmjeni tako da glasi: </w:t>
            </w:r>
          </w:p>
          <w:p w:rsidR="0076138B" w:rsidRDefault="0076138B" w:rsidP="00C542F1">
            <w:pPr>
              <w:pStyle w:val="Odlomakpopisa"/>
              <w:spacing w:line="276" w:lineRule="auto"/>
              <w:ind w:left="0"/>
              <w:jc w:val="both"/>
            </w:pPr>
            <w:r w:rsidRPr="0012291D">
              <w:rPr>
                <w:u w:val="single"/>
              </w:rPr>
              <w:t>Zemljišnoknjižni izvadak</w:t>
            </w:r>
            <w:r>
              <w:t xml:space="preserve"> kao dokaz</w:t>
            </w:r>
            <w:r>
              <w:rPr>
                <w:color w:val="FF0000"/>
              </w:rPr>
              <w:t xml:space="preserve"> </w:t>
            </w:r>
            <w:r w:rsidRPr="007C099B">
              <w:t>prava</w:t>
            </w:r>
            <w:r>
              <w:t xml:space="preserve"> vlasništva nad zemljištem,</w:t>
            </w:r>
            <w:r w:rsidRPr="007452DE">
              <w:t xml:space="preserve"> ne stariji od 8 dana od dana podnošenja Prijave, odnosno </w:t>
            </w:r>
            <w:r w:rsidRPr="007C099B">
              <w:rPr>
                <w:i/>
              </w:rPr>
              <w:t>ugovor o dugoročnom zakupu</w:t>
            </w:r>
            <w:r w:rsidRPr="007C099B">
              <w:t xml:space="preserve"> </w:t>
            </w:r>
            <w:r>
              <w:t xml:space="preserve">zemljišta </w:t>
            </w:r>
            <w:r w:rsidRPr="00096078">
              <w:rPr>
                <w:b/>
              </w:rPr>
              <w:t xml:space="preserve">ili objekata za proizvodnju Zagorskih mlinaca </w:t>
            </w:r>
            <w:r w:rsidRPr="007452DE">
              <w:t>uz odgovarajuće dokaze o vlasništvu za namjenu: izgradnja, uređenje ili proširenje gospodarskih objekata za</w:t>
            </w:r>
            <w:r>
              <w:t xml:space="preserve"> proizvodnju Zagorskih mlinaca i za </w:t>
            </w:r>
            <w:r w:rsidRPr="003421DB">
              <w:t>izgradnju, uređenje ili proširenje objekata za skladištenje sirovina i Zagorskih mlinaca;</w:t>
            </w:r>
          </w:p>
        </w:tc>
        <w:tc>
          <w:tcPr>
            <w:tcW w:w="4331" w:type="dxa"/>
            <w:shd w:val="clear" w:color="auto" w:fill="auto"/>
          </w:tcPr>
          <w:p w:rsidR="0076138B" w:rsidRPr="009A0906" w:rsidRDefault="0076138B" w:rsidP="00C542F1">
            <w:pPr>
              <w:pStyle w:val="Bezproreda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9A0906">
              <w:rPr>
                <w:rFonts w:eastAsia="Calibri"/>
                <w:b/>
                <w:lang w:eastAsia="en-US"/>
              </w:rPr>
              <w:t xml:space="preserve">Prihvaća se. </w:t>
            </w:r>
          </w:p>
        </w:tc>
      </w:tr>
      <w:tr w:rsidR="0076138B" w:rsidTr="00C542F1">
        <w:trPr>
          <w:trHeight w:val="693"/>
        </w:trPr>
        <w:tc>
          <w:tcPr>
            <w:tcW w:w="690" w:type="dxa"/>
            <w:shd w:val="clear" w:color="auto" w:fill="auto"/>
          </w:tcPr>
          <w:p w:rsidR="0076138B" w:rsidRDefault="0076138B" w:rsidP="00C542F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1912" w:type="dxa"/>
            <w:shd w:val="clear" w:color="auto" w:fill="auto"/>
          </w:tcPr>
          <w:p w:rsidR="0076138B" w:rsidRDefault="0076138B" w:rsidP="00C542F1">
            <w:pPr>
              <w:spacing w:line="276" w:lineRule="auto"/>
              <w:jc w:val="both"/>
              <w:rPr>
                <w:b/>
              </w:rPr>
            </w:pPr>
            <w:r w:rsidRPr="00296F18">
              <w:rPr>
                <w:b/>
              </w:rPr>
              <w:t>Anonimni podnositelj</w:t>
            </w:r>
            <w:r>
              <w:rPr>
                <w:b/>
              </w:rPr>
              <w:t xml:space="preserve"> </w:t>
            </w:r>
          </w:p>
        </w:tc>
        <w:tc>
          <w:tcPr>
            <w:tcW w:w="1706" w:type="dxa"/>
            <w:shd w:val="clear" w:color="auto" w:fill="auto"/>
          </w:tcPr>
          <w:p w:rsidR="0076138B" w:rsidRDefault="0076138B" w:rsidP="00C542F1">
            <w:pPr>
              <w:spacing w:line="276" w:lineRule="auto"/>
            </w:pPr>
            <w:r>
              <w:t>Članak 6., stavak 1.</w:t>
            </w:r>
          </w:p>
        </w:tc>
        <w:tc>
          <w:tcPr>
            <w:tcW w:w="5581" w:type="dxa"/>
            <w:shd w:val="clear" w:color="auto" w:fill="auto"/>
          </w:tcPr>
          <w:p w:rsidR="0076138B" w:rsidRDefault="0076138B" w:rsidP="00C542F1">
            <w:pPr>
              <w:spacing w:line="276" w:lineRule="auto"/>
            </w:pPr>
            <w:r>
              <w:t>Nacrt akta je namijenjen za dodjelu bespovratne potpore već certificiranim proizvođačima Zagorskih mlinaca, stoga  potencijalno zainteresirani subjekti koji započinju s proizvodnjom Zagorskih mlinaca nisu prihvatljivi korisnici potpore.</w:t>
            </w:r>
          </w:p>
          <w:p w:rsidR="0076138B" w:rsidRDefault="0076138B" w:rsidP="00C542F1">
            <w:pPr>
              <w:spacing w:line="276" w:lineRule="auto"/>
            </w:pPr>
            <w:r>
              <w:t>U Nacrt akta treba dodati da su prihvatljivi korisnici i  necertificirani proizvođači Zagorskih mlinaca odnosno proizvođači početnici.</w:t>
            </w:r>
          </w:p>
        </w:tc>
        <w:tc>
          <w:tcPr>
            <w:tcW w:w="4331" w:type="dxa"/>
            <w:shd w:val="clear" w:color="auto" w:fill="auto"/>
          </w:tcPr>
          <w:p w:rsidR="0076138B" w:rsidRDefault="0076138B" w:rsidP="00C542F1">
            <w:pPr>
              <w:pStyle w:val="Bezproreda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Ne prihvaća se.</w:t>
            </w:r>
          </w:p>
          <w:p w:rsidR="0076138B" w:rsidRDefault="0076138B" w:rsidP="00C542F1">
            <w:pPr>
              <w:pStyle w:val="Bezproreda"/>
              <w:spacing w:line="276" w:lineRule="auto"/>
              <w:rPr>
                <w:rStyle w:val="Naglaeno"/>
                <w:b w:val="0"/>
                <w:sz w:val="23"/>
                <w:szCs w:val="23"/>
                <w:shd w:val="clear" w:color="auto" w:fill="FFFFFF"/>
              </w:rPr>
            </w:pPr>
            <w:r>
              <w:t>Krapinsko-zagorska županija ima za cilj  na tržište ponuditi veće količine „Zagorskih mlinca“ koji na ambalaži  nose</w:t>
            </w:r>
            <w:r w:rsidRPr="00A05461">
              <w:rPr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sz w:val="23"/>
                <w:szCs w:val="23"/>
                <w:shd w:val="clear" w:color="auto" w:fill="FFFFFF"/>
              </w:rPr>
              <w:t>znak Z</w:t>
            </w:r>
            <w:r w:rsidRPr="00A05461">
              <w:rPr>
                <w:sz w:val="23"/>
                <w:szCs w:val="23"/>
                <w:shd w:val="clear" w:color="auto" w:fill="FFFFFF"/>
              </w:rPr>
              <w:t>aštićen</w:t>
            </w:r>
            <w:r>
              <w:rPr>
                <w:sz w:val="23"/>
                <w:szCs w:val="23"/>
                <w:shd w:val="clear" w:color="auto" w:fill="FFFFFF"/>
              </w:rPr>
              <w:t>e</w:t>
            </w:r>
            <w:r w:rsidRPr="00A05461">
              <w:rPr>
                <w:rStyle w:val="Naglaeno"/>
                <w:sz w:val="23"/>
                <w:szCs w:val="23"/>
                <w:shd w:val="clear" w:color="auto" w:fill="FFFFFF"/>
              </w:rPr>
              <w:t> o</w:t>
            </w:r>
            <w:r>
              <w:rPr>
                <w:rStyle w:val="Naglaeno"/>
                <w:sz w:val="23"/>
                <w:szCs w:val="23"/>
                <w:shd w:val="clear" w:color="auto" w:fill="FFFFFF"/>
              </w:rPr>
              <w:t xml:space="preserve">znake </w:t>
            </w:r>
            <w:r w:rsidRPr="00A05461">
              <w:rPr>
                <w:rStyle w:val="Naglaeno"/>
                <w:sz w:val="23"/>
                <w:szCs w:val="23"/>
                <w:shd w:val="clear" w:color="auto" w:fill="FFFFFF"/>
              </w:rPr>
              <w:t>zemljopisnog podrijetla</w:t>
            </w:r>
            <w:r>
              <w:rPr>
                <w:rStyle w:val="Naglaeno"/>
                <w:sz w:val="23"/>
                <w:szCs w:val="23"/>
                <w:shd w:val="clear" w:color="auto" w:fill="FFFFFF"/>
              </w:rPr>
              <w:t xml:space="preserve"> „Zagorski mlinci“.</w:t>
            </w:r>
          </w:p>
          <w:p w:rsidR="0076138B" w:rsidRDefault="0076138B" w:rsidP="00C542F1">
            <w:pPr>
              <w:pStyle w:val="Bezproreda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Style w:val="Naglaeno"/>
                <w:sz w:val="23"/>
                <w:szCs w:val="23"/>
                <w:shd w:val="clear" w:color="auto" w:fill="FFFFFF"/>
              </w:rPr>
              <w:t xml:space="preserve">Certificirani proizvođači „Zagorskih mlinaca“ su kroz Udrugu </w:t>
            </w:r>
            <w:r>
              <w:rPr>
                <w:rFonts w:eastAsia="Calibri"/>
                <w:lang w:eastAsia="en-US"/>
              </w:rPr>
              <w:t>za zaštitu, očuvanje i promociju tradicionalnih zagorskih proizvoda</w:t>
            </w:r>
            <w:r w:rsidRPr="00CA0F4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„</w:t>
            </w:r>
            <w:r w:rsidRPr="00CA0F40">
              <w:rPr>
                <w:rFonts w:eastAsia="Calibri"/>
                <w:lang w:eastAsia="en-US"/>
              </w:rPr>
              <w:t>Tradicija Zagorja</w:t>
            </w:r>
            <w:r>
              <w:rPr>
                <w:rFonts w:eastAsia="Calibri"/>
                <w:lang w:eastAsia="en-US"/>
              </w:rPr>
              <w:t>“</w:t>
            </w:r>
            <w:r w:rsidRPr="00CA0F40">
              <w:rPr>
                <w:rFonts w:eastAsia="Calibri"/>
                <w:lang w:eastAsia="en-US"/>
              </w:rPr>
              <w:t xml:space="preserve"> </w:t>
            </w:r>
            <w:r>
              <w:rPr>
                <w:rStyle w:val="Naglaeno"/>
                <w:sz w:val="23"/>
                <w:szCs w:val="23"/>
                <w:shd w:val="clear" w:color="auto" w:fill="FFFFFF"/>
              </w:rPr>
              <w:t xml:space="preserve"> bili jedni od glavnih nosioca u postupku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>zaštite „Z</w:t>
            </w:r>
            <w:r w:rsidRPr="00CA0F40">
              <w:rPr>
                <w:rFonts w:eastAsia="Calibri"/>
                <w:lang w:eastAsia="en-US"/>
              </w:rPr>
              <w:t>agorskih mlinaca</w:t>
            </w:r>
            <w:r>
              <w:rPr>
                <w:rFonts w:eastAsia="Calibri"/>
                <w:lang w:eastAsia="en-US"/>
              </w:rPr>
              <w:t>“</w:t>
            </w:r>
            <w:r w:rsidRPr="00CA0F40">
              <w:rPr>
                <w:rFonts w:eastAsia="Calibri"/>
                <w:lang w:eastAsia="en-US"/>
              </w:rPr>
              <w:t xml:space="preserve"> oznakom zemljopisnog podrijetla</w:t>
            </w:r>
            <w:r>
              <w:rPr>
                <w:rFonts w:eastAsia="Calibri"/>
                <w:lang w:eastAsia="en-US"/>
              </w:rPr>
              <w:t xml:space="preserve"> na državnom i europskom nivou.</w:t>
            </w:r>
          </w:p>
          <w:p w:rsidR="0076138B" w:rsidRPr="00BE27C0" w:rsidRDefault="0076138B" w:rsidP="00C542F1">
            <w:pPr>
              <w:pStyle w:val="Bezproreda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Style w:val="Naglaeno"/>
                <w:sz w:val="23"/>
                <w:szCs w:val="23"/>
                <w:shd w:val="clear" w:color="auto" w:fill="FFFFFF"/>
              </w:rPr>
              <w:t>Stoga je Nacrt predloženog akta usmjeren na dodjelu bespovratne potpore već certificiranim proizvođačima Zagorskih mlinaca.</w:t>
            </w:r>
          </w:p>
        </w:tc>
      </w:tr>
      <w:tr w:rsidR="0076138B" w:rsidTr="00C542F1">
        <w:trPr>
          <w:trHeight w:val="1969"/>
        </w:trPr>
        <w:tc>
          <w:tcPr>
            <w:tcW w:w="690" w:type="dxa"/>
            <w:shd w:val="clear" w:color="auto" w:fill="auto"/>
          </w:tcPr>
          <w:p w:rsidR="0076138B" w:rsidRDefault="0076138B" w:rsidP="00C542F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12" w:type="dxa"/>
            <w:shd w:val="clear" w:color="auto" w:fill="auto"/>
          </w:tcPr>
          <w:p w:rsidR="0076138B" w:rsidRDefault="0076138B" w:rsidP="00C542F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6" w:type="dxa"/>
            <w:shd w:val="clear" w:color="auto" w:fill="auto"/>
          </w:tcPr>
          <w:p w:rsidR="0076138B" w:rsidRDefault="0076138B" w:rsidP="00C542F1">
            <w:pPr>
              <w:spacing w:line="276" w:lineRule="auto"/>
            </w:pPr>
            <w:r>
              <w:t xml:space="preserve">Članak 12., stavak 1. </w:t>
            </w:r>
          </w:p>
        </w:tc>
        <w:tc>
          <w:tcPr>
            <w:tcW w:w="5581" w:type="dxa"/>
            <w:shd w:val="clear" w:color="auto" w:fill="auto"/>
          </w:tcPr>
          <w:p w:rsidR="0076138B" w:rsidRDefault="0076138B" w:rsidP="00C542F1">
            <w:pPr>
              <w:spacing w:line="276" w:lineRule="auto"/>
              <w:jc w:val="both"/>
            </w:pPr>
            <w:r>
              <w:t>Prag prolaznosti od 25 bodova je previsok</w:t>
            </w:r>
          </w:p>
        </w:tc>
        <w:tc>
          <w:tcPr>
            <w:tcW w:w="4331" w:type="dxa"/>
            <w:shd w:val="clear" w:color="auto" w:fill="auto"/>
          </w:tcPr>
          <w:p w:rsidR="0076138B" w:rsidRDefault="0076138B" w:rsidP="00C542F1">
            <w:pPr>
              <w:pStyle w:val="Bezproreda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Ne prihvaća se.</w:t>
            </w:r>
          </w:p>
          <w:p w:rsidR="0076138B" w:rsidRPr="004561D6" w:rsidRDefault="0076138B" w:rsidP="00C542F1">
            <w:pPr>
              <w:pStyle w:val="Bezproreda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Kriterij bodovanja je</w:t>
            </w:r>
            <w:r w:rsidRPr="004561D6">
              <w:rPr>
                <w:rFonts w:eastAsia="Calibri"/>
                <w:lang w:eastAsia="en-US"/>
              </w:rPr>
              <w:t xml:space="preserve"> detaljno</w:t>
            </w:r>
            <w:r>
              <w:rPr>
                <w:rFonts w:eastAsia="Calibri"/>
                <w:lang w:eastAsia="en-US"/>
              </w:rPr>
              <w:t xml:space="preserve"> utvrđen</w:t>
            </w:r>
            <w:r w:rsidRPr="004561D6">
              <w:rPr>
                <w:rFonts w:eastAsia="Calibri"/>
                <w:lang w:eastAsia="en-US"/>
              </w:rPr>
              <w:t xml:space="preserve"> i prag prolaznosti od 25 bodov</w:t>
            </w:r>
            <w:r>
              <w:rPr>
                <w:rFonts w:eastAsia="Calibri"/>
                <w:lang w:eastAsia="en-US"/>
              </w:rPr>
              <w:t>a</w:t>
            </w:r>
            <w:r w:rsidRPr="004561D6">
              <w:rPr>
                <w:rFonts w:eastAsia="Calibri"/>
                <w:lang w:eastAsia="en-US"/>
              </w:rPr>
              <w:t xml:space="preserve"> je minimalan broj bodova koji pote</w:t>
            </w:r>
            <w:r>
              <w:rPr>
                <w:rFonts w:eastAsia="Calibri"/>
                <w:lang w:eastAsia="en-US"/>
              </w:rPr>
              <w:t>ncijalni korisnik mora zadovoljiti</w:t>
            </w:r>
            <w:r w:rsidRPr="004561D6">
              <w:rPr>
                <w:rFonts w:eastAsia="Calibri"/>
                <w:lang w:eastAsia="en-US"/>
              </w:rPr>
              <w:t xml:space="preserve"> da bi </w:t>
            </w:r>
            <w:r>
              <w:rPr>
                <w:rFonts w:eastAsia="Calibri"/>
                <w:lang w:eastAsia="en-US"/>
              </w:rPr>
              <w:t>ostvario potporu.</w:t>
            </w:r>
            <w:r w:rsidRPr="004561D6">
              <w:rPr>
                <w:rFonts w:eastAsia="Calibri"/>
                <w:lang w:eastAsia="en-US"/>
              </w:rPr>
              <w:t xml:space="preserve">  </w:t>
            </w:r>
          </w:p>
        </w:tc>
      </w:tr>
    </w:tbl>
    <w:p w:rsidR="0076138B" w:rsidRDefault="0076138B" w:rsidP="0076138B">
      <w:pPr>
        <w:spacing w:line="276" w:lineRule="auto"/>
        <w:jc w:val="both"/>
      </w:pPr>
    </w:p>
    <w:p w:rsidR="0076138B" w:rsidRPr="00C93686" w:rsidRDefault="0076138B" w:rsidP="0076138B">
      <w:pPr>
        <w:spacing w:line="276" w:lineRule="auto"/>
        <w:jc w:val="both"/>
      </w:pPr>
    </w:p>
    <w:p w:rsidR="008A416B" w:rsidRDefault="008A416B" w:rsidP="00624EB3"/>
    <w:sectPr w:rsidR="008A416B" w:rsidSect="0076138B">
      <w:pgSz w:w="16840" w:h="11907" w:orient="landscape" w:code="9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0F"/>
    <w:rsid w:val="001171B7"/>
    <w:rsid w:val="0014570F"/>
    <w:rsid w:val="00194E71"/>
    <w:rsid w:val="0019641D"/>
    <w:rsid w:val="001E740C"/>
    <w:rsid w:val="002333D3"/>
    <w:rsid w:val="00265E2C"/>
    <w:rsid w:val="002F3643"/>
    <w:rsid w:val="003D4919"/>
    <w:rsid w:val="004F057F"/>
    <w:rsid w:val="005850D8"/>
    <w:rsid w:val="005D3E10"/>
    <w:rsid w:val="005F1BD9"/>
    <w:rsid w:val="00624EB3"/>
    <w:rsid w:val="006E657A"/>
    <w:rsid w:val="006F346E"/>
    <w:rsid w:val="007013CF"/>
    <w:rsid w:val="00711A5E"/>
    <w:rsid w:val="007566AE"/>
    <w:rsid w:val="0076138B"/>
    <w:rsid w:val="007F114C"/>
    <w:rsid w:val="007F1E67"/>
    <w:rsid w:val="00862E60"/>
    <w:rsid w:val="008A416B"/>
    <w:rsid w:val="008B3E93"/>
    <w:rsid w:val="008D41CE"/>
    <w:rsid w:val="00943E84"/>
    <w:rsid w:val="00A542F4"/>
    <w:rsid w:val="00B5602A"/>
    <w:rsid w:val="00B86EF0"/>
    <w:rsid w:val="00C12F8A"/>
    <w:rsid w:val="00C41AA5"/>
    <w:rsid w:val="00C927E1"/>
    <w:rsid w:val="00CA4080"/>
    <w:rsid w:val="00CA66FE"/>
    <w:rsid w:val="00D2127A"/>
    <w:rsid w:val="00D515E3"/>
    <w:rsid w:val="00DE3194"/>
    <w:rsid w:val="00E904B9"/>
    <w:rsid w:val="00E979AA"/>
    <w:rsid w:val="00F50D3D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0718B-E41E-48A7-8859-E350D34E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33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8B3E9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13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013CF"/>
    <w:rPr>
      <w:rFonts w:ascii="Segoe UI" w:hAnsi="Segoe UI" w:cs="Segoe UI"/>
      <w:sz w:val="18"/>
      <w:szCs w:val="18"/>
    </w:rPr>
  </w:style>
  <w:style w:type="paragraph" w:styleId="Bezproreda">
    <w:name w:val="No Spacing"/>
    <w:link w:val="BezproredaChar"/>
    <w:uiPriority w:val="1"/>
    <w:qFormat/>
    <w:rsid w:val="0076138B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76138B"/>
    <w:pPr>
      <w:ind w:left="720"/>
      <w:contextualSpacing/>
    </w:pPr>
  </w:style>
  <w:style w:type="character" w:customStyle="1" w:styleId="BezproredaChar">
    <w:name w:val="Bez proreda Char"/>
    <w:link w:val="Bezproreda"/>
    <w:uiPriority w:val="1"/>
    <w:locked/>
    <w:rsid w:val="0076138B"/>
    <w:rPr>
      <w:sz w:val="24"/>
      <w:szCs w:val="24"/>
    </w:rPr>
  </w:style>
  <w:style w:type="character" w:styleId="Naglaeno">
    <w:name w:val="Strong"/>
    <w:uiPriority w:val="22"/>
    <w:qFormat/>
    <w:rsid w:val="00761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IZVJEŠĆE O PROVEDENOM SAVJETOVANJU SA ZAINTERESIRANOM JAVNOŠĆU O NACRTU PRIJEDLOGA ODLUKE O OSNIVANJU ANTIKORUPCIJSKOG POVJERE</vt:lpstr>
      <vt:lpstr>IZVJEŠĆE O PROVEDENOM SAVJETOVANJU SA ZAINTERESIRANOM JAVNOŠĆU O NACRTU PRIJEDLOGA ODLUKE O OSNIVANJU ANTIKORUPCIJSKOG POVJERE</vt:lpstr>
    </vt:vector>
  </TitlesOfParts>
  <Company>Krapinsko-zagorska županija</Company>
  <LinksUpToDate>false</LinksUpToDate>
  <CharactersWithSpaces>5327</CharactersWithSpaces>
  <SharedDoc>false</SharedDoc>
  <HLinks>
    <vt:vector size="6" baseType="variant"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PROVEDENOM SAVJETOVANJU SA ZAINTERESIRANOM JAVNOŠĆU O NACRTU PRIJEDLOGA ODLUKE O OSNIVANJU ANTIKORUPCIJSKOG POVJERE</dc:title>
  <dc:subject/>
  <dc:creator>ksenijac</dc:creator>
  <cp:keywords/>
  <dc:description/>
  <cp:lastModifiedBy>Zoran Gumbas</cp:lastModifiedBy>
  <cp:revision>3</cp:revision>
  <cp:lastPrinted>2020-08-04T11:42:00Z</cp:lastPrinted>
  <dcterms:created xsi:type="dcterms:W3CDTF">2020-08-04T12:47:00Z</dcterms:created>
  <dcterms:modified xsi:type="dcterms:W3CDTF">2020-08-06T10:36:00Z</dcterms:modified>
</cp:coreProperties>
</file>