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5856"/>
      </w:tblGrid>
      <w:tr w:rsidR="002333D3" w:rsidTr="00943E84">
        <w:tc>
          <w:tcPr>
            <w:tcW w:w="9287" w:type="dxa"/>
            <w:gridSpan w:val="2"/>
            <w:shd w:val="clear" w:color="auto" w:fill="auto"/>
          </w:tcPr>
          <w:p w:rsidR="002333D3" w:rsidRDefault="002333D3"/>
          <w:p w:rsidR="002333D3" w:rsidRDefault="002333D3" w:rsidP="00D2127A">
            <w:pPr>
              <w:jc w:val="center"/>
              <w:rPr>
                <w:b/>
                <w:sz w:val="28"/>
                <w:szCs w:val="28"/>
              </w:rPr>
            </w:pPr>
            <w:r w:rsidRPr="00943E84">
              <w:rPr>
                <w:b/>
                <w:sz w:val="28"/>
                <w:szCs w:val="28"/>
              </w:rPr>
              <w:t>IZVJEŠĆE O PROVEDENOM SAVJETOVANJU SA ZAINTERESIRANOM JAVNOŠĆU O NA</w:t>
            </w:r>
            <w:r w:rsidR="001B3836">
              <w:rPr>
                <w:b/>
                <w:sz w:val="28"/>
                <w:szCs w:val="28"/>
              </w:rPr>
              <w:t xml:space="preserve">CRTU PRIJEDLOGA </w:t>
            </w:r>
          </w:p>
          <w:p w:rsidR="00477C19" w:rsidRPr="00943E84" w:rsidRDefault="005D7F44" w:rsidP="00D21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Pravilnika o </w:t>
            </w:r>
            <w:r w:rsidR="00C74FE8" w:rsidRPr="00C74FE8">
              <w:rPr>
                <w:sz w:val="28"/>
                <w:szCs w:val="28"/>
              </w:rPr>
              <w:t>načinu korištenja nenamjenskih donacija i vlastitih prihoda proračunskih korisnika Krapinsko- zagorske županije</w:t>
            </w:r>
          </w:p>
        </w:tc>
      </w:tr>
      <w:tr w:rsidR="002333D3" w:rsidTr="00943E84">
        <w:tc>
          <w:tcPr>
            <w:tcW w:w="3225" w:type="dxa"/>
            <w:shd w:val="clear" w:color="auto" w:fill="auto"/>
          </w:tcPr>
          <w:p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Naziv dokumenta</w:t>
            </w:r>
          </w:p>
        </w:tc>
        <w:tc>
          <w:tcPr>
            <w:tcW w:w="6062" w:type="dxa"/>
            <w:shd w:val="clear" w:color="auto" w:fill="auto"/>
          </w:tcPr>
          <w:p w:rsidR="000D0275" w:rsidRPr="00790AD7" w:rsidRDefault="002333D3" w:rsidP="000D0275">
            <w:pPr>
              <w:jc w:val="both"/>
            </w:pPr>
            <w:r w:rsidRPr="00194E71">
              <w:t>N</w:t>
            </w:r>
            <w:r w:rsidR="002F3643" w:rsidRPr="00194E71">
              <w:t xml:space="preserve">acrt </w:t>
            </w:r>
            <w:r w:rsidR="00943E84" w:rsidRPr="00194E71">
              <w:t xml:space="preserve">prijedloga </w:t>
            </w:r>
            <w:r w:rsidR="003307B0">
              <w:t xml:space="preserve">Pravilnika o </w:t>
            </w:r>
            <w:r w:rsidR="00C74FE8" w:rsidRPr="00C74FE8">
              <w:t>načinu korištenja nenamjenskih donacija i vlastitih prihoda proračunskih korisnika Krapinsko- zagorske županije</w:t>
            </w:r>
          </w:p>
          <w:p w:rsidR="002333D3" w:rsidRPr="00194E71" w:rsidRDefault="002333D3" w:rsidP="00CB0ABB">
            <w:pPr>
              <w:jc w:val="both"/>
            </w:pPr>
          </w:p>
        </w:tc>
      </w:tr>
      <w:tr w:rsidR="002333D3" w:rsidTr="00943E84">
        <w:tc>
          <w:tcPr>
            <w:tcW w:w="3225" w:type="dxa"/>
            <w:shd w:val="clear" w:color="auto" w:fill="auto"/>
          </w:tcPr>
          <w:p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Stvaratelj dokumenta, tijelo koje je provelo savjetovanje</w:t>
            </w:r>
          </w:p>
        </w:tc>
        <w:tc>
          <w:tcPr>
            <w:tcW w:w="6062" w:type="dxa"/>
            <w:shd w:val="clear" w:color="auto" w:fill="auto"/>
          </w:tcPr>
          <w:p w:rsidR="002333D3" w:rsidRPr="00194E71" w:rsidRDefault="002F3643" w:rsidP="001B3836">
            <w:pPr>
              <w:jc w:val="both"/>
            </w:pPr>
            <w:r w:rsidRPr="00194E71">
              <w:t xml:space="preserve">Upravni </w:t>
            </w:r>
            <w:r w:rsidR="001B3836">
              <w:t xml:space="preserve"> odjel </w:t>
            </w:r>
            <w:r w:rsidRPr="00194E71">
              <w:t xml:space="preserve">za </w:t>
            </w:r>
            <w:r w:rsidR="00C74FE8">
              <w:t>financije i proračun</w:t>
            </w:r>
          </w:p>
          <w:p w:rsidR="002333D3" w:rsidRPr="00194E71" w:rsidRDefault="002333D3"/>
        </w:tc>
      </w:tr>
      <w:tr w:rsidR="002333D3" w:rsidTr="00943E84">
        <w:tc>
          <w:tcPr>
            <w:tcW w:w="3225" w:type="dxa"/>
            <w:shd w:val="clear" w:color="auto" w:fill="auto"/>
          </w:tcPr>
          <w:p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Svrha dokumenta</w:t>
            </w:r>
          </w:p>
        </w:tc>
        <w:tc>
          <w:tcPr>
            <w:tcW w:w="6062" w:type="dxa"/>
            <w:shd w:val="clear" w:color="auto" w:fill="auto"/>
          </w:tcPr>
          <w:p w:rsidR="00DE3194" w:rsidRPr="00194E71" w:rsidRDefault="00E701BC" w:rsidP="00A772F9">
            <w:pPr>
              <w:jc w:val="both"/>
            </w:pPr>
            <w:r>
              <w:t>Nadzor ostvarenja i trošenja nenamjenskih donacija i vlastitih prihoda proračunskih korisnika Krapinsko-zagorske županije</w:t>
            </w:r>
          </w:p>
        </w:tc>
      </w:tr>
      <w:tr w:rsidR="008B3E93" w:rsidTr="00943E84">
        <w:tc>
          <w:tcPr>
            <w:tcW w:w="3225" w:type="dxa"/>
            <w:shd w:val="clear" w:color="auto" w:fill="auto"/>
          </w:tcPr>
          <w:p w:rsidR="008B3E93" w:rsidRPr="00943E84" w:rsidRDefault="008B3E93">
            <w:pPr>
              <w:rPr>
                <w:b/>
              </w:rPr>
            </w:pPr>
            <w:r w:rsidRPr="00943E84">
              <w:rPr>
                <w:b/>
              </w:rPr>
              <w:t>Radno tijelo za izradu Nacrta</w:t>
            </w:r>
          </w:p>
        </w:tc>
        <w:tc>
          <w:tcPr>
            <w:tcW w:w="6062" w:type="dxa"/>
            <w:shd w:val="clear" w:color="auto" w:fill="auto"/>
          </w:tcPr>
          <w:p w:rsidR="00CB0ABB" w:rsidRDefault="00477C19" w:rsidP="001171B7">
            <w:pPr>
              <w:jc w:val="both"/>
            </w:pPr>
            <w:r>
              <w:t xml:space="preserve">Nije imenovana posebna radna skupina. </w:t>
            </w:r>
          </w:p>
          <w:p w:rsidR="00C74FE8" w:rsidRDefault="00C74FE8" w:rsidP="001171B7">
            <w:pPr>
              <w:jc w:val="both"/>
            </w:pPr>
            <w:r>
              <w:t>Nevenka Puljko, v.d. pročelnika Upravnog odjela za financije i p</w:t>
            </w:r>
            <w:bookmarkStart w:id="0" w:name="_GoBack"/>
            <w:bookmarkEnd w:id="0"/>
            <w:r>
              <w:t>roračun</w:t>
            </w:r>
          </w:p>
          <w:p w:rsidR="00477C19" w:rsidRDefault="00477C19" w:rsidP="001171B7">
            <w:pPr>
              <w:jc w:val="both"/>
            </w:pPr>
          </w:p>
        </w:tc>
      </w:tr>
      <w:tr w:rsidR="00C12F8A" w:rsidTr="00943E84">
        <w:tc>
          <w:tcPr>
            <w:tcW w:w="3225" w:type="dxa"/>
            <w:vMerge w:val="restart"/>
            <w:shd w:val="clear" w:color="auto" w:fill="auto"/>
          </w:tcPr>
          <w:p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Internetska stranica na kojoj je bio objavljen javni poziv</w:t>
            </w:r>
          </w:p>
        </w:tc>
        <w:tc>
          <w:tcPr>
            <w:tcW w:w="6062" w:type="dxa"/>
            <w:shd w:val="clear" w:color="auto" w:fill="auto"/>
          </w:tcPr>
          <w:p w:rsidR="00C12F8A" w:rsidRDefault="00E701BC" w:rsidP="00943E84">
            <w:pPr>
              <w:jc w:val="both"/>
            </w:pPr>
            <w:hyperlink r:id="rId4" w:history="1">
              <w:r w:rsidR="00C12F8A" w:rsidRPr="00EB5523">
                <w:rPr>
                  <w:rStyle w:val="Hiperveza"/>
                </w:rPr>
                <w:t>www.kzz.hr</w:t>
              </w:r>
            </w:hyperlink>
            <w:r w:rsidR="00C12F8A">
              <w:t xml:space="preserve"> – internetska stranica Krapinsko-zagorske županije</w:t>
            </w:r>
          </w:p>
          <w:p w:rsidR="00862E60" w:rsidRDefault="00862E60" w:rsidP="00943E84">
            <w:pPr>
              <w:jc w:val="both"/>
            </w:pPr>
          </w:p>
        </w:tc>
      </w:tr>
      <w:tr w:rsidR="00C12F8A" w:rsidTr="00943E84">
        <w:tc>
          <w:tcPr>
            <w:tcW w:w="3225" w:type="dxa"/>
            <w:vMerge/>
            <w:shd w:val="clear" w:color="auto" w:fill="auto"/>
          </w:tcPr>
          <w:p w:rsidR="00C12F8A" w:rsidRPr="00943E84" w:rsidRDefault="00C12F8A">
            <w:pPr>
              <w:rPr>
                <w:b/>
              </w:rPr>
            </w:pPr>
          </w:p>
        </w:tc>
        <w:tc>
          <w:tcPr>
            <w:tcW w:w="6062" w:type="dxa"/>
            <w:shd w:val="clear" w:color="auto" w:fill="auto"/>
          </w:tcPr>
          <w:p w:rsidR="00C12F8A" w:rsidRDefault="00C12F8A" w:rsidP="00943E84">
            <w:pPr>
              <w:jc w:val="both"/>
            </w:pPr>
            <w:r>
              <w:t>Internetsko savjetovanje sa zaintere</w:t>
            </w:r>
            <w:r w:rsidR="00C41AA5">
              <w:t>siranom javnošću traja</w:t>
            </w:r>
            <w:r w:rsidR="000D0275">
              <w:t xml:space="preserve">lo je od </w:t>
            </w:r>
            <w:r w:rsidR="00C74FE8">
              <w:t>13. lipnja</w:t>
            </w:r>
            <w:r w:rsidR="00A772F9">
              <w:t xml:space="preserve">  do 27. </w:t>
            </w:r>
            <w:r w:rsidR="00C74FE8">
              <w:t>lipnja</w:t>
            </w:r>
            <w:r w:rsidR="00B806B7">
              <w:t xml:space="preserve"> 2022</w:t>
            </w:r>
            <w:r>
              <w:t>. godine</w:t>
            </w:r>
          </w:p>
          <w:p w:rsidR="00C12F8A" w:rsidRDefault="00C12F8A" w:rsidP="00943E84">
            <w:pPr>
              <w:jc w:val="both"/>
            </w:pPr>
          </w:p>
        </w:tc>
      </w:tr>
      <w:tr w:rsidR="00C12F8A" w:rsidTr="00477C19">
        <w:trPr>
          <w:trHeight w:val="952"/>
        </w:trPr>
        <w:tc>
          <w:tcPr>
            <w:tcW w:w="3225" w:type="dxa"/>
            <w:shd w:val="clear" w:color="auto" w:fill="auto"/>
          </w:tcPr>
          <w:p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Predstavnici zainteresirane javnosti koji su dostavili svoja očitovanja</w:t>
            </w:r>
          </w:p>
        </w:tc>
        <w:tc>
          <w:tcPr>
            <w:tcW w:w="6062" w:type="dxa"/>
            <w:shd w:val="clear" w:color="auto" w:fill="auto"/>
          </w:tcPr>
          <w:p w:rsidR="001171B7" w:rsidRDefault="00A772F9" w:rsidP="001171B7">
            <w:pPr>
              <w:jc w:val="both"/>
            </w:pPr>
            <w:r>
              <w:t>-</w:t>
            </w:r>
          </w:p>
        </w:tc>
      </w:tr>
      <w:tr w:rsidR="00C12F8A" w:rsidTr="00943E84">
        <w:tc>
          <w:tcPr>
            <w:tcW w:w="3225" w:type="dxa"/>
            <w:shd w:val="clear" w:color="auto" w:fill="auto"/>
          </w:tcPr>
          <w:p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Prihvaćene/neprihvaćene primjedbe</w:t>
            </w:r>
          </w:p>
          <w:p w:rsidR="00C12F8A" w:rsidRPr="00943E84" w:rsidRDefault="00C12F8A">
            <w:pPr>
              <w:rPr>
                <w:b/>
              </w:rPr>
            </w:pPr>
          </w:p>
        </w:tc>
        <w:tc>
          <w:tcPr>
            <w:tcW w:w="6062" w:type="dxa"/>
            <w:shd w:val="clear" w:color="auto" w:fill="auto"/>
          </w:tcPr>
          <w:p w:rsidR="00EF4166" w:rsidRDefault="00EF4166" w:rsidP="00EF4166">
            <w:pPr>
              <w:jc w:val="both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  <w:p w:rsidR="00EF4166" w:rsidRDefault="00A772F9" w:rsidP="00EF416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  <w:p w:rsidR="00EF4166" w:rsidRDefault="00EF4166" w:rsidP="00EF4166">
            <w:pPr>
              <w:jc w:val="both"/>
            </w:pPr>
          </w:p>
        </w:tc>
      </w:tr>
      <w:tr w:rsidR="00C12F8A" w:rsidTr="00943E84">
        <w:tc>
          <w:tcPr>
            <w:tcW w:w="3225" w:type="dxa"/>
            <w:shd w:val="clear" w:color="auto" w:fill="auto"/>
          </w:tcPr>
          <w:p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Troškovi provedenog savjetovanja</w:t>
            </w:r>
          </w:p>
        </w:tc>
        <w:tc>
          <w:tcPr>
            <w:tcW w:w="6062" w:type="dxa"/>
            <w:shd w:val="clear" w:color="auto" w:fill="auto"/>
          </w:tcPr>
          <w:p w:rsidR="00C12F8A" w:rsidRDefault="00C12F8A" w:rsidP="00943E84">
            <w:pPr>
              <w:jc w:val="both"/>
            </w:pPr>
            <w:r>
              <w:t>Provedba javnog savjetovanja nije iziskivala dodatne financijske troškove.</w:t>
            </w:r>
          </w:p>
          <w:p w:rsidR="00C12F8A" w:rsidRDefault="00C12F8A" w:rsidP="00943E84">
            <w:pPr>
              <w:jc w:val="both"/>
            </w:pPr>
          </w:p>
        </w:tc>
      </w:tr>
    </w:tbl>
    <w:p w:rsidR="000D0275" w:rsidRDefault="000D0275" w:rsidP="00624EB3"/>
    <w:p w:rsidR="000D0275" w:rsidRDefault="000D0275" w:rsidP="000D0275"/>
    <w:p w:rsidR="00C74FE8" w:rsidRPr="00507DCA" w:rsidRDefault="00C74FE8" w:rsidP="00C74FE8">
      <w:pPr>
        <w:spacing w:line="276" w:lineRule="auto"/>
        <w:contextualSpacing/>
        <w:jc w:val="both"/>
      </w:pPr>
      <w:r w:rsidRPr="00507DCA">
        <w:t>KLASA: 400-01/22-01/17</w:t>
      </w:r>
    </w:p>
    <w:p w:rsidR="00C74FE8" w:rsidRPr="00507DCA" w:rsidRDefault="00C74FE8" w:rsidP="00C74FE8">
      <w:pPr>
        <w:spacing w:line="276" w:lineRule="auto"/>
        <w:contextualSpacing/>
        <w:jc w:val="both"/>
      </w:pPr>
      <w:r w:rsidRPr="00507DCA">
        <w:t xml:space="preserve">URBROJ: </w:t>
      </w:r>
      <w:r>
        <w:t>2140-07-22-2</w:t>
      </w:r>
    </w:p>
    <w:p w:rsidR="00C74FE8" w:rsidRDefault="00C74FE8" w:rsidP="00C74FE8">
      <w:pPr>
        <w:spacing w:line="276" w:lineRule="auto"/>
        <w:contextualSpacing/>
        <w:jc w:val="both"/>
      </w:pPr>
      <w:r w:rsidRPr="00507DCA">
        <w:t>Krapina,</w:t>
      </w:r>
      <w:r>
        <w:t xml:space="preserve"> 29. lipnja 2022. </w:t>
      </w:r>
    </w:p>
    <w:p w:rsidR="000D0275" w:rsidRPr="000D0275" w:rsidRDefault="000D0275" w:rsidP="00C74FE8"/>
    <w:sectPr w:rsidR="000D0275" w:rsidRPr="000D0275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F"/>
    <w:rsid w:val="000D0275"/>
    <w:rsid w:val="000D3E07"/>
    <w:rsid w:val="000F2C0B"/>
    <w:rsid w:val="001171B7"/>
    <w:rsid w:val="0014570F"/>
    <w:rsid w:val="00194E71"/>
    <w:rsid w:val="0019641D"/>
    <w:rsid w:val="001B3836"/>
    <w:rsid w:val="002333D3"/>
    <w:rsid w:val="00265E2C"/>
    <w:rsid w:val="002741C4"/>
    <w:rsid w:val="002F3643"/>
    <w:rsid w:val="003307B0"/>
    <w:rsid w:val="00374AF4"/>
    <w:rsid w:val="003816BF"/>
    <w:rsid w:val="003C3A38"/>
    <w:rsid w:val="003D4919"/>
    <w:rsid w:val="00477C19"/>
    <w:rsid w:val="004F057F"/>
    <w:rsid w:val="00514CEB"/>
    <w:rsid w:val="005850D8"/>
    <w:rsid w:val="005D3E10"/>
    <w:rsid w:val="005D7F44"/>
    <w:rsid w:val="005F1BD9"/>
    <w:rsid w:val="00624EB3"/>
    <w:rsid w:val="006E657A"/>
    <w:rsid w:val="007566AE"/>
    <w:rsid w:val="00790AD7"/>
    <w:rsid w:val="007F114C"/>
    <w:rsid w:val="008520C3"/>
    <w:rsid w:val="00862E60"/>
    <w:rsid w:val="008A416B"/>
    <w:rsid w:val="008B3E93"/>
    <w:rsid w:val="008E546C"/>
    <w:rsid w:val="008F639B"/>
    <w:rsid w:val="00943E84"/>
    <w:rsid w:val="009D483B"/>
    <w:rsid w:val="00A772F9"/>
    <w:rsid w:val="00A8517A"/>
    <w:rsid w:val="00B54DA3"/>
    <w:rsid w:val="00B76D09"/>
    <w:rsid w:val="00B806B7"/>
    <w:rsid w:val="00B86EF0"/>
    <w:rsid w:val="00C12F8A"/>
    <w:rsid w:val="00C41AA5"/>
    <w:rsid w:val="00C74FE8"/>
    <w:rsid w:val="00CA4080"/>
    <w:rsid w:val="00CA66FE"/>
    <w:rsid w:val="00CB0ABB"/>
    <w:rsid w:val="00D1390A"/>
    <w:rsid w:val="00D17D90"/>
    <w:rsid w:val="00D2127A"/>
    <w:rsid w:val="00D515E3"/>
    <w:rsid w:val="00DE3194"/>
    <w:rsid w:val="00E701BC"/>
    <w:rsid w:val="00E904B9"/>
    <w:rsid w:val="00E979AA"/>
    <w:rsid w:val="00EE28F2"/>
    <w:rsid w:val="00EF4166"/>
    <w:rsid w:val="00F50D3D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20564-7285-45BD-A6F4-4F5133FD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8B3E9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4C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4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 O NACRTU PRIJEDLOGA ODLUKE O OSNIVANJU ANTIKORUPCIJSKOG POVJERE</vt:lpstr>
      <vt:lpstr>IZVJEŠĆE O PROVEDENOM SAVJETOVANJU SA ZAINTERESIRANOM JAVNOŠĆU O NACRTU PRIJEDLOGA ODLUKE O OSNIVANJU ANTIKORUPCIJSKOG POVJERE</vt:lpstr>
    </vt:vector>
  </TitlesOfParts>
  <Company>Krapinsko-zagorska županija</Company>
  <LinksUpToDate>false</LinksUpToDate>
  <CharactersWithSpaces>1315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 O NACRTU PRIJEDLOGA ODLUKE O OSNIVANJU ANTIKORUPCIJSKOG POVJERE</dc:title>
  <dc:subject/>
  <dc:creator>ksenijac</dc:creator>
  <cp:keywords/>
  <dc:description/>
  <cp:lastModifiedBy>Valentina Ferk</cp:lastModifiedBy>
  <cp:revision>3</cp:revision>
  <cp:lastPrinted>2022-04-29T07:01:00Z</cp:lastPrinted>
  <dcterms:created xsi:type="dcterms:W3CDTF">2022-06-24T06:54:00Z</dcterms:created>
  <dcterms:modified xsi:type="dcterms:W3CDTF">2022-06-24T06:57:00Z</dcterms:modified>
</cp:coreProperties>
</file>