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BCBE7" w14:textId="03866624" w:rsidR="00A90663" w:rsidRPr="00C61F3A" w:rsidRDefault="00A90663" w:rsidP="00A90663">
      <w:pPr>
        <w:tabs>
          <w:tab w:val="center" w:pos="1418"/>
        </w:tabs>
        <w:spacing w:line="360" w:lineRule="auto"/>
      </w:pPr>
      <w:r w:rsidRPr="004771FE">
        <w:rPr>
          <w:sz w:val="28"/>
          <w:lang w:val="pl-PL"/>
        </w:rPr>
        <w:t xml:space="preserve"> </w:t>
      </w:r>
      <w:r>
        <w:t xml:space="preserve">                             </w:t>
      </w:r>
      <w:r w:rsidRPr="00FD4CA2">
        <w:rPr>
          <w:noProof/>
          <w:lang w:eastAsia="hr-HR"/>
        </w:rPr>
        <w:drawing>
          <wp:inline distT="0" distB="0" distL="0" distR="0" wp14:anchorId="5CE80F32" wp14:editId="4F0B674A">
            <wp:extent cx="514350" cy="581025"/>
            <wp:effectExtent l="0" t="0" r="0" b="9525"/>
            <wp:docPr id="2" name="Slika 2" descr="grb%20rh%20-%20u%20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%20rh%20-%20u%20boj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A357B" w14:textId="77777777" w:rsidR="00A90663" w:rsidRPr="00A90663" w:rsidRDefault="00A90663" w:rsidP="00A90663">
      <w:pPr>
        <w:tabs>
          <w:tab w:val="center" w:pos="1843"/>
        </w:tabs>
        <w:rPr>
          <w:rFonts w:ascii="Times New Roman" w:hAnsi="Times New Roman" w:cs="Times New Roman"/>
          <w:b/>
          <w:sz w:val="24"/>
        </w:rPr>
      </w:pPr>
      <w:r>
        <w:rPr>
          <w:b/>
        </w:rPr>
        <w:tab/>
      </w:r>
      <w:r w:rsidRPr="00A90663">
        <w:rPr>
          <w:rFonts w:ascii="Times New Roman" w:hAnsi="Times New Roman" w:cs="Times New Roman"/>
          <w:b/>
          <w:sz w:val="24"/>
        </w:rPr>
        <w:t xml:space="preserve">      REPUBLIKA HRVATSKA</w:t>
      </w:r>
    </w:p>
    <w:p w14:paraId="00F6984B" w14:textId="7C087E9B" w:rsidR="006A0FD2" w:rsidRDefault="00A90663" w:rsidP="00A57E3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90663">
        <w:rPr>
          <w:rFonts w:ascii="Times New Roman" w:hAnsi="Times New Roman" w:cs="Times New Roman"/>
          <w:b/>
          <w:sz w:val="24"/>
        </w:rPr>
        <w:t xml:space="preserve"> KRAPINSKO – ZAGORSKA ŽUPANIJA</w:t>
      </w:r>
    </w:p>
    <w:p w14:paraId="6CEDFEC9" w14:textId="77777777" w:rsidR="00A90663" w:rsidRDefault="00A90663" w:rsidP="00C35BB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F3D1FCF" w14:textId="77777777" w:rsidR="00A57E34" w:rsidRPr="00A57E34" w:rsidRDefault="00A57E34" w:rsidP="00A90663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A57E34">
        <w:rPr>
          <w:rFonts w:ascii="Times New Roman" w:hAnsi="Times New Roman"/>
          <w:b/>
          <w:sz w:val="24"/>
        </w:rPr>
        <w:t xml:space="preserve">Upravni odjel za </w:t>
      </w:r>
      <w:r w:rsidR="00C35BB5">
        <w:rPr>
          <w:rFonts w:ascii="Times New Roman" w:hAnsi="Times New Roman"/>
          <w:b/>
          <w:sz w:val="24"/>
        </w:rPr>
        <w:t>financije i proračun</w:t>
      </w:r>
    </w:p>
    <w:p w14:paraId="36FA0245" w14:textId="77777777" w:rsidR="00A57E34" w:rsidRDefault="00A57E34" w:rsidP="00A90663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</w:t>
      </w:r>
      <w:r w:rsidR="00C35BB5">
        <w:rPr>
          <w:rFonts w:ascii="Times New Roman" w:hAnsi="Times New Roman"/>
          <w:sz w:val="24"/>
        </w:rPr>
        <w:t>LASA: 400-01/22-01/17</w:t>
      </w:r>
    </w:p>
    <w:p w14:paraId="3035EDA4" w14:textId="77777777" w:rsidR="00A57E34" w:rsidRDefault="00A57E34" w:rsidP="00A90663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 w:rsidR="00C35BB5">
        <w:rPr>
          <w:rFonts w:ascii="Times New Roman" w:hAnsi="Times New Roman"/>
          <w:sz w:val="24"/>
        </w:rPr>
        <w:t>2140-07-22-1</w:t>
      </w:r>
    </w:p>
    <w:p w14:paraId="1FEA8333" w14:textId="77777777" w:rsidR="00A57E34" w:rsidRDefault="00A57E34" w:rsidP="00A90663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Krapina,</w:t>
      </w:r>
      <w:r w:rsidR="00D93A96">
        <w:rPr>
          <w:rFonts w:ascii="Times New Roman" w:hAnsi="Times New Roman"/>
          <w:sz w:val="24"/>
        </w:rPr>
        <w:t xml:space="preserve"> </w:t>
      </w:r>
      <w:r w:rsidR="00C35BB5">
        <w:rPr>
          <w:rFonts w:ascii="Times New Roman" w:hAnsi="Times New Roman"/>
          <w:sz w:val="24"/>
        </w:rPr>
        <w:t xml:space="preserve">13. lipanj 2022. </w:t>
      </w:r>
    </w:p>
    <w:p w14:paraId="02B7EE1C" w14:textId="77777777" w:rsidR="00A57E34" w:rsidRDefault="00A57E34" w:rsidP="00A90663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14:paraId="65364C96" w14:textId="77777777" w:rsidR="00A57E34" w:rsidRDefault="00A57E34" w:rsidP="00A90663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14:paraId="6F24FAF9" w14:textId="6B27B81C" w:rsidR="00C35BB5" w:rsidRDefault="00D12B23" w:rsidP="00A90663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D12B23">
        <w:rPr>
          <w:rFonts w:ascii="Times New Roman" w:hAnsi="Times New Roman"/>
          <w:sz w:val="24"/>
        </w:rPr>
        <w:t>Na</w:t>
      </w:r>
      <w:r w:rsidR="00A90663">
        <w:rPr>
          <w:rFonts w:ascii="Times New Roman" w:hAnsi="Times New Roman"/>
          <w:sz w:val="24"/>
        </w:rPr>
        <w:t xml:space="preserve"> temelju</w:t>
      </w:r>
      <w:r w:rsidRPr="00D12B23">
        <w:rPr>
          <w:rFonts w:ascii="Times New Roman" w:hAnsi="Times New Roman"/>
          <w:sz w:val="24"/>
        </w:rPr>
        <w:t xml:space="preserve"> </w:t>
      </w:r>
      <w:r w:rsidR="00A90663">
        <w:rPr>
          <w:rFonts w:ascii="Times New Roman" w:hAnsi="Times New Roman"/>
          <w:sz w:val="24"/>
        </w:rPr>
        <w:t>č</w:t>
      </w:r>
      <w:r w:rsidR="00A90663" w:rsidRPr="00A90663">
        <w:rPr>
          <w:rFonts w:ascii="Times New Roman" w:hAnsi="Times New Roman"/>
          <w:sz w:val="24"/>
        </w:rPr>
        <w:t>lanka 11. Zakona o pravu na pristup informacijama (</w:t>
      </w:r>
      <w:r w:rsidR="00A90663">
        <w:rPr>
          <w:rFonts w:ascii="Times New Roman" w:hAnsi="Times New Roman"/>
          <w:sz w:val="24"/>
        </w:rPr>
        <w:t>„Narodne novine“, broj 25/13</w:t>
      </w:r>
      <w:r w:rsidR="00A90663">
        <w:rPr>
          <w:rFonts w:ascii="Times New Roman" w:hAnsi="Times New Roman"/>
          <w:sz w:val="24"/>
        </w:rPr>
        <w:t>.</w:t>
      </w:r>
      <w:r w:rsidR="00A90663">
        <w:rPr>
          <w:rFonts w:ascii="Times New Roman" w:hAnsi="Times New Roman"/>
          <w:sz w:val="24"/>
        </w:rPr>
        <w:t xml:space="preserve"> </w:t>
      </w:r>
      <w:r w:rsidR="00A90663">
        <w:rPr>
          <w:rFonts w:ascii="Times New Roman" w:hAnsi="Times New Roman"/>
          <w:sz w:val="24"/>
        </w:rPr>
        <w:t>i 85/15.)</w:t>
      </w:r>
      <w:r w:rsidR="00A90663">
        <w:rPr>
          <w:rFonts w:ascii="Times New Roman" w:hAnsi="Times New Roman"/>
          <w:sz w:val="24"/>
        </w:rPr>
        <w:t xml:space="preserve"> </w:t>
      </w:r>
      <w:r w:rsidRPr="00D12B23">
        <w:rPr>
          <w:rFonts w:ascii="Times New Roman" w:hAnsi="Times New Roman"/>
          <w:sz w:val="24"/>
        </w:rPr>
        <w:t>i Kodeksa savjetovanja sa zainteresiranom javnošću u postupcima donošenja općih akata Krapinsko-zagorske županije („Službeni glasnik Krapinsko-zagorske županije“, broj 24/14.) upućuje se</w:t>
      </w:r>
    </w:p>
    <w:p w14:paraId="78BD0330" w14:textId="77777777" w:rsidR="00D12B23" w:rsidRDefault="00D12B23" w:rsidP="00A90663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14:paraId="06303576" w14:textId="77777777" w:rsidR="00C35BB5" w:rsidRDefault="00C35BB5" w:rsidP="00A90663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14:paraId="027FAE70" w14:textId="77777777" w:rsidR="00A57E34" w:rsidRDefault="00A57E34" w:rsidP="00A90663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JAVNI POZIV</w:t>
      </w:r>
    </w:p>
    <w:p w14:paraId="7753A57F" w14:textId="77777777" w:rsidR="00A57E34" w:rsidRDefault="00A57E34" w:rsidP="00A90663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 savjetovanje sa zainteresiranom javnošću</w:t>
      </w:r>
    </w:p>
    <w:p w14:paraId="5F00FCC9" w14:textId="77777777" w:rsidR="00A57E34" w:rsidRDefault="00A57E34" w:rsidP="00A90663">
      <w:pPr>
        <w:pStyle w:val="Bezproreda"/>
        <w:spacing w:line="276" w:lineRule="auto"/>
      </w:pPr>
      <w:r w:rsidRPr="00A57E34">
        <w:t xml:space="preserve">u postupku donošenja </w:t>
      </w:r>
      <w:r w:rsidR="00D12B23">
        <w:t>Pravilnika o načinu korištenja nenamjenskih donacija i vlastitih prihoda proračunskih korisnika</w:t>
      </w:r>
      <w:r w:rsidRPr="00A57E34">
        <w:t xml:space="preserve"> Krapinsko – zagorske županije</w:t>
      </w:r>
    </w:p>
    <w:p w14:paraId="43EEA155" w14:textId="77777777" w:rsidR="00A57E34" w:rsidRDefault="00A57E34" w:rsidP="00A90663">
      <w:pPr>
        <w:pStyle w:val="Bezproreda"/>
        <w:spacing w:line="276" w:lineRule="auto"/>
        <w:jc w:val="both"/>
      </w:pPr>
    </w:p>
    <w:p w14:paraId="34B00C73" w14:textId="77777777" w:rsidR="00D12B23" w:rsidRDefault="00D12B23" w:rsidP="00A90663">
      <w:pPr>
        <w:pStyle w:val="Bezproreda"/>
        <w:tabs>
          <w:tab w:val="left" w:pos="202"/>
        </w:tabs>
        <w:spacing w:line="276" w:lineRule="auto"/>
        <w:jc w:val="both"/>
        <w:rPr>
          <w:b w:val="0"/>
        </w:rPr>
      </w:pPr>
    </w:p>
    <w:p w14:paraId="44661245" w14:textId="77777777" w:rsidR="00A90663" w:rsidRDefault="00A90663" w:rsidP="00A90663">
      <w:pPr>
        <w:pStyle w:val="Bezproreda"/>
        <w:tabs>
          <w:tab w:val="left" w:pos="202"/>
        </w:tabs>
        <w:spacing w:line="276" w:lineRule="auto"/>
        <w:jc w:val="both"/>
        <w:rPr>
          <w:b w:val="0"/>
        </w:rPr>
      </w:pPr>
      <w:r>
        <w:rPr>
          <w:b w:val="0"/>
        </w:rPr>
        <w:t>Dana 01. siječnja 2022. godine na snagu je stupio Zakon o proračunu („Narodne novine“, broj 144/21).</w:t>
      </w:r>
    </w:p>
    <w:p w14:paraId="60DA780F" w14:textId="77777777" w:rsidR="00DD4584" w:rsidRDefault="00DD4584" w:rsidP="00A90663">
      <w:pPr>
        <w:pStyle w:val="Bezproreda"/>
        <w:tabs>
          <w:tab w:val="left" w:pos="202"/>
        </w:tabs>
        <w:spacing w:line="276" w:lineRule="auto"/>
        <w:jc w:val="both"/>
        <w:rPr>
          <w:b w:val="0"/>
        </w:rPr>
      </w:pPr>
    </w:p>
    <w:p w14:paraId="0DC2FA87" w14:textId="1AD7C51A" w:rsidR="00DD4584" w:rsidRDefault="00DD4584" w:rsidP="00A90663">
      <w:pPr>
        <w:pStyle w:val="Bezproreda"/>
        <w:tabs>
          <w:tab w:val="left" w:pos="202"/>
        </w:tabs>
        <w:spacing w:line="276" w:lineRule="auto"/>
        <w:jc w:val="both"/>
        <w:rPr>
          <w:b w:val="0"/>
        </w:rPr>
      </w:pPr>
      <w:r>
        <w:rPr>
          <w:b w:val="0"/>
        </w:rPr>
        <w:t>Korištenje vlastitih prihoda proračunskih korisnika Krapinsko-zagorske županije je dosad uređivano Odlukom u izvršavanju proračuna za pojedinu godinu</w:t>
      </w:r>
      <w:r w:rsidR="00A90663">
        <w:rPr>
          <w:b w:val="0"/>
        </w:rPr>
        <w:t>, temeljem članka 54. i 55. Zakona o proračunu.</w:t>
      </w:r>
    </w:p>
    <w:p w14:paraId="2329FC6D" w14:textId="77777777" w:rsidR="00DD4584" w:rsidRDefault="00DD4584" w:rsidP="00A90663">
      <w:pPr>
        <w:pStyle w:val="Bezproreda"/>
        <w:tabs>
          <w:tab w:val="left" w:pos="202"/>
        </w:tabs>
        <w:spacing w:line="276" w:lineRule="auto"/>
        <w:jc w:val="both"/>
        <w:rPr>
          <w:b w:val="0"/>
        </w:rPr>
      </w:pPr>
    </w:p>
    <w:p w14:paraId="1CC5A63C" w14:textId="77777777" w:rsidR="001971B6" w:rsidRDefault="001971B6" w:rsidP="00A90663">
      <w:pPr>
        <w:pStyle w:val="Bezproreda"/>
        <w:tabs>
          <w:tab w:val="left" w:pos="202"/>
        </w:tabs>
        <w:spacing w:line="276" w:lineRule="auto"/>
        <w:jc w:val="both"/>
        <w:rPr>
          <w:b w:val="0"/>
        </w:rPr>
      </w:pPr>
      <w:r>
        <w:rPr>
          <w:b w:val="0"/>
        </w:rPr>
        <w:t xml:space="preserve">Temeljem članka 56. Zakona o proračunu, načelnik, gradonačelnik, župan donose akt o mjerilima i načinu korištenja nenamjenskih donacija i vlastitih prihoda proračunskih korisnika iz svoje nadležnosti. </w:t>
      </w:r>
    </w:p>
    <w:p w14:paraId="65870DF5" w14:textId="77777777" w:rsidR="00DD4584" w:rsidRDefault="00DD4584" w:rsidP="00A90663">
      <w:pPr>
        <w:pStyle w:val="Bezproreda"/>
        <w:tabs>
          <w:tab w:val="left" w:pos="202"/>
        </w:tabs>
        <w:spacing w:line="276" w:lineRule="auto"/>
        <w:jc w:val="both"/>
        <w:rPr>
          <w:b w:val="0"/>
        </w:rPr>
      </w:pPr>
    </w:p>
    <w:p w14:paraId="092F58C2" w14:textId="77777777" w:rsidR="001971B6" w:rsidRDefault="00DD4584" w:rsidP="00A90663">
      <w:pPr>
        <w:pStyle w:val="Bezproreda"/>
        <w:tabs>
          <w:tab w:val="left" w:pos="202"/>
        </w:tabs>
        <w:spacing w:line="276" w:lineRule="auto"/>
        <w:jc w:val="both"/>
        <w:rPr>
          <w:b w:val="0"/>
        </w:rPr>
      </w:pPr>
      <w:r>
        <w:rPr>
          <w:b w:val="0"/>
        </w:rPr>
        <w:t>Č</w:t>
      </w:r>
      <w:r w:rsidR="001971B6">
        <w:rPr>
          <w:b w:val="0"/>
        </w:rPr>
        <w:t xml:space="preserve">lankom 162. Zakona o proračunu je propisano kako će se pravilnik iz članka 56. Zakona donijeti u roku od šest mjeseci od dana stupanja na snagu Zakona. </w:t>
      </w:r>
    </w:p>
    <w:p w14:paraId="786CBB67" w14:textId="77777777" w:rsidR="001971B6" w:rsidRDefault="001971B6" w:rsidP="00A90663">
      <w:pPr>
        <w:pStyle w:val="Bezproreda"/>
        <w:tabs>
          <w:tab w:val="left" w:pos="202"/>
        </w:tabs>
        <w:spacing w:line="276" w:lineRule="auto"/>
        <w:jc w:val="both"/>
        <w:rPr>
          <w:b w:val="0"/>
        </w:rPr>
      </w:pPr>
    </w:p>
    <w:p w14:paraId="7E5E4FB5" w14:textId="408A8A8D" w:rsidR="00A57E34" w:rsidRDefault="00A57E34" w:rsidP="00A90663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Sukladno</w:t>
      </w:r>
      <w:r w:rsidR="00A90663">
        <w:rPr>
          <w:rFonts w:ascii="Times New Roman" w:hAnsi="Times New Roman"/>
          <w:sz w:val="24"/>
        </w:rPr>
        <w:t xml:space="preserve"> odredbama</w:t>
      </w:r>
      <w:r>
        <w:t xml:space="preserve"> </w:t>
      </w:r>
      <w:r w:rsidR="00A90663">
        <w:rPr>
          <w:rFonts w:ascii="Times New Roman" w:hAnsi="Times New Roman"/>
          <w:sz w:val="24"/>
        </w:rPr>
        <w:t>č</w:t>
      </w:r>
      <w:r w:rsidR="00A90663" w:rsidRPr="00A90663">
        <w:rPr>
          <w:rFonts w:ascii="Times New Roman" w:hAnsi="Times New Roman"/>
          <w:sz w:val="24"/>
        </w:rPr>
        <w:t>lanka 11. Zakona o pravu na pristup informacijama (</w:t>
      </w:r>
      <w:r w:rsidR="00A90663">
        <w:rPr>
          <w:rFonts w:ascii="Times New Roman" w:hAnsi="Times New Roman"/>
          <w:sz w:val="24"/>
        </w:rPr>
        <w:t>„Narodne novine“, broj 25/13.</w:t>
      </w:r>
      <w:r w:rsidR="00A90663">
        <w:rPr>
          <w:rFonts w:ascii="Times New Roman" w:hAnsi="Times New Roman"/>
          <w:sz w:val="24"/>
        </w:rPr>
        <w:t xml:space="preserve"> </w:t>
      </w:r>
      <w:r w:rsidR="00A90663">
        <w:rPr>
          <w:rFonts w:ascii="Times New Roman" w:hAnsi="Times New Roman"/>
          <w:sz w:val="24"/>
        </w:rPr>
        <w:t>i 85/15.)</w:t>
      </w:r>
      <w:r>
        <w:rPr>
          <w:rFonts w:ascii="Times New Roman" w:hAnsi="Times New Roman"/>
          <w:sz w:val="24"/>
        </w:rPr>
        <w:t xml:space="preserve"> </w:t>
      </w:r>
      <w:r w:rsidR="00A90663"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sz w:val="24"/>
        </w:rPr>
        <w:t>Kodeksa savjetovanja sa zainteresiranom javnošću u postupcima donošenja općih akata Krapinsko-zagorske županije („Službeni glasnik Krapinsko-zagorske županije“, broj 24/14.) poziva se zainteresirana javnost da svojim prijedlozima i sugestijama pridonese kvaliteti</w:t>
      </w:r>
      <w:r w:rsidR="00973C76">
        <w:rPr>
          <w:rFonts w:ascii="Times New Roman" w:hAnsi="Times New Roman"/>
          <w:sz w:val="24"/>
        </w:rPr>
        <w:t xml:space="preserve"> donošenja </w:t>
      </w:r>
      <w:r w:rsidR="00DD4584">
        <w:rPr>
          <w:rFonts w:ascii="Times New Roman" w:hAnsi="Times New Roman"/>
          <w:sz w:val="24"/>
        </w:rPr>
        <w:t>akta</w:t>
      </w:r>
      <w:r>
        <w:rPr>
          <w:rFonts w:ascii="Times New Roman" w:hAnsi="Times New Roman"/>
          <w:sz w:val="24"/>
        </w:rPr>
        <w:t>.</w:t>
      </w:r>
    </w:p>
    <w:p w14:paraId="0324C52C" w14:textId="77777777" w:rsidR="00A57E34" w:rsidRDefault="00A57E34" w:rsidP="00A90663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14:paraId="34ACEA8C" w14:textId="19CD67F6" w:rsidR="00A57E34" w:rsidRDefault="00A57E34" w:rsidP="00A90663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Svi u roku pristigli prijedlozi razmotrit će se i, oni prihvaćeni, ugraditi u konačni prijedlog nacrta općeg akta koji će se uputiti </w:t>
      </w:r>
      <w:r w:rsidR="00A90663">
        <w:rPr>
          <w:rFonts w:ascii="Times New Roman" w:hAnsi="Times New Roman"/>
          <w:sz w:val="24"/>
        </w:rPr>
        <w:t>Županu</w:t>
      </w:r>
      <w:r>
        <w:rPr>
          <w:rFonts w:ascii="Times New Roman" w:hAnsi="Times New Roman"/>
          <w:sz w:val="24"/>
        </w:rPr>
        <w:t xml:space="preserve"> na donošenje. Svoje prijedloge možete u pisanom obliku poslati na adresu: Krapinsko-zagorska županija, Upravni odjel </w:t>
      </w:r>
      <w:r w:rsidR="009C619D">
        <w:rPr>
          <w:rFonts w:ascii="Times New Roman" w:hAnsi="Times New Roman"/>
          <w:sz w:val="24"/>
        </w:rPr>
        <w:t xml:space="preserve">za </w:t>
      </w:r>
      <w:r w:rsidR="00DD4584">
        <w:rPr>
          <w:rFonts w:ascii="Times New Roman" w:hAnsi="Times New Roman"/>
          <w:sz w:val="24"/>
        </w:rPr>
        <w:t>financije i proračun</w:t>
      </w:r>
      <w:r>
        <w:rPr>
          <w:rFonts w:ascii="Times New Roman" w:hAnsi="Times New Roman"/>
          <w:sz w:val="24"/>
        </w:rPr>
        <w:t xml:space="preserve">, Magistratska 1, Krapina, te na e-mail adresu: </w:t>
      </w:r>
      <w:hyperlink r:id="rId7" w:history="1">
        <w:r w:rsidR="00D12B23" w:rsidRPr="00F454C8">
          <w:rPr>
            <w:rStyle w:val="Hiperveza"/>
            <w:rFonts w:ascii="Times New Roman" w:hAnsi="Times New Roman"/>
            <w:sz w:val="24"/>
          </w:rPr>
          <w:t>nevenka.puljko@kzz.hr</w:t>
        </w:r>
      </w:hyperlink>
      <w:r w:rsidR="0029546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zaključno s danom</w:t>
      </w:r>
      <w:r w:rsidR="00D93A96">
        <w:rPr>
          <w:rFonts w:ascii="Times New Roman" w:hAnsi="Times New Roman"/>
          <w:sz w:val="24"/>
        </w:rPr>
        <w:t xml:space="preserve"> </w:t>
      </w:r>
      <w:r w:rsidR="009C619D">
        <w:rPr>
          <w:rFonts w:ascii="Times New Roman" w:hAnsi="Times New Roman"/>
          <w:sz w:val="24"/>
        </w:rPr>
        <w:t xml:space="preserve">             </w:t>
      </w:r>
      <w:r w:rsidR="00A90663">
        <w:rPr>
          <w:rFonts w:ascii="Times New Roman" w:hAnsi="Times New Roman"/>
          <w:sz w:val="24"/>
        </w:rPr>
        <w:t>27</w:t>
      </w:r>
      <w:r w:rsidR="0083335F">
        <w:rPr>
          <w:rFonts w:ascii="Times New Roman" w:hAnsi="Times New Roman"/>
          <w:sz w:val="24"/>
        </w:rPr>
        <w:t>. lipnja 2022. godine.</w:t>
      </w:r>
    </w:p>
    <w:p w14:paraId="68AED43A" w14:textId="77777777" w:rsidR="00DD4584" w:rsidRDefault="00DD4584" w:rsidP="00A90663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14:paraId="6968F276" w14:textId="77777777" w:rsidR="009C619D" w:rsidRDefault="00A57E34" w:rsidP="00A90663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</w:t>
      </w:r>
    </w:p>
    <w:p w14:paraId="16109DF9" w14:textId="3C4ACFBC" w:rsidR="00A57E34" w:rsidRPr="0083335F" w:rsidRDefault="009C619D" w:rsidP="009C619D">
      <w:pPr>
        <w:spacing w:after="0" w:line="276" w:lineRule="auto"/>
        <w:ind w:left="5664"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</w:t>
      </w:r>
      <w:r w:rsidR="00A57E34" w:rsidRPr="0083335F">
        <w:rPr>
          <w:rFonts w:ascii="Times New Roman" w:hAnsi="Times New Roman"/>
          <w:b/>
          <w:sz w:val="24"/>
        </w:rPr>
        <w:t xml:space="preserve">PROČELNICA                                                                                                                              </w:t>
      </w:r>
    </w:p>
    <w:p w14:paraId="16891853" w14:textId="56FBE2C4" w:rsidR="00D254FE" w:rsidRPr="0083335F" w:rsidRDefault="00A57E34" w:rsidP="00A90663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83335F">
        <w:rPr>
          <w:rFonts w:ascii="Times New Roman" w:hAnsi="Times New Roman"/>
          <w:b/>
          <w:sz w:val="24"/>
        </w:rPr>
        <w:t xml:space="preserve">                                                                         </w:t>
      </w:r>
      <w:bookmarkStart w:id="0" w:name="_GoBack"/>
      <w:bookmarkEnd w:id="0"/>
      <w:r w:rsidRPr="0083335F">
        <w:rPr>
          <w:rFonts w:ascii="Times New Roman" w:hAnsi="Times New Roman"/>
          <w:b/>
          <w:sz w:val="24"/>
        </w:rPr>
        <w:t xml:space="preserve">                                      </w:t>
      </w:r>
      <w:r w:rsidR="00A90663">
        <w:rPr>
          <w:rFonts w:ascii="Times New Roman" w:hAnsi="Times New Roman"/>
          <w:b/>
          <w:sz w:val="24"/>
        </w:rPr>
        <w:t xml:space="preserve">   </w:t>
      </w:r>
      <w:r w:rsidR="00DD4584">
        <w:rPr>
          <w:rFonts w:ascii="Times New Roman" w:hAnsi="Times New Roman"/>
          <w:b/>
          <w:sz w:val="24"/>
        </w:rPr>
        <w:t>Nevenka Puljko</w:t>
      </w:r>
    </w:p>
    <w:sectPr w:rsidR="00D254FE" w:rsidRPr="008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C4278"/>
    <w:multiLevelType w:val="hybridMultilevel"/>
    <w:tmpl w:val="C19E4A5C"/>
    <w:lvl w:ilvl="0" w:tplc="2ECEDF30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E4"/>
    <w:rsid w:val="000028B3"/>
    <w:rsid w:val="001971B6"/>
    <w:rsid w:val="0029546E"/>
    <w:rsid w:val="004260E6"/>
    <w:rsid w:val="00494EEF"/>
    <w:rsid w:val="004C5571"/>
    <w:rsid w:val="006A0FD2"/>
    <w:rsid w:val="00807A5C"/>
    <w:rsid w:val="0083335F"/>
    <w:rsid w:val="00973C76"/>
    <w:rsid w:val="009C619D"/>
    <w:rsid w:val="00A57E34"/>
    <w:rsid w:val="00A90663"/>
    <w:rsid w:val="00C35BB5"/>
    <w:rsid w:val="00D12B23"/>
    <w:rsid w:val="00D254FE"/>
    <w:rsid w:val="00D93A96"/>
    <w:rsid w:val="00DD4584"/>
    <w:rsid w:val="00E11098"/>
    <w:rsid w:val="00E27BF5"/>
    <w:rsid w:val="00E32436"/>
    <w:rsid w:val="00FC7E2C"/>
    <w:rsid w:val="00F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CF35"/>
  <w15:chartTrackingRefBased/>
  <w15:docId w15:val="{42CB54A9-C0BE-4165-A1E6-30A91857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E3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utoRedefine/>
    <w:uiPriority w:val="1"/>
    <w:qFormat/>
    <w:rsid w:val="00A57E34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styleId="Hiperveza">
    <w:name w:val="Hyperlink"/>
    <w:basedOn w:val="Zadanifontodlomka"/>
    <w:uiPriority w:val="99"/>
    <w:unhideWhenUsed/>
    <w:rsid w:val="0029546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0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0FD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028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028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028B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28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028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evenka.puljko@k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73077-D4BB-45FD-93D4-54A90148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Valjak</dc:creator>
  <cp:keywords/>
  <dc:description/>
  <cp:lastModifiedBy>Valentina Ferk</cp:lastModifiedBy>
  <cp:revision>3</cp:revision>
  <cp:lastPrinted>2022-06-13T07:02:00Z</cp:lastPrinted>
  <dcterms:created xsi:type="dcterms:W3CDTF">2022-06-13T06:52:00Z</dcterms:created>
  <dcterms:modified xsi:type="dcterms:W3CDTF">2022-06-13T07:20:00Z</dcterms:modified>
</cp:coreProperties>
</file>