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B291" w14:textId="77777777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159A" w14:textId="77777777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3885A63D" w14:textId="37907A35" w:rsidR="00C223F2" w:rsidRDefault="006A035D" w:rsidP="007757B1">
      <w:pPr>
        <w:rPr>
          <w:b/>
          <w:szCs w:val="22"/>
        </w:rPr>
      </w:pPr>
      <w:r>
        <w:rPr>
          <w:b/>
        </w:rPr>
        <w:t xml:space="preserve">    </w:t>
      </w:r>
      <w:r w:rsidR="006B2405">
        <w:rPr>
          <w:b/>
        </w:rPr>
        <w:t xml:space="preserve">          </w:t>
      </w:r>
      <w:r w:rsidR="00005095">
        <w:rPr>
          <w:b/>
        </w:rPr>
        <w:t xml:space="preserve">Povjerenstvo za provedbu </w:t>
      </w:r>
      <w:r w:rsidR="00DE2044">
        <w:rPr>
          <w:b/>
          <w:szCs w:val="22"/>
        </w:rPr>
        <w:t>Oglasa</w:t>
      </w:r>
    </w:p>
    <w:p w14:paraId="1A2A8578" w14:textId="3B1038FB" w:rsidR="007757B1" w:rsidRPr="0039482A" w:rsidRDefault="00C223F2" w:rsidP="00313235">
      <w:pPr>
        <w:rPr>
          <w:b/>
          <w:szCs w:val="22"/>
        </w:rPr>
      </w:pPr>
      <w:r>
        <w:rPr>
          <w:b/>
          <w:szCs w:val="22"/>
        </w:rPr>
        <w:t xml:space="preserve">          </w:t>
      </w:r>
      <w:r w:rsidR="007757B1">
        <w:rPr>
          <w:b/>
          <w:szCs w:val="22"/>
        </w:rPr>
        <w:t xml:space="preserve">za prijam </w:t>
      </w:r>
      <w:r w:rsidR="00DE2044">
        <w:rPr>
          <w:b/>
          <w:szCs w:val="22"/>
        </w:rPr>
        <w:t>u službu u Upravni odjel</w:t>
      </w:r>
      <w:r w:rsidR="00313235">
        <w:rPr>
          <w:b/>
          <w:szCs w:val="22"/>
        </w:rPr>
        <w:t xml:space="preserve"> za</w:t>
      </w:r>
    </w:p>
    <w:p w14:paraId="6C4F1D24" w14:textId="6510968A" w:rsidR="004C71AE" w:rsidRPr="00313235" w:rsidRDefault="00313235" w:rsidP="0039482A">
      <w:pPr>
        <w:rPr>
          <w:b/>
          <w:caps/>
          <w:sz w:val="22"/>
          <w:szCs w:val="22"/>
        </w:rPr>
      </w:pPr>
      <w:r w:rsidRPr="00313235">
        <w:rPr>
          <w:b/>
        </w:rPr>
        <w:t>obrazovanje, kulturu, šport</w:t>
      </w:r>
      <w:r w:rsidR="00DE2044">
        <w:rPr>
          <w:b/>
        </w:rPr>
        <w:t xml:space="preserve"> i</w:t>
      </w:r>
      <w:r w:rsidRPr="00313235">
        <w:rPr>
          <w:b/>
        </w:rPr>
        <w:t xml:space="preserve"> teh</w:t>
      </w:r>
      <w:r w:rsidR="00DE2044">
        <w:rPr>
          <w:b/>
        </w:rPr>
        <w:t>ničku</w:t>
      </w:r>
      <w:r w:rsidRPr="00313235">
        <w:rPr>
          <w:b/>
        </w:rPr>
        <w:t xml:space="preserve"> kulturu </w:t>
      </w:r>
    </w:p>
    <w:p w14:paraId="321DD209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3D0F62BC" w14:textId="6F36F232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DE2044">
        <w:rPr>
          <w:rFonts w:ascii="Times New Roman" w:hAnsi="Times New Roman" w:cs="Times New Roman"/>
          <w:sz w:val="24"/>
          <w:szCs w:val="24"/>
        </w:rPr>
        <w:t>3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0D1E10">
        <w:rPr>
          <w:rFonts w:ascii="Times New Roman" w:hAnsi="Times New Roman" w:cs="Times New Roman"/>
          <w:sz w:val="24"/>
          <w:szCs w:val="24"/>
        </w:rPr>
        <w:t>2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8222FD">
        <w:rPr>
          <w:rFonts w:ascii="Times New Roman" w:hAnsi="Times New Roman" w:cs="Times New Roman"/>
          <w:sz w:val="24"/>
          <w:szCs w:val="24"/>
        </w:rPr>
        <w:t>02</w:t>
      </w:r>
    </w:p>
    <w:p w14:paraId="124B9A5F" w14:textId="3A305946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C223F2">
        <w:rPr>
          <w:rFonts w:ascii="Times New Roman" w:hAnsi="Times New Roman" w:cs="Times New Roman"/>
          <w:sz w:val="24"/>
          <w:szCs w:val="24"/>
        </w:rPr>
        <w:t>1</w:t>
      </w:r>
      <w:r w:rsidR="00313235">
        <w:rPr>
          <w:rFonts w:ascii="Times New Roman" w:hAnsi="Times New Roman" w:cs="Times New Roman"/>
          <w:sz w:val="24"/>
          <w:szCs w:val="24"/>
        </w:rPr>
        <w:t>0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0D1E10">
        <w:rPr>
          <w:rFonts w:ascii="Times New Roman" w:hAnsi="Times New Roman" w:cs="Times New Roman"/>
          <w:sz w:val="24"/>
          <w:szCs w:val="24"/>
        </w:rPr>
        <w:t>2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3230DC">
        <w:rPr>
          <w:rFonts w:ascii="Times New Roman" w:hAnsi="Times New Roman" w:cs="Times New Roman"/>
          <w:sz w:val="24"/>
          <w:szCs w:val="24"/>
        </w:rPr>
        <w:t>3</w:t>
      </w:r>
    </w:p>
    <w:p w14:paraId="796DDA57" w14:textId="4D2626C6" w:rsidR="004C71AE" w:rsidRPr="00C00B31" w:rsidRDefault="008F0608" w:rsidP="004C71AE">
      <w:r>
        <w:t>Krapina</w:t>
      </w:r>
      <w:r w:rsidR="006C2D36">
        <w:t xml:space="preserve">, </w:t>
      </w:r>
      <w:r w:rsidR="000D1E10">
        <w:t>22</w:t>
      </w:r>
      <w:r w:rsidR="00BC2063">
        <w:t xml:space="preserve">. </w:t>
      </w:r>
      <w:r w:rsidR="000D1E10">
        <w:t>srpnja</w:t>
      </w:r>
      <w:r w:rsidR="0039482A">
        <w:t xml:space="preserve"> </w:t>
      </w:r>
      <w:r w:rsidR="00BC2063">
        <w:t>20</w:t>
      </w:r>
      <w:r w:rsidR="0039482A">
        <w:t>2</w:t>
      </w:r>
      <w:r w:rsidR="000D1E10">
        <w:t>2</w:t>
      </w:r>
      <w:r w:rsidR="00DE09E7">
        <w:t>.</w:t>
      </w:r>
    </w:p>
    <w:p w14:paraId="69A794AB" w14:textId="77777777" w:rsidR="00A86D26" w:rsidRDefault="00A86D26" w:rsidP="00005095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78434FC4" w14:textId="77777777" w:rsidR="00FA66D7" w:rsidRPr="00027FD3" w:rsidRDefault="00FA66D7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81A33" w14:textId="77777777" w:rsidR="00005095" w:rsidRPr="00005095" w:rsidRDefault="00005095" w:rsidP="00005095">
      <w:pPr>
        <w:rPr>
          <w:b/>
          <w:u w:val="single"/>
        </w:rPr>
      </w:pPr>
    </w:p>
    <w:p w14:paraId="01C7AD09" w14:textId="189B07A6" w:rsidR="00FA66D7" w:rsidRDefault="00DE2044" w:rsidP="00313235">
      <w:pPr>
        <w:jc w:val="center"/>
        <w:rPr>
          <w:b/>
        </w:rPr>
      </w:pPr>
      <w:r>
        <w:rPr>
          <w:b/>
        </w:rPr>
        <w:t>OGLAS</w:t>
      </w:r>
      <w:r w:rsidR="00C223F2">
        <w:rPr>
          <w:b/>
        </w:rPr>
        <w:t xml:space="preserve"> </w:t>
      </w:r>
      <w:r w:rsidR="00BC2063">
        <w:rPr>
          <w:b/>
        </w:rPr>
        <w:t>ZA PRIJAM U S</w:t>
      </w:r>
      <w:r w:rsidR="00787534">
        <w:rPr>
          <w:b/>
        </w:rPr>
        <w:t>LUŽBU</w:t>
      </w:r>
      <w:r>
        <w:rPr>
          <w:b/>
        </w:rPr>
        <w:t xml:space="preserve"> U UPRAVNI ODJEL ZA OBRAZOVANJE, KULTURU, ŠPORT I TEHNIČKU KULTURU</w:t>
      </w:r>
    </w:p>
    <w:p w14:paraId="0E813124" w14:textId="77777777" w:rsidR="00DE2044" w:rsidRPr="00FA66D7" w:rsidRDefault="00DE2044" w:rsidP="00313235">
      <w:pPr>
        <w:jc w:val="center"/>
        <w:rPr>
          <w:b/>
        </w:rPr>
      </w:pPr>
    </w:p>
    <w:p w14:paraId="20B01FAC" w14:textId="38A74229" w:rsidR="00FA66D7" w:rsidRPr="00DE2044" w:rsidRDefault="00313235" w:rsidP="00DE2044">
      <w:pPr>
        <w:pStyle w:val="Odlomakpopisa"/>
        <w:numPr>
          <w:ilvl w:val="0"/>
          <w:numId w:val="25"/>
        </w:numPr>
        <w:jc w:val="center"/>
        <w:rPr>
          <w:b/>
          <w:lang w:val="it-IT"/>
        </w:rPr>
      </w:pPr>
      <w:r w:rsidRPr="00DE2044">
        <w:rPr>
          <w:b/>
        </w:rPr>
        <w:t>VIŠ</w:t>
      </w:r>
      <w:r w:rsidR="00DE2044">
        <w:rPr>
          <w:b/>
        </w:rPr>
        <w:t>I</w:t>
      </w:r>
      <w:r w:rsidRPr="00DE2044">
        <w:rPr>
          <w:b/>
        </w:rPr>
        <w:t xml:space="preserve"> STRUČN</w:t>
      </w:r>
      <w:r w:rsidR="00DE2044">
        <w:rPr>
          <w:b/>
        </w:rPr>
        <w:t>I</w:t>
      </w:r>
      <w:r w:rsidRPr="00DE2044">
        <w:rPr>
          <w:b/>
        </w:rPr>
        <w:t xml:space="preserve"> SURADNIK ZA OBRAZOVANJE, KULTURU, ŠPORT, TEH. KULTURU I PROJEKTE</w:t>
      </w:r>
    </w:p>
    <w:p w14:paraId="1FBBC488" w14:textId="77777777" w:rsidR="00744777" w:rsidRPr="00FA66D7" w:rsidRDefault="00744777" w:rsidP="00005095">
      <w:pPr>
        <w:jc w:val="center"/>
        <w:rPr>
          <w:caps/>
        </w:rPr>
      </w:pPr>
    </w:p>
    <w:p w14:paraId="016F4DFB" w14:textId="77777777" w:rsidR="004C71AE" w:rsidRPr="00705119" w:rsidRDefault="004C71AE" w:rsidP="00005095">
      <w:pPr>
        <w:jc w:val="both"/>
        <w:rPr>
          <w:bCs/>
        </w:rPr>
      </w:pPr>
    </w:p>
    <w:p w14:paraId="260F4EFB" w14:textId="77777777" w:rsidR="00FA66D7" w:rsidRDefault="00C223F2" w:rsidP="00705119">
      <w:pPr>
        <w:jc w:val="both"/>
        <w:rPr>
          <w:b/>
          <w:szCs w:val="22"/>
        </w:rPr>
      </w:pPr>
      <w:r w:rsidRPr="00C223F2">
        <w:rPr>
          <w:b/>
          <w:szCs w:val="22"/>
        </w:rPr>
        <w:t>1.</w:t>
      </w:r>
      <w:r>
        <w:rPr>
          <w:b/>
          <w:szCs w:val="22"/>
        </w:rPr>
        <w:t xml:space="preserve"> </w:t>
      </w:r>
      <w:r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3455C0E3" w14:textId="77777777" w:rsidR="00FA66D7" w:rsidRDefault="00FA66D7" w:rsidP="00705119">
      <w:pPr>
        <w:jc w:val="both"/>
        <w:rPr>
          <w:b/>
        </w:rPr>
      </w:pPr>
    </w:p>
    <w:p w14:paraId="6FA9AA8C" w14:textId="36EACF4C" w:rsidR="00313235" w:rsidRDefault="00313235" w:rsidP="00E56278">
      <w:pPr>
        <w:numPr>
          <w:ilvl w:val="0"/>
          <w:numId w:val="19"/>
        </w:numPr>
        <w:contextualSpacing/>
        <w:jc w:val="both"/>
      </w:pPr>
      <w:r w:rsidRPr="00313235">
        <w:t xml:space="preserve">praćenje donošenja novih zakona i propisa, te njihovih izmjena i dopuna, vezanih za kulturne djelatnosti, obrazovanje, sport i tehničku kulturu te predlaganje mjera i aktivnosti u svezi toga, praćenje EU i drugih natječaja iz domene Upravnog odjela te </w:t>
      </w:r>
      <w:r>
        <w:t xml:space="preserve">poduzimanje </w:t>
      </w:r>
      <w:r w:rsidRPr="00313235">
        <w:t>mjera i aktivnosti u njihovo uključivanje, praćenje djelatnosti ustanova u kulturi i knjižnica, te suradnja s istima u provedbi programa javnih potreba, praćenje rada:</w:t>
      </w:r>
      <w:r>
        <w:t xml:space="preserve"> </w:t>
      </w:r>
      <w:r w:rsidRPr="00313235">
        <w:t>Zajednice KUD-ova, sportova i tehničke kulture za KZŽ, praćenje realizacije programa javnih potreba u tim domenama, te suradnja s tim asocijacijama, poduzimanje radnji i aktivnosti Upravnog odjela koje se odnose na zaštitu spomeničke baštine, praćenje rada te obavljanje administrativnih poslova za Kulturno vijeće KZŽ</w:t>
      </w:r>
    </w:p>
    <w:p w14:paraId="0485FC45" w14:textId="691F6B20" w:rsidR="00313235" w:rsidRDefault="00313235" w:rsidP="00E56278">
      <w:pPr>
        <w:numPr>
          <w:ilvl w:val="0"/>
          <w:numId w:val="19"/>
        </w:numPr>
        <w:contextualSpacing/>
        <w:jc w:val="both"/>
      </w:pPr>
      <w:r w:rsidRPr="00313235">
        <w:t>sudjelovanje u organizaciji i provedbi učeničkih natjecanja, susreta i smotri; s</w:t>
      </w:r>
      <w:r>
        <w:t>u</w:t>
      </w:r>
      <w:r w:rsidRPr="00313235">
        <w:t>radnja s osnovnoškolskim i srednjoškolskim ustanovama (osnivačka prava); obavljanje poslova vezanih uz upise učenika u srednje škole i financiranje prijevoza učenika; suradnja s Povjerenstvom za dodjeljivanje stip</w:t>
      </w:r>
      <w:r>
        <w:t>e</w:t>
      </w:r>
      <w:r w:rsidRPr="00313235">
        <w:t>ndija KZŽ; obavljanje poslova i aktivnosti oko dodjele stipendija, prać</w:t>
      </w:r>
      <w:r>
        <w:t>e</w:t>
      </w:r>
      <w:r w:rsidRPr="00313235">
        <w:t>nje izvršenja jednom dodijeljenih stipendija</w:t>
      </w:r>
    </w:p>
    <w:p w14:paraId="4053FBFA" w14:textId="24CE5FEF" w:rsidR="00313235" w:rsidRDefault="00313235" w:rsidP="00E56278">
      <w:pPr>
        <w:numPr>
          <w:ilvl w:val="0"/>
          <w:numId w:val="19"/>
        </w:numPr>
        <w:contextualSpacing/>
        <w:jc w:val="both"/>
      </w:pPr>
      <w:r w:rsidRPr="00313235">
        <w:t>izrada prijedloga programa</w:t>
      </w:r>
      <w:r>
        <w:t xml:space="preserve"> </w:t>
      </w:r>
      <w:r w:rsidRPr="00313235">
        <w:t>javnih potreba u domeni Upravnog odjela te izrada prijedloga raznoraznih izvješća o njihovoj provedbi</w:t>
      </w:r>
    </w:p>
    <w:p w14:paraId="1EEB6835" w14:textId="52876620" w:rsidR="00313235" w:rsidRDefault="00313235" w:rsidP="00E56278">
      <w:pPr>
        <w:numPr>
          <w:ilvl w:val="0"/>
          <w:numId w:val="19"/>
        </w:numPr>
        <w:contextualSpacing/>
        <w:jc w:val="both"/>
      </w:pPr>
      <w:r w:rsidRPr="00313235">
        <w:t>obavljanje administrativnih i stručnih poslova iz djelokruga upravnog odjela; zamjena drugih djelatnika za vrijeme njihove odsutnosti s posla; zamjena pročelnika za vrijeme njegove odsutnosti s posla</w:t>
      </w:r>
    </w:p>
    <w:p w14:paraId="1F358851" w14:textId="7977A34A" w:rsidR="00FA66D7" w:rsidRDefault="00313235" w:rsidP="00313235">
      <w:pPr>
        <w:numPr>
          <w:ilvl w:val="0"/>
          <w:numId w:val="19"/>
        </w:numPr>
        <w:contextualSpacing/>
        <w:jc w:val="both"/>
        <w:rPr>
          <w:b/>
        </w:rPr>
      </w:pPr>
      <w:r w:rsidRPr="00313235">
        <w:t>obavlja i druge srodne poslove po nalogu pročelnika Upravnog odjela</w:t>
      </w:r>
      <w:r>
        <w:t xml:space="preserve"> </w:t>
      </w:r>
    </w:p>
    <w:p w14:paraId="63BB5EE5" w14:textId="77777777" w:rsidR="00FA66D7" w:rsidRPr="00C223F2" w:rsidRDefault="00FA66D7" w:rsidP="00C223F2">
      <w:pPr>
        <w:jc w:val="both"/>
        <w:rPr>
          <w:b/>
        </w:rPr>
      </w:pPr>
    </w:p>
    <w:p w14:paraId="26345E5F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2. PODACI O PLAĆI</w:t>
      </w:r>
      <w:r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3EA8B4B2" w14:textId="44C7C2F7" w:rsidR="00C223F2" w:rsidRPr="00C223F2" w:rsidRDefault="00C223F2" w:rsidP="00C223F2">
      <w:pPr>
        <w:jc w:val="both"/>
      </w:pPr>
      <w:r w:rsidRPr="00C223F2">
        <w:t>Sukladno članku 12. Zakona o plaćama u lokalnoj i područnoj (regionalnoj) samoupravi („Narodne novine“, broj 28/10.) i članku 2. Odluke o koeficijentima za obračun plaće službenika i namještenika u upravnim tijelima Krapinsko- zagorske županije („Službeni glasnik Krapinsko-zagorske županije“, broj 52/19.) plaću radnog mjesta</w:t>
      </w:r>
      <w:r w:rsidR="000E7751">
        <w:t xml:space="preserve"> </w:t>
      </w:r>
      <w:r w:rsidR="005D375D">
        <w:t>višeg stručnog suradnika</w:t>
      </w:r>
      <w:r w:rsidR="000E7751">
        <w:t xml:space="preserve"> </w:t>
      </w:r>
      <w:r w:rsidRPr="00C223F2">
        <w:t xml:space="preserve">čini umnožak koeficijenta za obračun plaće </w:t>
      </w:r>
      <w:r w:rsidR="005D375D">
        <w:t>4,20</w:t>
      </w:r>
      <w:r w:rsidRPr="00C223F2">
        <w:t xml:space="preserve">  i osnovice za obračun plaće koja iznosi </w:t>
      </w:r>
      <w:r w:rsidR="000D1E10">
        <w:t xml:space="preserve">2.347,50 </w:t>
      </w:r>
      <w:r w:rsidRPr="00C223F2">
        <w:t xml:space="preserve">kuna bruto, uvećan za 0,5% za svaku navršenu godinu radnog staža. </w:t>
      </w:r>
    </w:p>
    <w:p w14:paraId="6928D4D9" w14:textId="77777777" w:rsidR="00C223F2" w:rsidRPr="00C223F2" w:rsidRDefault="00C223F2" w:rsidP="00C223F2">
      <w:pPr>
        <w:jc w:val="both"/>
      </w:pPr>
    </w:p>
    <w:p w14:paraId="5E7A6DE9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 xml:space="preserve">3. NAČIN I PODRUČJA OBAVLJANJA PRETHODNE PROVJERE ZNANJA I SPOSOBNOSTI KANDIDATA TE PRAVNI IZVORI ZA  PRIPREMANJE KANDIDATA ZA PRETHODNU PROVJERU ZNANJA I SPOSOBNOSTI: </w:t>
      </w:r>
    </w:p>
    <w:p w14:paraId="19D75EC3" w14:textId="77777777" w:rsidR="00C223F2" w:rsidRPr="00C223F2" w:rsidRDefault="00C223F2" w:rsidP="00C223F2">
      <w:pPr>
        <w:jc w:val="both"/>
        <w:rPr>
          <w:b/>
        </w:rPr>
      </w:pPr>
    </w:p>
    <w:p w14:paraId="765B0D84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1E228760" w14:textId="77777777" w:rsidR="00C223F2" w:rsidRPr="00C223F2" w:rsidRDefault="00C223F2" w:rsidP="00C223F2">
      <w:pPr>
        <w:jc w:val="both"/>
        <w:rPr>
          <w:b/>
        </w:rPr>
      </w:pP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11C04703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1870F7CA" w14:textId="77777777" w:rsidR="00C223F2" w:rsidRPr="00C223F2" w:rsidRDefault="00C223F2" w:rsidP="00C223F2">
      <w:pPr>
        <w:jc w:val="both"/>
        <w:rPr>
          <w:b/>
        </w:rPr>
      </w:pPr>
    </w:p>
    <w:p w14:paraId="0D2FF323" w14:textId="09E464BB" w:rsidR="005D375D" w:rsidRPr="00E67009" w:rsidRDefault="005D375D" w:rsidP="005D375D">
      <w:pPr>
        <w:pStyle w:val="Odlomakpopisa"/>
        <w:numPr>
          <w:ilvl w:val="0"/>
          <w:numId w:val="24"/>
        </w:numPr>
        <w:jc w:val="both"/>
      </w:pPr>
      <w:r>
        <w:t>Zakon o lokalnoj i područnoj (regionalnoj) samoupravi („Narodne novine“, broj 33/01., 60/01., 129/05., 109/07., 125/08., 36/09., 36/09., 150/11., 144/12., 19/13., 137/15., 123/17.</w:t>
      </w:r>
      <w:r w:rsidR="00FD0581">
        <w:t xml:space="preserve">, </w:t>
      </w:r>
      <w:r>
        <w:t>98/19</w:t>
      </w:r>
      <w:r w:rsidR="00FD0581">
        <w:t xml:space="preserve"> i </w:t>
      </w:r>
      <w:r w:rsidR="00FD0581" w:rsidRPr="00E67009">
        <w:t>144/20</w:t>
      </w:r>
      <w:r w:rsidRPr="00E67009">
        <w:t xml:space="preserve">) </w:t>
      </w:r>
    </w:p>
    <w:p w14:paraId="038F3FCA" w14:textId="14E476A2" w:rsidR="005D375D" w:rsidRPr="00E67009" w:rsidRDefault="005D375D" w:rsidP="005D375D">
      <w:pPr>
        <w:pStyle w:val="Odlomakpopisa"/>
        <w:numPr>
          <w:ilvl w:val="0"/>
          <w:numId w:val="24"/>
        </w:numPr>
        <w:jc w:val="both"/>
      </w:pPr>
      <w:r>
        <w:t>Zakon o odgoju i obrazovanju u osnovnoj i srednjoj školi („Narodne novine“ broj 87/08., 86/09., 92/10., 105/10., 90/11., 5/12., 16/12., 86/12., 126/12. – pročišćeni tekst, 94/13., 152/14.,  07/17., 68/18., 98/19.</w:t>
      </w:r>
      <w:r w:rsidR="00FD0581">
        <w:t xml:space="preserve">, </w:t>
      </w:r>
      <w:r>
        <w:t>64/20</w:t>
      </w:r>
      <w:r w:rsidR="00FD0581">
        <w:t xml:space="preserve"> i </w:t>
      </w:r>
      <w:r w:rsidR="00FD0581" w:rsidRPr="00E67009">
        <w:t>133/20</w:t>
      </w:r>
      <w:r w:rsidRPr="00E67009">
        <w:t>)</w:t>
      </w:r>
    </w:p>
    <w:p w14:paraId="298ED318" w14:textId="52F7C140" w:rsidR="005D375D" w:rsidRDefault="003230DC" w:rsidP="005D375D">
      <w:pPr>
        <w:pStyle w:val="Odlomakpopisa"/>
        <w:numPr>
          <w:ilvl w:val="0"/>
          <w:numId w:val="24"/>
        </w:numPr>
        <w:jc w:val="both"/>
      </w:pPr>
      <w:r>
        <w:t>Državni pedagoški standard</w:t>
      </w:r>
      <w:r w:rsidR="00E67009">
        <w:t xml:space="preserve"> osnovnoškolskog odgoja i obrazovanja</w:t>
      </w:r>
      <w:r w:rsidR="005D375D">
        <w:t xml:space="preserve"> („Narodne novine“ broj</w:t>
      </w:r>
      <w:r>
        <w:t xml:space="preserve"> 63/08</w:t>
      </w:r>
      <w:r w:rsidR="005D375D">
        <w:t>.</w:t>
      </w:r>
      <w:r w:rsidR="00E67009">
        <w:t xml:space="preserve"> i </w:t>
      </w:r>
      <w:r w:rsidR="00390F0B">
        <w:t>9</w:t>
      </w:r>
      <w:r w:rsidR="00E67009">
        <w:t>0/10)</w:t>
      </w:r>
    </w:p>
    <w:p w14:paraId="05BD997B" w14:textId="28FB6CB9" w:rsidR="00390F0B" w:rsidRDefault="00390F0B" w:rsidP="00390F0B">
      <w:pPr>
        <w:pStyle w:val="Odlomakpopisa"/>
        <w:numPr>
          <w:ilvl w:val="0"/>
          <w:numId w:val="24"/>
        </w:numPr>
        <w:jc w:val="both"/>
      </w:pPr>
      <w:r>
        <w:t>Državni pedagoški standard srednjoškolskog odgoja i obrazovanja („Narodne novine“ broj 63/08. i 90/10)</w:t>
      </w:r>
    </w:p>
    <w:p w14:paraId="3F6CB0E3" w14:textId="743DE176" w:rsidR="003230DC" w:rsidRPr="00E67009" w:rsidRDefault="003230DC" w:rsidP="005D375D">
      <w:pPr>
        <w:pStyle w:val="Odlomakpopisa"/>
        <w:numPr>
          <w:ilvl w:val="0"/>
          <w:numId w:val="24"/>
        </w:numPr>
        <w:jc w:val="both"/>
      </w:pPr>
      <w:r>
        <w:t>Pravilnik o utvrđivanju psihofizičkog stanja djeteta, učenika te sastavu stručnih povjerenstava („Narodne novine“ broj 67/14.</w:t>
      </w:r>
      <w:r w:rsidR="00FD0581">
        <w:t xml:space="preserve"> i </w:t>
      </w:r>
      <w:r w:rsidR="00FD0581" w:rsidRPr="00E67009">
        <w:t>63/20.</w:t>
      </w:r>
      <w:r w:rsidRPr="00E67009">
        <w:t>)</w:t>
      </w:r>
    </w:p>
    <w:p w14:paraId="0D54CDEC" w14:textId="77777777" w:rsidR="00C223F2" w:rsidRPr="00C223F2" w:rsidRDefault="00C223F2" w:rsidP="00C223F2">
      <w:pPr>
        <w:jc w:val="both"/>
        <w:rPr>
          <w:rFonts w:eastAsia="Calibri"/>
          <w:color w:val="FF6600"/>
          <w:sz w:val="22"/>
          <w:szCs w:val="22"/>
        </w:rPr>
      </w:pPr>
    </w:p>
    <w:p w14:paraId="096C89D7" w14:textId="77777777" w:rsidR="00C223F2" w:rsidRPr="00C223F2" w:rsidRDefault="00C223F2" w:rsidP="00C223F2">
      <w:pPr>
        <w:jc w:val="both"/>
        <w:rPr>
          <w:b/>
          <w:bCs/>
          <w:sz w:val="22"/>
          <w:szCs w:val="22"/>
        </w:rPr>
      </w:pPr>
    </w:p>
    <w:p w14:paraId="23F0ABF0" w14:textId="77777777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6300DDD1" w14:textId="77777777" w:rsidR="00C223F2" w:rsidRPr="00C223F2" w:rsidRDefault="00C223F2" w:rsidP="00C223F2">
      <w:pPr>
        <w:jc w:val="both"/>
      </w:pPr>
    </w:p>
    <w:p w14:paraId="334A8DA4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5FDFF860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DE2044">
        <w:t>Oglasa</w:t>
      </w:r>
      <w:r w:rsidRPr="00C223F2">
        <w:t xml:space="preserve"> za prijam u službu </w:t>
      </w:r>
      <w:r w:rsidR="000E7751">
        <w:t>na određeno vrijeme 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0E7751">
        <w:t xml:space="preserve"> </w:t>
      </w:r>
      <w:r w:rsidRPr="00C223F2">
        <w:t xml:space="preserve">(dalje u tekstu: </w:t>
      </w:r>
      <w:r w:rsidR="00DE2044">
        <w:t>Oglas</w:t>
      </w:r>
      <w:r w:rsidRPr="00C223F2">
        <w:t>)</w:t>
      </w:r>
    </w:p>
    <w:p w14:paraId="682FCD38" w14:textId="576E548C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DE2044">
        <w:t>Oglas</w:t>
      </w:r>
      <w:r w:rsidRPr="00C223F2">
        <w:t>.</w:t>
      </w:r>
    </w:p>
    <w:p w14:paraId="0CE0C366" w14:textId="77777777" w:rsidR="00C223F2" w:rsidRPr="00C223F2" w:rsidRDefault="00C223F2" w:rsidP="00C223F2">
      <w:pPr>
        <w:jc w:val="both"/>
      </w:pPr>
      <w:r w:rsidRPr="00C223F2">
        <w:lastRenderedPageBreak/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25B4E2AB" w14:textId="1A6DA86F" w:rsidR="00C223F2" w:rsidRPr="00C223F2" w:rsidRDefault="00C223F2" w:rsidP="00C223F2">
      <w:pPr>
        <w:jc w:val="both"/>
      </w:pPr>
      <w:r w:rsidRPr="00C223F2">
        <w:t xml:space="preserve">Nakon utvrđivanja identiteta kandidata, prethodna provjera znanja i sposobnosti započinje pisanim testiranjem. Kandidatima će biti podijeljena pitanja za provjeru znanja iz odredbi </w:t>
      </w:r>
      <w:r w:rsidR="005D375D">
        <w:t>Zakona o lokalnoj i područnoj (regionalnoj) samoupravi</w:t>
      </w:r>
      <w:r w:rsidRPr="00C223F2">
        <w:t xml:space="preserve"> (2 pitanja), </w:t>
      </w:r>
      <w:r w:rsidR="005D375D">
        <w:t>Zakona o odgoju i obrazovanju u osnovnoj i srednjoj školi</w:t>
      </w:r>
      <w:r w:rsidRPr="00C223F2">
        <w:t xml:space="preserve"> (4 pitanja</w:t>
      </w:r>
      <w:r w:rsidR="005D375D">
        <w:t>)</w:t>
      </w:r>
      <w:r w:rsidR="003230DC">
        <w:t xml:space="preserve">, </w:t>
      </w:r>
      <w:bookmarkStart w:id="0" w:name="_Hlk71110670"/>
      <w:r w:rsidR="003230DC" w:rsidRPr="00E67009">
        <w:t>Državnog pedagoškog standarda</w:t>
      </w:r>
      <w:r w:rsidR="00E67009" w:rsidRPr="00E67009">
        <w:t xml:space="preserve"> </w:t>
      </w:r>
      <w:r w:rsidR="00E67009">
        <w:t>osnovnoškolskog odgoja i obrazovanja</w:t>
      </w:r>
      <w:r w:rsidR="003230DC" w:rsidRPr="00E67009">
        <w:t xml:space="preserve"> (</w:t>
      </w:r>
      <w:r w:rsidR="00390F0B">
        <w:t>1</w:t>
      </w:r>
      <w:r w:rsidR="003230DC" w:rsidRPr="00E67009">
        <w:t xml:space="preserve"> pitanj</w:t>
      </w:r>
      <w:r w:rsidR="00390F0B">
        <w:t>e</w:t>
      </w:r>
      <w:r w:rsidR="003230DC" w:rsidRPr="00E67009">
        <w:t>)</w:t>
      </w:r>
      <w:bookmarkEnd w:id="0"/>
      <w:r w:rsidR="00390F0B">
        <w:t>,</w:t>
      </w:r>
      <w:r w:rsidR="00390F0B" w:rsidRPr="00390F0B">
        <w:t xml:space="preserve"> </w:t>
      </w:r>
      <w:r w:rsidR="00390F0B" w:rsidRPr="00E67009">
        <w:t xml:space="preserve">Državnog pedagoškog standarda </w:t>
      </w:r>
      <w:r w:rsidR="00390F0B">
        <w:t>srednjoškolskog odgoja i obrazovanja</w:t>
      </w:r>
      <w:r w:rsidR="00390F0B" w:rsidRPr="00E67009">
        <w:t xml:space="preserve"> (</w:t>
      </w:r>
      <w:r w:rsidR="00390F0B">
        <w:t>1</w:t>
      </w:r>
      <w:r w:rsidR="00390F0B" w:rsidRPr="00E67009">
        <w:t xml:space="preserve"> pitanj</w:t>
      </w:r>
      <w:r w:rsidR="00390F0B">
        <w:t>e</w:t>
      </w:r>
      <w:r w:rsidR="00390F0B" w:rsidRPr="00E67009">
        <w:t>)</w:t>
      </w:r>
      <w:r w:rsidR="00390F0B">
        <w:t xml:space="preserve"> </w:t>
      </w:r>
      <w:r w:rsidR="005D375D">
        <w:t xml:space="preserve">i </w:t>
      </w:r>
      <w:r w:rsidR="003230DC">
        <w:t xml:space="preserve">Pravilnika o utvrđivanju psihofizičkog stanja djeteta, učenika te sastavu stručnih povjerenstava </w:t>
      </w:r>
      <w:r w:rsidRPr="00C223F2">
        <w:t>(</w:t>
      </w:r>
      <w:r w:rsidR="003230DC">
        <w:t>2</w:t>
      </w:r>
      <w:r w:rsidRPr="00C223F2">
        <w:t xml:space="preserve"> pitanj</w:t>
      </w:r>
      <w:r w:rsidR="005D375D">
        <w:t>a</w:t>
      </w:r>
      <w:r w:rsidRPr="00C223F2">
        <w:t xml:space="preserve">). </w:t>
      </w:r>
    </w:p>
    <w:p w14:paraId="27687FF5" w14:textId="77777777" w:rsidR="00C223F2" w:rsidRPr="00C223F2" w:rsidRDefault="00C223F2" w:rsidP="00C223F2">
      <w:pPr>
        <w:jc w:val="both"/>
      </w:pPr>
      <w:r w:rsidRPr="00C223F2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F019891" w14:textId="3AE0266E" w:rsidR="00C223F2" w:rsidRPr="00C223F2" w:rsidRDefault="00C223F2" w:rsidP="00C223F2">
      <w:pPr>
        <w:jc w:val="both"/>
      </w:pPr>
      <w:r w:rsidRPr="00C223F2">
        <w:t xml:space="preserve">Nakon pisanog testiranja kandidati će pristupiti provjeri znanja rada na osobnom računalu. Provjera traje maksimalno 30 minuta, a sastoji se u praktičnoj provjeri poznavanja </w:t>
      </w:r>
      <w:r w:rsidR="006B2405">
        <w:t xml:space="preserve">MS Office </w:t>
      </w:r>
      <w:r w:rsidRPr="00C223F2">
        <w:t>programa i WEB i e-mail servisa. Provjera se izvodi na osobnom računalu. Za  provjeru  kandidat može dobiti od 1 do 10 bodova.</w:t>
      </w:r>
    </w:p>
    <w:p w14:paraId="2B46E638" w14:textId="0A50DD50" w:rsidR="00C223F2" w:rsidRPr="00C223F2" w:rsidRDefault="00C223F2" w:rsidP="00C223F2">
      <w:pPr>
        <w:jc w:val="both"/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DE2044">
        <w:t>Oglasa</w:t>
      </w:r>
      <w:r w:rsidRPr="00C223F2">
        <w:t xml:space="preserve"> za prijam u službu </w:t>
      </w:r>
      <w:r w:rsidR="00DE2044">
        <w:t>u Upravni odjel</w:t>
      </w:r>
      <w:r w:rsidR="005D375D">
        <w:t xml:space="preserve"> za obrazovanje, kulturu, šport</w:t>
      </w:r>
      <w:r w:rsidR="00DE2044">
        <w:t xml:space="preserve"> i</w:t>
      </w:r>
      <w:r w:rsidR="005D375D">
        <w:t xml:space="preserve"> teh</w:t>
      </w:r>
      <w:r w:rsidR="00DE2044">
        <w:t>ničku</w:t>
      </w:r>
      <w:r w:rsidR="005D375D">
        <w:t xml:space="preserve"> kulturu </w:t>
      </w:r>
      <w:r w:rsidRPr="00C223F2">
        <w:t xml:space="preserve">- dalje u tekstu: Povjerenstvo) kroz intervju s kandidatima utvrđuje u kojoj mjeri je kandidat snalažljiv, komunikativan, </w:t>
      </w:r>
      <w:r w:rsidR="005D375D">
        <w:t>kreativan</w:t>
      </w:r>
      <w:r w:rsidRPr="00C223F2">
        <w:t>, spreman na rad u timu i motiviran za rad u Krapinsko – zagorskoj županiji.  Rezultati intervjua boduju se s od 1 do 10 bodova.</w:t>
      </w:r>
    </w:p>
    <w:p w14:paraId="59FAA96A" w14:textId="77777777" w:rsidR="00C223F2" w:rsidRPr="00C223F2" w:rsidRDefault="00C223F2" w:rsidP="00C223F2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51AC67B4" w14:textId="77777777" w:rsidR="00DE2044" w:rsidRPr="00DE2044" w:rsidRDefault="00C223F2" w:rsidP="00DE2044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DE2044">
        <w:rPr>
          <w:rFonts w:ascii="Times New Roman" w:hAnsi="Times New Roman" w:cs="Times New Roman"/>
          <w:sz w:val="24"/>
          <w:szCs w:val="24"/>
        </w:rPr>
        <w:t xml:space="preserve">Izvješće o provedenom postupku i rang-listu kandidata Povjerenstvo dostavlja pročelnici koja </w:t>
      </w:r>
      <w:r w:rsidR="00DE2044" w:rsidRPr="00DE2044">
        <w:rPr>
          <w:rFonts w:ascii="Times New Roman" w:hAnsi="Times New Roman" w:cs="Times New Roman"/>
          <w:sz w:val="24"/>
          <w:szCs w:val="24"/>
        </w:rPr>
        <w:t>koji donosi rješenje o prijmu u službu izabranog kandidata koje se dostavlja svim kandidatima prijavljenim na Oglas.</w:t>
      </w:r>
    </w:p>
    <w:p w14:paraId="5E133DDA" w14:textId="77777777" w:rsidR="00DE2044" w:rsidRPr="00DE2044" w:rsidRDefault="00DE2044" w:rsidP="00DE2044">
      <w:pPr>
        <w:pStyle w:val="Obinitek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2044">
        <w:rPr>
          <w:rFonts w:ascii="Times New Roman" w:hAnsi="Times New Roman" w:cs="Times New Roman"/>
          <w:sz w:val="24"/>
          <w:szCs w:val="24"/>
          <w:u w:val="single"/>
        </w:rPr>
        <w:t>Izabrani kandidat mora dostaviti uvjerenje o zdravstvenoj sposobnosti prije donošenja rješenja o prijmu u službu.</w:t>
      </w:r>
    </w:p>
    <w:p w14:paraId="2338CFC1" w14:textId="77777777" w:rsidR="00DE2044" w:rsidRDefault="00DE2044" w:rsidP="00DE2044">
      <w:pPr>
        <w:jc w:val="both"/>
      </w:pPr>
      <w:r>
        <w:t>Protiv rješenja o prijmu u službu izabranog kandidata, kandidat koji nije primljen u službu može podnijeti žalbu županu Krapinsko- zagorske županije u roku od 15 dana od dana primitka rješenja.</w:t>
      </w:r>
    </w:p>
    <w:p w14:paraId="5586E6BE" w14:textId="77777777" w:rsidR="00DE2044" w:rsidRDefault="00DE2044" w:rsidP="00DE2044">
      <w:pPr>
        <w:tabs>
          <w:tab w:val="left" w:pos="3150"/>
        </w:tabs>
        <w:jc w:val="both"/>
      </w:pPr>
      <w:r>
        <w:t xml:space="preserve">Na Oglas se mogu ravnopravno prijaviti kandidati oba spola, a izrazi koji se ovom tekstu koriste za osobe, a u muškom su rodu, odnose se ravnopravno na oba spola. </w:t>
      </w:r>
    </w:p>
    <w:p w14:paraId="334EF9BD" w14:textId="77777777" w:rsidR="00DE2044" w:rsidRDefault="00DE2044" w:rsidP="00DE2044">
      <w:pPr>
        <w:jc w:val="both"/>
      </w:pPr>
    </w:p>
    <w:p w14:paraId="77CFA505" w14:textId="77777777" w:rsidR="00DE2044" w:rsidRPr="00034711" w:rsidRDefault="00DE2044" w:rsidP="00DE2044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POZIV NA PRETHODNU PROVJERU ZNANJA I SPOSOBNOSTI BITI ĆE OBJAVLJEN NAJMANJE 5 DANA PRIJE PRETHODNE PROVJERE NA OVOJ WEB STRANICI I NA OGLASNOJ PLOČI KRAPINSKO-ZAGORSKE ŽUPANIJE.</w:t>
      </w:r>
    </w:p>
    <w:p w14:paraId="5B6EAC88" w14:textId="73FA9717" w:rsidR="00C223F2" w:rsidRPr="00C223F2" w:rsidRDefault="00C223F2" w:rsidP="00DE2044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3FDDB419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375302FE" w14:textId="77777777" w:rsidR="00C223F2" w:rsidRP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06A690EF" w14:textId="3BC9B7A4" w:rsidR="00C223F2" w:rsidRPr="00C223F2" w:rsidRDefault="00C223F2" w:rsidP="00C223F2">
      <w:pPr>
        <w:ind w:left="4956" w:firstLine="708"/>
      </w:pPr>
      <w:r w:rsidRPr="00C223F2">
        <w:t xml:space="preserve">         </w:t>
      </w:r>
      <w:r w:rsidR="0000250B">
        <w:rPr>
          <w:b/>
        </w:rPr>
        <w:t>Dijana Marmilić</w:t>
      </w:r>
    </w:p>
    <w:p w14:paraId="3F12DF51" w14:textId="77777777" w:rsidR="00406672" w:rsidRDefault="00406672" w:rsidP="00C223F2">
      <w:pPr>
        <w:jc w:val="both"/>
      </w:pPr>
    </w:p>
    <w:sectPr w:rsidR="0040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E1B51"/>
    <w:multiLevelType w:val="hybridMultilevel"/>
    <w:tmpl w:val="3B92BB56"/>
    <w:lvl w:ilvl="0" w:tplc="8490E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115ED"/>
    <w:multiLevelType w:val="hybridMultilevel"/>
    <w:tmpl w:val="09D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439423">
    <w:abstractNumId w:val="16"/>
  </w:num>
  <w:num w:numId="2" w16cid:durableId="15825674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1049054">
    <w:abstractNumId w:val="19"/>
  </w:num>
  <w:num w:numId="4" w16cid:durableId="1455368721">
    <w:abstractNumId w:val="15"/>
  </w:num>
  <w:num w:numId="5" w16cid:durableId="21824320">
    <w:abstractNumId w:val="5"/>
  </w:num>
  <w:num w:numId="6" w16cid:durableId="1151367802">
    <w:abstractNumId w:val="6"/>
  </w:num>
  <w:num w:numId="7" w16cid:durableId="852496531">
    <w:abstractNumId w:val="2"/>
  </w:num>
  <w:num w:numId="8" w16cid:durableId="212692625">
    <w:abstractNumId w:val="7"/>
  </w:num>
  <w:num w:numId="9" w16cid:durableId="451678050">
    <w:abstractNumId w:val="21"/>
  </w:num>
  <w:num w:numId="10" w16cid:durableId="1620717818">
    <w:abstractNumId w:val="8"/>
  </w:num>
  <w:num w:numId="11" w16cid:durableId="453715319">
    <w:abstractNumId w:val="18"/>
  </w:num>
  <w:num w:numId="12" w16cid:durableId="772481729">
    <w:abstractNumId w:val="4"/>
  </w:num>
  <w:num w:numId="13" w16cid:durableId="970481939">
    <w:abstractNumId w:val="14"/>
  </w:num>
  <w:num w:numId="14" w16cid:durableId="1545488241">
    <w:abstractNumId w:val="10"/>
  </w:num>
  <w:num w:numId="15" w16cid:durableId="1630161750">
    <w:abstractNumId w:val="17"/>
  </w:num>
  <w:num w:numId="16" w16cid:durableId="677657186">
    <w:abstractNumId w:val="20"/>
  </w:num>
  <w:num w:numId="17" w16cid:durableId="1908346430">
    <w:abstractNumId w:val="15"/>
  </w:num>
  <w:num w:numId="18" w16cid:durableId="1125736941">
    <w:abstractNumId w:val="12"/>
  </w:num>
  <w:num w:numId="19" w16cid:durableId="1646470106">
    <w:abstractNumId w:val="0"/>
  </w:num>
  <w:num w:numId="20" w16cid:durableId="2017296120">
    <w:abstractNumId w:val="9"/>
  </w:num>
  <w:num w:numId="21" w16cid:durableId="1246570154">
    <w:abstractNumId w:val="11"/>
  </w:num>
  <w:num w:numId="22" w16cid:durableId="160045937">
    <w:abstractNumId w:val="1"/>
  </w:num>
  <w:num w:numId="23" w16cid:durableId="522212756">
    <w:abstractNumId w:val="3"/>
  </w:num>
  <w:num w:numId="24" w16cid:durableId="636227148">
    <w:abstractNumId w:val="22"/>
  </w:num>
  <w:num w:numId="25" w16cid:durableId="600616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250B"/>
    <w:rsid w:val="00005095"/>
    <w:rsid w:val="00011FB0"/>
    <w:rsid w:val="00027FD3"/>
    <w:rsid w:val="00067AE9"/>
    <w:rsid w:val="00082C48"/>
    <w:rsid w:val="000C071D"/>
    <w:rsid w:val="000D1E10"/>
    <w:rsid w:val="000E7751"/>
    <w:rsid w:val="000F2C68"/>
    <w:rsid w:val="00111996"/>
    <w:rsid w:val="00172EF0"/>
    <w:rsid w:val="00180990"/>
    <w:rsid w:val="00193966"/>
    <w:rsid w:val="001E706A"/>
    <w:rsid w:val="00200E90"/>
    <w:rsid w:val="0020501F"/>
    <w:rsid w:val="00255941"/>
    <w:rsid w:val="002612F4"/>
    <w:rsid w:val="002705EC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3235"/>
    <w:rsid w:val="00317523"/>
    <w:rsid w:val="003230DC"/>
    <w:rsid w:val="00370221"/>
    <w:rsid w:val="00375E14"/>
    <w:rsid w:val="00383539"/>
    <w:rsid w:val="00390F0B"/>
    <w:rsid w:val="0039482A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4A69"/>
    <w:rsid w:val="00446653"/>
    <w:rsid w:val="00481701"/>
    <w:rsid w:val="004B00F0"/>
    <w:rsid w:val="004B2CC1"/>
    <w:rsid w:val="004C439B"/>
    <w:rsid w:val="004C663A"/>
    <w:rsid w:val="004C71AE"/>
    <w:rsid w:val="004D422C"/>
    <w:rsid w:val="004F7988"/>
    <w:rsid w:val="00507DA2"/>
    <w:rsid w:val="00525983"/>
    <w:rsid w:val="005415FF"/>
    <w:rsid w:val="00572231"/>
    <w:rsid w:val="0059055B"/>
    <w:rsid w:val="005A6378"/>
    <w:rsid w:val="005B3827"/>
    <w:rsid w:val="005D375D"/>
    <w:rsid w:val="005D6C2F"/>
    <w:rsid w:val="005E084F"/>
    <w:rsid w:val="006058B4"/>
    <w:rsid w:val="0062201F"/>
    <w:rsid w:val="00626F65"/>
    <w:rsid w:val="0063233B"/>
    <w:rsid w:val="00655D6B"/>
    <w:rsid w:val="00665F1E"/>
    <w:rsid w:val="00666632"/>
    <w:rsid w:val="00681DFA"/>
    <w:rsid w:val="00686BE1"/>
    <w:rsid w:val="006A035D"/>
    <w:rsid w:val="006B1AD2"/>
    <w:rsid w:val="006B2405"/>
    <w:rsid w:val="006B2EAA"/>
    <w:rsid w:val="006C2D36"/>
    <w:rsid w:val="006D12EE"/>
    <w:rsid w:val="00705119"/>
    <w:rsid w:val="007134E6"/>
    <w:rsid w:val="00716D12"/>
    <w:rsid w:val="00740218"/>
    <w:rsid w:val="00744777"/>
    <w:rsid w:val="00760245"/>
    <w:rsid w:val="00764DBD"/>
    <w:rsid w:val="00767932"/>
    <w:rsid w:val="007757B1"/>
    <w:rsid w:val="00787534"/>
    <w:rsid w:val="007A1919"/>
    <w:rsid w:val="007B5B19"/>
    <w:rsid w:val="007E1DEB"/>
    <w:rsid w:val="007E5886"/>
    <w:rsid w:val="007F3CC7"/>
    <w:rsid w:val="00802E2D"/>
    <w:rsid w:val="008222FD"/>
    <w:rsid w:val="0082665E"/>
    <w:rsid w:val="008353E9"/>
    <w:rsid w:val="008D4D22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E558A"/>
    <w:rsid w:val="009E5BDC"/>
    <w:rsid w:val="00A25AD7"/>
    <w:rsid w:val="00A338D7"/>
    <w:rsid w:val="00A508D4"/>
    <w:rsid w:val="00A6115D"/>
    <w:rsid w:val="00A86D26"/>
    <w:rsid w:val="00AA01CD"/>
    <w:rsid w:val="00AA6656"/>
    <w:rsid w:val="00B308E0"/>
    <w:rsid w:val="00B4019E"/>
    <w:rsid w:val="00B4091C"/>
    <w:rsid w:val="00B65B3E"/>
    <w:rsid w:val="00B66EE9"/>
    <w:rsid w:val="00B75E46"/>
    <w:rsid w:val="00B83820"/>
    <w:rsid w:val="00B8631A"/>
    <w:rsid w:val="00B92CC1"/>
    <w:rsid w:val="00B97487"/>
    <w:rsid w:val="00BA6DF3"/>
    <w:rsid w:val="00BC2063"/>
    <w:rsid w:val="00BC34B0"/>
    <w:rsid w:val="00BE4B14"/>
    <w:rsid w:val="00C00B31"/>
    <w:rsid w:val="00C10FF6"/>
    <w:rsid w:val="00C14F02"/>
    <w:rsid w:val="00C20CAB"/>
    <w:rsid w:val="00C223F2"/>
    <w:rsid w:val="00C2673E"/>
    <w:rsid w:val="00C27858"/>
    <w:rsid w:val="00C516CC"/>
    <w:rsid w:val="00C82A54"/>
    <w:rsid w:val="00C86E71"/>
    <w:rsid w:val="00C90A44"/>
    <w:rsid w:val="00C9664E"/>
    <w:rsid w:val="00CD645B"/>
    <w:rsid w:val="00CF31A6"/>
    <w:rsid w:val="00CF4ECD"/>
    <w:rsid w:val="00D300A0"/>
    <w:rsid w:val="00D40A33"/>
    <w:rsid w:val="00D4380E"/>
    <w:rsid w:val="00D72F39"/>
    <w:rsid w:val="00D80DB6"/>
    <w:rsid w:val="00D9384F"/>
    <w:rsid w:val="00D97EB3"/>
    <w:rsid w:val="00DA6F1F"/>
    <w:rsid w:val="00DB50D3"/>
    <w:rsid w:val="00DC7564"/>
    <w:rsid w:val="00DE09E7"/>
    <w:rsid w:val="00DE2044"/>
    <w:rsid w:val="00E264F1"/>
    <w:rsid w:val="00E33C5F"/>
    <w:rsid w:val="00E56278"/>
    <w:rsid w:val="00E63E6E"/>
    <w:rsid w:val="00E67009"/>
    <w:rsid w:val="00E769B6"/>
    <w:rsid w:val="00E82161"/>
    <w:rsid w:val="00EA73DA"/>
    <w:rsid w:val="00EF41F4"/>
    <w:rsid w:val="00EF5ECB"/>
    <w:rsid w:val="00F609AA"/>
    <w:rsid w:val="00F76BD7"/>
    <w:rsid w:val="00F94995"/>
    <w:rsid w:val="00FA3C9C"/>
    <w:rsid w:val="00FA66D7"/>
    <w:rsid w:val="00FC54AA"/>
    <w:rsid w:val="00FD0581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  <w:style w:type="character" w:customStyle="1" w:styleId="row-header-thisquote-content">
    <w:name w:val="row-header-thisquote-content"/>
    <w:basedOn w:val="Zadanifontodlomka"/>
    <w:rsid w:val="00FD0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9</cp:revision>
  <cp:lastPrinted>2021-05-05T10:38:00Z</cp:lastPrinted>
  <dcterms:created xsi:type="dcterms:W3CDTF">2021-05-05T09:54:00Z</dcterms:created>
  <dcterms:modified xsi:type="dcterms:W3CDTF">2022-07-22T06:04:00Z</dcterms:modified>
</cp:coreProperties>
</file>