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585" w:rsidRPr="00C267D2" w:rsidRDefault="000E2585" w:rsidP="000E2585">
      <w:pPr>
        <w:spacing w:before="100" w:beforeAutospacing="1" w:after="100" w:afterAutospacing="1" w:line="240" w:lineRule="auto"/>
        <w:outlineLvl w:val="1"/>
        <w:rPr>
          <w:rFonts w:ascii="Times New Roman" w:eastAsia="Times New Roman" w:hAnsi="Times New Roman" w:cs="Times New Roman"/>
          <w:b/>
          <w:bCs/>
          <w:sz w:val="36"/>
          <w:szCs w:val="36"/>
          <w:lang w:eastAsia="hr-HR"/>
        </w:rPr>
      </w:pPr>
      <w:r w:rsidRPr="00C267D2">
        <w:rPr>
          <w:rFonts w:ascii="Times New Roman" w:eastAsia="Times New Roman" w:hAnsi="Times New Roman" w:cs="Times New Roman"/>
          <w:b/>
          <w:bCs/>
          <w:i/>
          <w:iCs/>
          <w:color w:val="E2222F"/>
          <w:sz w:val="36"/>
          <w:szCs w:val="36"/>
          <w:lang w:eastAsia="hr-HR"/>
        </w:rPr>
        <w:t>Novo!  </w:t>
      </w:r>
      <w:r w:rsidRPr="00C267D2">
        <w:rPr>
          <w:rFonts w:ascii="Times New Roman" w:eastAsia="Times New Roman" w:hAnsi="Times New Roman" w:cs="Times New Roman"/>
          <w:b/>
          <w:bCs/>
          <w:sz w:val="36"/>
          <w:szCs w:val="36"/>
          <w:lang w:eastAsia="hr-HR"/>
        </w:rPr>
        <w:t xml:space="preserve"> </w:t>
      </w:r>
      <w:hyperlink r:id="rId4" w:history="1">
        <w:r w:rsidRPr="00C267D2">
          <w:rPr>
            <w:rFonts w:ascii="Times New Roman" w:eastAsia="Times New Roman" w:hAnsi="Times New Roman" w:cs="Times New Roman"/>
            <w:b/>
            <w:bCs/>
            <w:color w:val="0000FF"/>
            <w:sz w:val="36"/>
            <w:szCs w:val="36"/>
            <w:u w:val="single"/>
            <w:lang w:eastAsia="hr-HR"/>
          </w:rPr>
          <w:t>Započinju prijave kandidata s teškoćama u razvoju</w:t>
        </w:r>
      </w:hyperlink>
      <w:r w:rsidRPr="00C267D2">
        <w:rPr>
          <w:rFonts w:ascii="Times New Roman" w:eastAsia="Times New Roman" w:hAnsi="Times New Roman" w:cs="Times New Roman"/>
          <w:b/>
          <w:bCs/>
          <w:sz w:val="36"/>
          <w:szCs w:val="36"/>
          <w:lang w:eastAsia="hr-HR"/>
        </w:rPr>
        <w:t xml:space="preserve"> </w:t>
      </w:r>
    </w:p>
    <w:p w:rsidR="000E2585" w:rsidRPr="00C267D2" w:rsidRDefault="000E2585" w:rsidP="00CB2EA7">
      <w:pPr>
        <w:spacing w:before="100" w:beforeAutospacing="1" w:after="100" w:afterAutospacing="1" w:line="240" w:lineRule="auto"/>
        <w:jc w:val="both"/>
        <w:rPr>
          <w:rFonts w:ascii="Times New Roman" w:eastAsia="Times New Roman" w:hAnsi="Times New Roman" w:cs="Times New Roman"/>
          <w:sz w:val="24"/>
          <w:szCs w:val="24"/>
          <w:lang w:eastAsia="hr-HR"/>
        </w:rPr>
      </w:pPr>
      <w:bookmarkStart w:id="0" w:name="_GoBack"/>
      <w:r w:rsidRPr="00C267D2">
        <w:rPr>
          <w:rFonts w:ascii="Times New Roman" w:eastAsia="Times New Roman" w:hAnsi="Times New Roman" w:cs="Times New Roman"/>
          <w:sz w:val="24"/>
          <w:szCs w:val="24"/>
          <w:lang w:eastAsia="hr-HR"/>
        </w:rPr>
        <w:t>Kand</w:t>
      </w:r>
      <w:r w:rsidR="00CB2EA7">
        <w:rPr>
          <w:rFonts w:ascii="Times New Roman" w:eastAsia="Times New Roman" w:hAnsi="Times New Roman" w:cs="Times New Roman"/>
          <w:sz w:val="24"/>
          <w:szCs w:val="24"/>
          <w:lang w:eastAsia="hr-HR"/>
        </w:rPr>
        <w:t>idati s teškoćama u razvoju od 24. svibnja 2021</w:t>
      </w:r>
      <w:r w:rsidRPr="00C267D2">
        <w:rPr>
          <w:rFonts w:ascii="Times New Roman" w:eastAsia="Times New Roman" w:hAnsi="Times New Roman" w:cs="Times New Roman"/>
          <w:sz w:val="24"/>
          <w:szCs w:val="24"/>
          <w:lang w:eastAsia="hr-HR"/>
        </w:rPr>
        <w:t xml:space="preserve">. godine javljaju se županijskim upravnim odjelima odnosno Gradskome uredu za obrazovanje, kulturu i sport Grada Zagreba koji će im pomoći u odabiru srednje škole koja provodi jedan od programa za koji je kandidat dobio stručno mišljenje Službe za profesionalno usmjeravanje Hrvatskoga zavoda za zapošljavanje. </w:t>
      </w:r>
      <w:r w:rsidRPr="00C267D2">
        <w:rPr>
          <w:rFonts w:ascii="Times New Roman" w:eastAsia="Times New Roman" w:hAnsi="Times New Roman" w:cs="Times New Roman"/>
          <w:sz w:val="24"/>
          <w:szCs w:val="24"/>
          <w:lang w:eastAsia="hr-HR"/>
        </w:rPr>
        <w:br/>
      </w:r>
      <w:r w:rsidRPr="00C267D2">
        <w:rPr>
          <w:rFonts w:ascii="Times New Roman" w:eastAsia="Times New Roman" w:hAnsi="Times New Roman" w:cs="Times New Roman"/>
          <w:sz w:val="24"/>
          <w:szCs w:val="24"/>
          <w:lang w:eastAsia="hr-HR"/>
        </w:rPr>
        <w:br/>
        <w:t xml:space="preserve">Tom prilikom roditelji i kandidat iskazuju svoj odabir liste prioriteta prema programima koje je Hrvatski zavod za zapošljavanje naveo u svome stručnom mišljenju - roditelji će upisnom povjerenstvu županijskog upravnog odjela na predviđenom obrascu navesti obrazovne programe i srednje škole koje izvode te programe redom kako bi željeli da ih kandidat upiše. </w:t>
      </w:r>
      <w:r w:rsidRPr="00C267D2">
        <w:rPr>
          <w:rFonts w:ascii="Times New Roman" w:eastAsia="Times New Roman" w:hAnsi="Times New Roman" w:cs="Times New Roman"/>
          <w:sz w:val="24"/>
          <w:szCs w:val="24"/>
          <w:lang w:eastAsia="hr-HR"/>
        </w:rPr>
        <w:br/>
      </w:r>
      <w:r w:rsidRPr="00C267D2">
        <w:rPr>
          <w:rFonts w:ascii="Times New Roman" w:eastAsia="Times New Roman" w:hAnsi="Times New Roman" w:cs="Times New Roman"/>
          <w:sz w:val="24"/>
          <w:szCs w:val="24"/>
          <w:lang w:eastAsia="hr-HR"/>
        </w:rPr>
        <w:br/>
        <w:t xml:space="preserve">Na navedenom obrascu roditelj i kandidat mogu navesti onoliko škola koliko ih izvodi navedene programe. Potom će upisno povjerenstvo županijskog upravnog odjela u sustav </w:t>
      </w:r>
      <w:proofErr w:type="spellStart"/>
      <w:r w:rsidRPr="00C267D2">
        <w:rPr>
          <w:rFonts w:ascii="Times New Roman" w:eastAsia="Times New Roman" w:hAnsi="Times New Roman" w:cs="Times New Roman"/>
          <w:sz w:val="24"/>
          <w:szCs w:val="24"/>
          <w:lang w:eastAsia="hr-HR"/>
        </w:rPr>
        <w:t>NISpuSŠ</w:t>
      </w:r>
      <w:proofErr w:type="spellEnd"/>
      <w:r w:rsidRPr="00C267D2">
        <w:rPr>
          <w:rFonts w:ascii="Times New Roman" w:eastAsia="Times New Roman" w:hAnsi="Times New Roman" w:cs="Times New Roman"/>
          <w:sz w:val="24"/>
          <w:szCs w:val="24"/>
          <w:lang w:eastAsia="hr-HR"/>
        </w:rPr>
        <w:t xml:space="preserve"> unijeti navedene odabire za pojedine kandidate. Kandidati će na stranici upisi.hr kada se prijave imati karticu Moj odabir (UDU), na kojoj će vidjeti programe koje im je unio županijski upravni odjel. Nakon ovog postupka zatvorit će se mogućnost unosa odabira, a navedeni kandidati rangiraju se na zasebnim ljestvicama poretka temeljem ostvarenog ukupnog broja bodova utvrđenog tijekom postupka vrednovanja, u programima obrazovanja za koje posjeduju stručno mišljenje službe za profesionalno usmjeravanje Hrvat</w:t>
      </w:r>
      <w:r w:rsidR="00B40C60">
        <w:rPr>
          <w:rFonts w:ascii="Times New Roman" w:eastAsia="Times New Roman" w:hAnsi="Times New Roman" w:cs="Times New Roman"/>
          <w:sz w:val="24"/>
          <w:szCs w:val="24"/>
          <w:lang w:eastAsia="hr-HR"/>
        </w:rPr>
        <w:t xml:space="preserve">skoga zavoda za zapošljavanje. </w:t>
      </w:r>
    </w:p>
    <w:p w:rsidR="00263B36" w:rsidRDefault="00263B36" w:rsidP="00CB2EA7">
      <w:pPr>
        <w:pStyle w:val="StandardWeb"/>
        <w:jc w:val="both"/>
      </w:pPr>
      <w:r>
        <w:br/>
        <w:t>Podsjećamo da u školama u kojima je to uvjet za upis, kandidati moraju zadovoljiti i na ispitu sposobnosti i darovitosti, a upisna povjerenstva županijskog upravnog odjela, u slučaju prijave takvih programa, dužna su o tome obavijestiti kandidata. Također, napominjemo da ukoliko je škola postavila bodovni prag on vrijedi i za učenike s teškoćama u razvoju. Sam poredak programa na listi prioriteta koji će roditelji i kandidat iskazati upisnome povjerenstvu županijskog upravnog odjela </w:t>
      </w:r>
      <w:r w:rsidRPr="00B40C60">
        <w:rPr>
          <w:b/>
        </w:rPr>
        <w:t>ne jamče niti osiguravaju da će se kandidat uistinu i upisati u onaj obrazovni program koji su naveli kao svoj prvi izbor –</w:t>
      </w:r>
      <w:r>
        <w:t xml:space="preserve"> </w:t>
      </w:r>
      <w:r w:rsidRPr="00B40C60">
        <w:rPr>
          <w:color w:val="FF0000"/>
        </w:rPr>
        <w:t>konačan upis ovisi i o drugim kandidatima s teškoćama u razvoju na ljestvici i njihovom broju bodova te broju upisnih mjesta za kandidate s teškoćama u razvoju u pojedinome razrednome odjelu</w:t>
      </w:r>
      <w:r>
        <w:t xml:space="preserve">, a sukladno Državnome pedagoškome standardu srednjoškolskog sustava odgoja i obrazovanja. </w:t>
      </w:r>
      <w:r w:rsidRPr="00B40C60">
        <w:rPr>
          <w:b/>
          <w:color w:val="FF0000"/>
        </w:rPr>
        <w:t>Kandidati s teškoćama u razvoju koji na ovaj način ostvare upis u srednju školu neće se moći prijavljivati za upis u druge obrazovne programe</w:t>
      </w:r>
      <w:r>
        <w:t xml:space="preserve">. </w:t>
      </w:r>
    </w:p>
    <w:bookmarkEnd w:id="0"/>
    <w:p w:rsidR="00DE2C54" w:rsidRDefault="00DE2C54" w:rsidP="00CB2EA7">
      <w:pPr>
        <w:jc w:val="both"/>
      </w:pPr>
    </w:p>
    <w:sectPr w:rsidR="00DE2C54" w:rsidSect="00DE2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267D2"/>
    <w:rsid w:val="000E2585"/>
    <w:rsid w:val="00263B36"/>
    <w:rsid w:val="002D2520"/>
    <w:rsid w:val="0046302A"/>
    <w:rsid w:val="00B007A9"/>
    <w:rsid w:val="00B40C60"/>
    <w:rsid w:val="00B41355"/>
    <w:rsid w:val="00C267D2"/>
    <w:rsid w:val="00CB2EA7"/>
    <w:rsid w:val="00DE2C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8CCF07-7CB3-434C-B844-DC3774AC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C54"/>
  </w:style>
  <w:style w:type="paragraph" w:styleId="Naslov1">
    <w:name w:val="heading 1"/>
    <w:basedOn w:val="Normal"/>
    <w:next w:val="Normal"/>
    <w:link w:val="Naslov1Char"/>
    <w:uiPriority w:val="9"/>
    <w:qFormat/>
    <w:rsid w:val="00263B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link w:val="Naslov2Char"/>
    <w:uiPriority w:val="9"/>
    <w:qFormat/>
    <w:rsid w:val="00C267D2"/>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C267D2"/>
    <w:rPr>
      <w:rFonts w:ascii="Times New Roman" w:eastAsia="Times New Roman" w:hAnsi="Times New Roman" w:cs="Times New Roman"/>
      <w:b/>
      <w:bCs/>
      <w:sz w:val="36"/>
      <w:szCs w:val="36"/>
      <w:lang w:eastAsia="hr-HR"/>
    </w:rPr>
  </w:style>
  <w:style w:type="character" w:styleId="Hiperveza">
    <w:name w:val="Hyperlink"/>
    <w:basedOn w:val="Zadanifontodlomka"/>
    <w:uiPriority w:val="99"/>
    <w:semiHidden/>
    <w:unhideWhenUsed/>
    <w:rsid w:val="00C267D2"/>
    <w:rPr>
      <w:color w:val="0000FF"/>
      <w:u w:val="single"/>
    </w:rPr>
  </w:style>
  <w:style w:type="paragraph" w:styleId="StandardWeb">
    <w:name w:val="Normal (Web)"/>
    <w:basedOn w:val="Normal"/>
    <w:uiPriority w:val="99"/>
    <w:semiHidden/>
    <w:unhideWhenUsed/>
    <w:rsid w:val="00C267D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263B3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895068">
      <w:bodyDiv w:val="1"/>
      <w:marLeft w:val="0"/>
      <w:marRight w:val="0"/>
      <w:marTop w:val="0"/>
      <w:marBottom w:val="0"/>
      <w:divBdr>
        <w:top w:val="none" w:sz="0" w:space="0" w:color="auto"/>
        <w:left w:val="none" w:sz="0" w:space="0" w:color="auto"/>
        <w:bottom w:val="none" w:sz="0" w:space="0" w:color="auto"/>
        <w:right w:val="none" w:sz="0" w:space="0" w:color="auto"/>
      </w:divBdr>
    </w:div>
    <w:div w:id="210056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pisi.hr/upisi/Novosti/Novost/264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Cesarec1</dc:creator>
  <cp:keywords/>
  <dc:description/>
  <cp:lastModifiedBy>jadranka</cp:lastModifiedBy>
  <cp:revision>6</cp:revision>
  <dcterms:created xsi:type="dcterms:W3CDTF">2020-06-07T09:11:00Z</dcterms:created>
  <dcterms:modified xsi:type="dcterms:W3CDTF">2021-05-24T07:53:00Z</dcterms:modified>
</cp:coreProperties>
</file>