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314BB8" Type="http://schemas.openxmlformats.org/officeDocument/2006/relationships/officeDocument" Target="/word/document.xml" /><Relationship Id="coreR3314BB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9"/>
        <w:rPr>
          <w:rStyle w:val="C3"/>
          <w:b w:val="1"/>
        </w:rPr>
      </w:pPr>
      <w:r>
        <w:rPr>
          <w:rStyle w:val="C3"/>
          <w:b w:val="1"/>
        </w:rPr>
        <w:t>KRAPINSKO-ZAGORSKA ŽUPANIJA</w:t>
      </w:r>
    </w:p>
    <w:p>
      <w:pPr>
        <w:pStyle w:val="P9"/>
        <w:rPr>
          <w:rStyle w:val="C3"/>
          <w:b w:val="1"/>
        </w:rPr>
      </w:pPr>
      <w:r>
        <w:rPr>
          <w:rStyle w:val="C3"/>
          <w:b w:val="1"/>
        </w:rPr>
        <w:t>UPRAVNI ODJEL ZA OBRZOVANJE,</w:t>
      </w:r>
    </w:p>
    <w:p>
      <w:pPr>
        <w:pStyle w:val="P9"/>
      </w:pPr>
      <w:r>
        <w:rPr>
          <w:rStyle w:val="C3"/>
          <w:b w:val="1"/>
        </w:rPr>
        <w:t>K</w:t>
      </w:r>
      <w:r>
        <w:rPr>
          <w:rStyle w:val="C3"/>
          <w:b w:val="1"/>
        </w:rPr>
        <w:t>ULTURU,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ŠPORT I TEHNIČKU KULTURU</w:t>
      </w:r>
      <w:r>
        <w:t xml:space="preserve">               </w:t>
      </w:r>
    </w:p>
    <w:p>
      <w:pPr>
        <w:pStyle w:val="P9"/>
      </w:pPr>
    </w:p>
    <w:p>
      <w:pPr>
        <w:pStyle w:val="P9"/>
        <w:jc w:val="center"/>
        <w:rPr>
          <w:rStyle w:val="C3"/>
          <w:b w:val="1"/>
          <w:sz w:val="36"/>
        </w:rPr>
      </w:pPr>
      <w:r>
        <w:rPr>
          <w:rStyle w:val="C3"/>
          <w:b w:val="1"/>
          <w:sz w:val="36"/>
        </w:rPr>
        <w:t>OBAVIJEST RODITELJIMA</w:t>
      </w:r>
    </w:p>
    <w:p>
      <w:pPr>
        <w:pStyle w:val="P9"/>
        <w:jc w:val="center"/>
        <w:rPr>
          <w:rStyle w:val="C3"/>
          <w:sz w:val="32"/>
        </w:rPr>
      </w:pPr>
    </w:p>
    <w:p>
      <w:pPr>
        <w:pStyle w:val="P9"/>
        <w:jc w:val="center"/>
        <w:rPr>
          <w:rStyle w:val="C3"/>
          <w:b w:val="1"/>
          <w:sz w:val="28"/>
          <w:u w:val="single"/>
        </w:rPr>
      </w:pPr>
      <w:r>
        <w:rPr>
          <w:rStyle w:val="C3"/>
          <w:b w:val="1"/>
          <w:sz w:val="28"/>
          <w:u w:val="single"/>
        </w:rPr>
        <w:t xml:space="preserve">DJECE KOJA SU ROĐENA OD 1. </w:t>
      </w:r>
      <w:r>
        <w:rPr>
          <w:rStyle w:val="C3"/>
          <w:b w:val="1"/>
          <w:sz w:val="28"/>
          <w:u w:val="single"/>
        </w:rPr>
        <w:t>TRAVNJA 2013. DO 31. OŽUJKA 2014</w:t>
      </w:r>
      <w:r>
        <w:rPr>
          <w:rStyle w:val="C3"/>
          <w:b w:val="1"/>
          <w:sz w:val="28"/>
          <w:u w:val="single"/>
        </w:rPr>
        <w:t>.</w:t>
      </w:r>
    </w:p>
    <w:p>
      <w:pPr>
        <w:pStyle w:val="P9"/>
        <w:ind w:left="360"/>
        <w:jc w:val="center"/>
        <w:rPr>
          <w:rStyle w:val="C3"/>
          <w:b w:val="1"/>
        </w:rPr>
      </w:pPr>
      <w:r>
        <w:rPr>
          <w:rStyle w:val="C3"/>
          <w:b w:val="1"/>
        </w:rPr>
        <w:t xml:space="preserve">O </w:t>
      </w:r>
      <w:r>
        <w:rPr>
          <w:rStyle w:val="C3"/>
          <w:b w:val="1"/>
        </w:rPr>
        <w:t xml:space="preserve">RASPOREDU UTVRĐIVANJA PSIHOFIZIČKOG </w:t>
      </w:r>
      <w:r>
        <w:rPr>
          <w:rStyle w:val="C3"/>
          <w:b w:val="1"/>
        </w:rPr>
        <w:t xml:space="preserve">STANJA DJECE </w:t>
      </w:r>
    </w:p>
    <w:p>
      <w:pPr>
        <w:pStyle w:val="P9"/>
        <w:ind w:left="360"/>
        <w:jc w:val="center"/>
        <w:rPr>
          <w:rStyle w:val="C3"/>
          <w:b w:val="1"/>
        </w:rPr>
      </w:pPr>
      <w:r>
        <w:rPr>
          <w:rStyle w:val="C3"/>
          <w:b w:val="1"/>
        </w:rPr>
        <w:t>RADI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UPISA U </w:t>
      </w:r>
      <w:r>
        <w:rPr>
          <w:rStyle w:val="C3"/>
          <w:b w:val="1"/>
        </w:rPr>
        <w:t>PRVI RAZRED OBVEZNOGA OSNOVNOG OBRAZOVANJA</w:t>
      </w:r>
    </w:p>
    <w:p>
      <w:pPr>
        <w:pStyle w:val="P9"/>
        <w:ind w:left="360"/>
        <w:rPr>
          <w:rStyle w:val="C3"/>
          <w:b w:val="1"/>
        </w:rPr>
      </w:pPr>
      <w:r>
        <w:rPr>
          <w:rStyle w:val="C3"/>
          <w:b w:val="1"/>
        </w:rPr>
        <w:t xml:space="preserve"> </w:t>
      </w:r>
    </w:p>
    <w:p>
      <w:pPr>
        <w:pStyle w:val="P10"/>
        <w:rPr>
          <w:rStyle w:val="C3"/>
          <w:b w:val="1"/>
          <w:u w:val="single"/>
        </w:rPr>
      </w:pPr>
      <w:r>
        <w:rPr>
          <w:rStyle w:val="C3"/>
          <w:b w:val="1"/>
          <w:u w:val="single"/>
        </w:rPr>
        <w:t>N</w:t>
      </w:r>
      <w:r>
        <w:rPr>
          <w:rStyle w:val="C3"/>
          <w:b w:val="1"/>
          <w:u w:val="single"/>
        </w:rPr>
        <w:t>a</w:t>
      </w:r>
      <w:r>
        <w:rPr>
          <w:rStyle w:val="C3"/>
          <w:b w:val="1"/>
          <w:u w:val="single"/>
        </w:rPr>
        <w:t xml:space="preserve"> pregled</w:t>
      </w:r>
      <w:r>
        <w:rPr>
          <w:rStyle w:val="C3"/>
          <w:b w:val="1"/>
          <w:u w:val="single"/>
        </w:rPr>
        <w:t xml:space="preserve"> </w:t>
      </w:r>
      <w:r>
        <w:rPr>
          <w:rStyle w:val="C3"/>
          <w:b w:val="1"/>
          <w:u w:val="single"/>
        </w:rPr>
        <w:t>je</w:t>
      </w:r>
      <w:r>
        <w:rPr>
          <w:rStyle w:val="C3"/>
          <w:b w:val="1"/>
          <w:u w:val="single"/>
        </w:rPr>
        <w:t xml:space="preserve"> </w:t>
      </w:r>
      <w:r>
        <w:rPr>
          <w:rStyle w:val="C3"/>
          <w:b w:val="1"/>
          <w:u w:val="single"/>
        </w:rPr>
        <w:t>potre</w:t>
      </w:r>
      <w:r>
        <w:rPr>
          <w:rStyle w:val="C3"/>
          <w:b w:val="1"/>
          <w:u w:val="single"/>
        </w:rPr>
        <w:t>bno</w:t>
      </w:r>
      <w:r>
        <w:rPr>
          <w:rStyle w:val="C3"/>
          <w:b w:val="1"/>
          <w:u w:val="single"/>
        </w:rPr>
        <w:t xml:space="preserve"> </w:t>
      </w:r>
      <w:r>
        <w:rPr>
          <w:rStyle w:val="C3"/>
          <w:b w:val="1"/>
          <w:u w:val="single"/>
        </w:rPr>
        <w:t>d</w:t>
      </w:r>
      <w:r>
        <w:rPr>
          <w:rStyle w:val="C3"/>
          <w:b w:val="1"/>
          <w:u w:val="single"/>
        </w:rPr>
        <w:t>onijeti:</w:t>
      </w:r>
    </w:p>
    <w:p>
      <w:pPr>
        <w:pStyle w:val="P10"/>
        <w:rPr>
          <w:rStyle w:val="C3"/>
          <w:b w:val="1"/>
          <w:u w:val="single"/>
        </w:rPr>
      </w:pPr>
    </w:p>
    <w:p>
      <w:pPr>
        <w:pStyle w:val="P10"/>
        <w:jc w:val="left"/>
        <w:rPr>
          <w:rStyle w:val="C3"/>
          <w:b w:val="1"/>
        </w:rPr>
      </w:pPr>
      <w:r>
        <w:rPr>
          <w:rStyle w:val="C3"/>
          <w:b w:val="1"/>
        </w:rPr>
        <w:t xml:space="preserve">- 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zdravstvenu iskaznicu djeteta,</w:t>
      </w:r>
    </w:p>
    <w:p>
      <w:pPr>
        <w:pStyle w:val="P10"/>
        <w:jc w:val="left"/>
        <w:rPr>
          <w:rStyle w:val="C3"/>
          <w:b w:val="1"/>
        </w:rPr>
      </w:pPr>
      <w:r>
        <w:rPr>
          <w:rStyle w:val="C3"/>
          <w:b w:val="1"/>
        </w:rPr>
        <w:t xml:space="preserve">- 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medicinsku dokumentaciju, ako je dijete bolovalo,</w:t>
      </w:r>
    </w:p>
    <w:p>
      <w:pPr>
        <w:pStyle w:val="P10"/>
        <w:jc w:val="left"/>
        <w:rPr>
          <w:rStyle w:val="C3"/>
          <w:b w:val="1"/>
        </w:rPr>
      </w:pPr>
      <w:r>
        <w:rPr>
          <w:rStyle w:val="C3"/>
          <w:b w:val="1"/>
        </w:rPr>
        <w:t xml:space="preserve">- 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cijepnu knjižicu djeteta ili ispis-podatke o cijepljenju od nadležnog liječnika,</w:t>
      </w:r>
    </w:p>
    <w:p>
      <w:pPr>
        <w:pStyle w:val="P10"/>
        <w:jc w:val="left"/>
        <w:rPr>
          <w:rStyle w:val="C3"/>
          <w:b w:val="1"/>
        </w:rPr>
      </w:pPr>
      <w:r>
        <w:rPr>
          <w:rStyle w:val="C3"/>
          <w:b w:val="1"/>
        </w:rPr>
        <w:t>-</w:t>
      </w:r>
      <w:r>
        <w:rPr>
          <w:rStyle w:val="C3"/>
          <w:b w:val="1"/>
        </w:rPr>
        <w:t xml:space="preserve">  </w:t>
      </w:r>
      <w:r>
        <w:rPr>
          <w:rStyle w:val="C3"/>
          <w:b w:val="1"/>
        </w:rPr>
        <w:t>potvrdu djetetovog zubnog liječnika o pregledu zubiju djeteta,</w:t>
      </w:r>
    </w:p>
    <w:p>
      <w:pPr>
        <w:pStyle w:val="P10"/>
        <w:jc w:val="left"/>
        <w:rPr>
          <w:rStyle w:val="C3"/>
          <w:b w:val="1"/>
        </w:rPr>
      </w:pPr>
      <w:r>
        <w:rPr>
          <w:rStyle w:val="C3"/>
          <w:b w:val="1"/>
        </w:rPr>
        <w:t xml:space="preserve">- 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laborat</w:t>
      </w:r>
      <w:r>
        <w:rPr>
          <w:rStyle w:val="C3"/>
          <w:b w:val="1"/>
        </w:rPr>
        <w:t>orijski nalaz krvi</w:t>
      </w:r>
      <w:r>
        <w:rPr>
          <w:rStyle w:val="C3"/>
          <w:b w:val="1"/>
        </w:rPr>
        <w:t xml:space="preserve"> i urina test trakom (ako</w:t>
      </w:r>
      <w:r>
        <w:rPr>
          <w:rStyle w:val="C3"/>
          <w:b w:val="1"/>
        </w:rPr>
        <w:t xml:space="preserve"> dijete posjeduje laboratorijski nalaz ne stariji od šes</w:t>
      </w:r>
      <w:r>
        <w:rPr>
          <w:rStyle w:val="C3"/>
          <w:b w:val="1"/>
        </w:rPr>
        <w:t>t mjeseci ne treba vaditi novi),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laboratorijske pretrage provodi medicinsko-biokemijski</w:t>
      </w:r>
      <w:r>
        <w:rPr>
          <w:rStyle w:val="C3"/>
          <w:b w:val="1"/>
        </w:rPr>
        <w:t xml:space="preserve"> laboratori</w:t>
      </w:r>
      <w:r>
        <w:rPr>
          <w:rStyle w:val="C3"/>
          <w:b w:val="1"/>
        </w:rPr>
        <w:t>j prema sjedištu ordinacije izab</w:t>
      </w:r>
      <w:r>
        <w:rPr>
          <w:rStyle w:val="C3"/>
          <w:b w:val="1"/>
        </w:rPr>
        <w:t>ranog liječnika djeteta (</w:t>
      </w:r>
      <w:r>
        <w:rPr>
          <w:rStyle w:val="C3"/>
          <w:b w:val="1"/>
        </w:rPr>
        <w:t xml:space="preserve">u </w:t>
      </w:r>
      <w:r>
        <w:rPr>
          <w:rStyle w:val="C3"/>
          <w:b w:val="1"/>
        </w:rPr>
        <w:t>tom slučaju potrebna je samo zdravstvena iskaznica djeteta</w:t>
      </w:r>
      <w:r>
        <w:rPr>
          <w:rStyle w:val="C3"/>
          <w:b w:val="1"/>
        </w:rPr>
        <w:t xml:space="preserve"> )</w:t>
      </w:r>
    </w:p>
    <w:p>
      <w:pPr>
        <w:pStyle w:val="P10"/>
        <w:rPr>
          <w:rStyle w:val="C3"/>
          <w:b w:val="1"/>
        </w:rPr>
      </w:pPr>
    </w:p>
    <w:p>
      <w:pPr>
        <w:pStyle w:val="P11"/>
        <w:rPr>
          <w:rStyle w:val="C3"/>
          <w:b w:val="1"/>
        </w:rPr>
      </w:pPr>
      <w:r>
        <w:rPr>
          <w:rStyle w:val="C3"/>
          <w:b w:val="1"/>
        </w:rPr>
        <w:t>UPIS IZVAN UPISNOG PODRUČJA</w:t>
      </w:r>
    </w:p>
    <w:p>
      <w:pPr>
        <w:pStyle w:val="P11"/>
        <w:rPr>
          <w:rStyle w:val="C3"/>
          <w:b w:val="1"/>
        </w:rPr>
      </w:pPr>
    </w:p>
    <w:p>
      <w:pPr>
        <w:pStyle w:val="P11"/>
      </w:pPr>
      <w:r>
        <w:t xml:space="preserve">Ukoliko roditelj želi upis djeteta u prvi razred izvan upisnog područja škole kojem dijete pripada prema adresi prebivališta/boravišta, pregled djeteta obavlja se prema vremenu i školi određenoj rasporedom, a nakon završetka pregleda roditelj djeteta podnosi zahtjev za upis u prvi razred  školi u koju želi upisati dijete.</w:t>
      </w:r>
    </w:p>
    <w:p>
      <w:pPr>
        <w:pStyle w:val="P11"/>
      </w:pPr>
    </w:p>
    <w:p>
      <w:pPr>
        <w:pStyle w:val="P11"/>
        <w:rPr>
          <w:rStyle w:val="C3"/>
          <w:b w:val="1"/>
        </w:rPr>
      </w:pPr>
      <w:r>
        <w:rPr>
          <w:rStyle w:val="C3"/>
          <w:b w:val="1"/>
        </w:rPr>
        <w:t>PRIJEVREMENI UPIS U PRVI R</w:t>
      </w:r>
      <w:r>
        <w:rPr>
          <w:rStyle w:val="C3"/>
          <w:b w:val="1"/>
        </w:rPr>
        <w:t>AZRED</w:t>
      </w:r>
    </w:p>
    <w:p>
      <w:pPr>
        <w:pStyle w:val="P11"/>
        <w:rPr>
          <w:rStyle w:val="C3"/>
          <w:b w:val="1"/>
        </w:rPr>
      </w:pPr>
    </w:p>
    <w:p>
      <w:pPr>
        <w:pStyle w:val="P11"/>
      </w:pPr>
      <w:r>
        <w:t xml:space="preserve">Roditelji koji žele ostvariti prijevremeni upis u prvi razred osnovne škole (za djecu koja će od 1.  travnja do kraja tekuće godine navršiti 6 godina života) </w:t>
      </w:r>
      <w:r>
        <w:rPr>
          <w:rStyle w:val="C3"/>
          <w:b w:val="1"/>
        </w:rPr>
        <w:t xml:space="preserve">obvezni </w:t>
      </w:r>
      <w:r>
        <w:rPr>
          <w:rStyle w:val="C3"/>
          <w:b w:val="1"/>
        </w:rPr>
        <w:t>su najkasnije do 31. ožujka 2020</w:t>
      </w:r>
      <w:r>
        <w:rPr>
          <w:rStyle w:val="C3"/>
          <w:b w:val="1"/>
        </w:rPr>
        <w:t>. godine</w:t>
      </w:r>
      <w:r>
        <w:t xml:space="preserve"> podnijeti zahtjev (Obrazac broj 6 – </w:t>
      </w:r>
      <w:r>
        <w:rPr>
          <w:rStyle w:val="C3"/>
          <w:b w:val="1"/>
        </w:rPr>
        <w:t>prijevremeni upis</w:t>
      </w:r>
      <w:r>
        <w:t>). Zahtjev se podnosi Upravnom odjelu za obrazovanje, kulturu, šport i tehničku kulturu sa sjedištem u Krapini, odnosno nadležnim Ispostavama (Donja Stubica, Klanjec, Pregrada, Zabok, Zlatar) prema upisnom području osnovne škole.</w:t>
      </w:r>
    </w:p>
    <w:p>
      <w:pPr>
        <w:pStyle w:val="P11"/>
      </w:pPr>
    </w:p>
    <w:p>
      <w:pPr>
        <w:pStyle w:val="P11"/>
        <w:rPr>
          <w:rStyle w:val="C3"/>
          <w:b w:val="1"/>
        </w:rPr>
      </w:pPr>
      <w:r>
        <w:rPr>
          <w:rStyle w:val="C3"/>
          <w:b w:val="1"/>
        </w:rPr>
        <w:t>PRIVREMENO OSLOBAĐANJE OD UPISA U PRVI RAZRED</w:t>
      </w:r>
    </w:p>
    <w:p>
      <w:pPr>
        <w:pStyle w:val="P11"/>
        <w:jc w:val="left"/>
        <w:rPr>
          <w:rStyle w:val="C3"/>
        </w:rPr>
      </w:pPr>
    </w:p>
    <w:p>
      <w:pPr>
        <w:pStyle w:val="P11"/>
        <w:rPr>
          <w:rStyle w:val="C3"/>
        </w:rPr>
      </w:pPr>
      <w:r>
        <w:t xml:space="preserve">Za privremeno oslobađanje od upisa u prvi razred (djeca sa težim oštećenjem zdravlja ili višestrukim teškoćama), roditelj/skrbnik podnosi zahtjev Upravnom odjelu  odnosno Ispostavi  na Obrascu 6 – </w:t>
      </w:r>
      <w:r>
        <w:rPr>
          <w:rStyle w:val="C3"/>
          <w:b w:val="1"/>
        </w:rPr>
        <w:t>privremeno oslobađanje</w:t>
      </w:r>
      <w:r>
        <w:t xml:space="preserve"> </w:t>
      </w:r>
      <w:r>
        <w:rPr>
          <w:rStyle w:val="C3"/>
          <w:b w:val="1"/>
        </w:rPr>
        <w:t>od upisa u prvi razred</w:t>
      </w:r>
    </w:p>
    <w:p>
      <w:pPr>
        <w:pStyle w:val="P11"/>
      </w:pPr>
      <w:r>
        <w:t>Uz zahtjev prilaže i medicinsku dokumentaciju o zdravstvenom i razvojnom stanju djeteta te nalaz, odnosno mišljene jedinstvenog tijela vještačenja.</w:t>
      </w:r>
    </w:p>
    <w:sectPr>
      <w:type w:val="nextPage"/>
      <w:pgSz w:w="11906" w:h="16838" w:code="0"/>
      <w:pgMar w:left="1276" w:right="1133" w:top="1276" w:bottom="993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FBC3FD7"/>
    <w:multiLevelType w:val="hybridMultilevel"/>
    <w:lvl w:ilvl="0" w:tplc="7657BA31">
      <w:start w:val="0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A36994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08216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A4B82C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54283F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8106CA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16C44B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276025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8F75B3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63B5677C"/>
    <w:multiLevelType w:val="multilevel"/>
    <w:lvl w:ilvl="0">
      <w:start w:val="1"/>
      <w:numFmt w:val="decimal"/>
      <w:suff w:val="tab"/>
      <w:lvlText w:val="%1."/>
      <w:lvlJc w:val="left"/>
      <w:pPr>
        <w:ind w:hanging="360" w:left="786"/>
        <w:tabs>
          <w:tab w:val="left" w:pos="786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506"/>
        <w:tabs>
          <w:tab w:val="left" w:pos="1506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226"/>
        <w:tabs>
          <w:tab w:val="left" w:pos="2226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946"/>
        <w:tabs>
          <w:tab w:val="left" w:pos="2946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66"/>
        <w:tabs>
          <w:tab w:val="left" w:pos="3666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86"/>
        <w:tabs>
          <w:tab w:val="left" w:pos="4386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106"/>
        <w:tabs>
          <w:tab w:val="left" w:pos="5106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826"/>
        <w:tabs>
          <w:tab w:val="left" w:pos="5826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546"/>
        <w:tabs>
          <w:tab w:val="left" w:pos="6546" w:leader="none"/>
        </w:tabs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0"/>
    </w:rPr>
  </w:style>
  <w:style w:type="paragraph" w:styleId="P1">
    <w:name w:val="Naslov 1"/>
    <w:basedOn w:val="P0"/>
    <w:next w:val="P0"/>
    <w:pPr>
      <w:keepNext w:val="1"/>
      <w:outlineLvl w:val="0"/>
    </w:pPr>
    <w:rPr>
      <w:sz w:val="24"/>
    </w:rPr>
  </w:style>
  <w:style w:type="paragraph" w:styleId="P2">
    <w:name w:val="Naslov 2"/>
    <w:basedOn w:val="P0"/>
    <w:next w:val="P0"/>
    <w:pPr>
      <w:keepNext w:val="1"/>
      <w:outlineLvl w:val="1"/>
    </w:pPr>
    <w:rPr>
      <w:b w:val="1"/>
      <w:sz w:val="24"/>
    </w:rPr>
  </w:style>
  <w:style w:type="paragraph" w:styleId="P3">
    <w:name w:val="Naslov 3"/>
    <w:basedOn w:val="P0"/>
    <w:next w:val="P0"/>
    <w:pPr>
      <w:keepNext w:val="1"/>
      <w:ind w:left="3600"/>
      <w:outlineLvl w:val="2"/>
    </w:pPr>
    <w:rPr>
      <w:b w:val="1"/>
      <w:sz w:val="28"/>
    </w:rPr>
  </w:style>
  <w:style w:type="paragraph" w:styleId="P4">
    <w:name w:val="Naslov 4"/>
    <w:basedOn w:val="P0"/>
    <w:next w:val="P0"/>
    <w:pPr>
      <w:keepNext w:val="1"/>
      <w:outlineLvl w:val="3"/>
    </w:pPr>
    <w:rPr>
      <w:sz w:val="48"/>
    </w:rPr>
  </w:style>
  <w:style w:type="paragraph" w:styleId="P5">
    <w:name w:val="Naslov 5"/>
    <w:basedOn w:val="P0"/>
    <w:next w:val="P0"/>
    <w:pPr>
      <w:keepNext w:val="1"/>
      <w:ind w:hanging="11" w:left="709"/>
      <w:outlineLvl w:val="4"/>
    </w:pPr>
    <w:rPr>
      <w:b w:val="1"/>
    </w:rPr>
  </w:style>
  <w:style w:type="paragraph" w:styleId="P6">
    <w:name w:val="Naslov 6"/>
    <w:basedOn w:val="P0"/>
    <w:next w:val="P0"/>
    <w:pPr>
      <w:keepNext w:val="1"/>
      <w:ind w:left="142"/>
      <w:outlineLvl w:val="5"/>
    </w:pPr>
    <w:rPr>
      <w:b w:val="1"/>
      <w:sz w:val="24"/>
    </w:rPr>
  </w:style>
  <w:style w:type="paragraph" w:styleId="P7">
    <w:name w:val="Naslov 7"/>
    <w:basedOn w:val="P0"/>
    <w:next w:val="P0"/>
    <w:pPr>
      <w:keepNext w:val="1"/>
      <w:outlineLvl w:val="6"/>
    </w:pPr>
    <w:rPr>
      <w:b w:val="1"/>
      <w:sz w:val="28"/>
    </w:rPr>
  </w:style>
  <w:style w:type="paragraph" w:styleId="P8">
    <w:name w:val="Naslov 8"/>
    <w:basedOn w:val="P0"/>
    <w:next w:val="P0"/>
    <w:pPr>
      <w:keepNext w:val="1"/>
      <w:jc w:val="both"/>
      <w:outlineLvl w:val="7"/>
    </w:pPr>
    <w:rPr>
      <w:sz w:val="24"/>
    </w:rPr>
  </w:style>
  <w:style w:type="paragraph" w:styleId="P9">
    <w:name w:val="Tijelo teksta"/>
    <w:basedOn w:val="P0"/>
    <w:next w:val="P9"/>
    <w:pPr/>
    <w:rPr>
      <w:sz w:val="24"/>
    </w:rPr>
  </w:style>
  <w:style w:type="paragraph" w:styleId="P10">
    <w:name w:val="Tijelo teksta 2"/>
    <w:basedOn w:val="P0"/>
    <w:next w:val="P10"/>
    <w:pPr>
      <w:ind w:right="-58"/>
      <w:jc w:val="both"/>
    </w:pPr>
    <w:rPr>
      <w:sz w:val="24"/>
    </w:rPr>
  </w:style>
  <w:style w:type="paragraph" w:styleId="P11">
    <w:name w:val="Tijelo teksta 3"/>
    <w:basedOn w:val="P0"/>
    <w:next w:val="P11"/>
    <w:pPr>
      <w:jc w:val="both"/>
    </w:pPr>
    <w:rPr>
      <w:sz w:val="24"/>
    </w:rPr>
  </w:style>
  <w:style w:type="paragraph" w:styleId="P12">
    <w:name w:val="Tekst balončića"/>
    <w:basedOn w:val="P0"/>
    <w:next w:val="P12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Ured za opću upravu</dc:creator>
  <dcterms:created xsi:type="dcterms:W3CDTF">2012-02-14T09:44:00Z</dcterms:created>
  <cp:lastModifiedBy>Zvonko Tušek</cp:lastModifiedBy>
  <cp:lastPrinted>2020-02-04T07:31:00Z</cp:lastPrinted>
  <dcterms:modified xsi:type="dcterms:W3CDTF">2020-02-17T10:03:57Z</dcterms:modified>
  <cp:revision>33</cp:revision>
  <dc:title>             </dc:title>
</cp:coreProperties>
</file>