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0732" w14:textId="77777777" w:rsidR="0008432B" w:rsidRDefault="00B11D2E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B11D2E">
        <w:rPr>
          <w:rFonts w:ascii="Calibri Light" w:hAnsi="Calibri Light" w:cs="Calibri Light"/>
          <w:b/>
          <w:bCs/>
          <w:noProof/>
          <w:sz w:val="36"/>
          <w:szCs w:val="36"/>
          <w:lang w:eastAsia="hr-HR"/>
        </w:rPr>
        <w:drawing>
          <wp:anchor distT="0" distB="0" distL="114300" distR="114300" simplePos="0" relativeHeight="251661312" behindDoc="0" locked="0" layoutInCell="1" allowOverlap="1" wp14:anchorId="0C089FFD" wp14:editId="41EE6003">
            <wp:simplePos x="0" y="0"/>
            <wp:positionH relativeFrom="column">
              <wp:posOffset>0</wp:posOffset>
            </wp:positionH>
            <wp:positionV relativeFrom="paragraph">
              <wp:posOffset>508000</wp:posOffset>
            </wp:positionV>
            <wp:extent cx="885600" cy="680400"/>
            <wp:effectExtent l="0" t="0" r="0" b="5715"/>
            <wp:wrapSquare wrapText="right"/>
            <wp:docPr id="4" name="Slika 4" descr="NOVI TURISTIČKI FILM DESTINACIJE ZAGORJE-BAJKA NA DLANU | Općina Tuh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I TURISTIČKI FILM DESTINACIJE ZAGORJE-BAJKA NA DLANU | Općina Tuhel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D2E">
        <w:rPr>
          <w:rFonts w:ascii="Calibri Light" w:hAnsi="Calibri Light" w:cs="Calibri Light"/>
          <w:b/>
          <w:bCs/>
          <w:noProof/>
          <w:sz w:val="36"/>
          <w:szCs w:val="36"/>
          <w:lang w:eastAsia="hr-HR"/>
        </w:rPr>
        <w:drawing>
          <wp:anchor distT="0" distB="0" distL="114300" distR="114300" simplePos="0" relativeHeight="251662336" behindDoc="0" locked="0" layoutInCell="1" allowOverlap="1" wp14:anchorId="70E62848" wp14:editId="48A44027">
            <wp:simplePos x="0" y="0"/>
            <wp:positionH relativeFrom="column">
              <wp:posOffset>4228465</wp:posOffset>
            </wp:positionH>
            <wp:positionV relativeFrom="paragraph">
              <wp:posOffset>403225</wp:posOffset>
            </wp:positionV>
            <wp:extent cx="1310400" cy="903600"/>
            <wp:effectExtent l="0" t="0" r="444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AF7D6" w14:textId="77777777" w:rsidR="0008432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E128B15" w14:textId="77777777" w:rsidR="00B11D2E" w:rsidRDefault="00B11D2E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686E8343" w14:textId="77777777" w:rsidR="00B11D2E" w:rsidRDefault="00B11D2E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2AE8AFC" w14:textId="77777777" w:rsidR="00B11D2E" w:rsidRDefault="00B11D2E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D16EA19" w14:textId="77777777" w:rsidR="002C4942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08432B">
        <w:rPr>
          <w:rFonts w:ascii="Calibri Light" w:hAnsi="Calibri Light" w:cs="Calibri Light"/>
          <w:b/>
          <w:bCs/>
          <w:sz w:val="36"/>
          <w:szCs w:val="36"/>
        </w:rPr>
        <w:t>PROJEKTNI ZADATAK</w:t>
      </w:r>
    </w:p>
    <w:p w14:paraId="631F80FE" w14:textId="77777777" w:rsidR="0008432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AA48E27" w14:textId="77777777" w:rsidR="0008432B" w:rsidRPr="0008432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5EE4E01" w14:textId="60AA7A70" w:rsidR="00B1029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08432B">
        <w:rPr>
          <w:rFonts w:ascii="Calibri Light" w:hAnsi="Calibri Light" w:cs="Calibri Light"/>
          <w:b/>
          <w:bCs/>
          <w:sz w:val="36"/>
          <w:szCs w:val="36"/>
        </w:rPr>
        <w:t xml:space="preserve">NABAVA USLUGE </w:t>
      </w:r>
      <w:r w:rsidR="00BD0BB5">
        <w:rPr>
          <w:rFonts w:ascii="Calibri Light" w:hAnsi="Calibri Light" w:cs="Calibri Light"/>
          <w:b/>
          <w:bCs/>
          <w:sz w:val="36"/>
          <w:szCs w:val="36"/>
        </w:rPr>
        <w:t>VOĐENJA SAVJETOVALIŠTA</w:t>
      </w:r>
      <w:r w:rsidR="002842E4">
        <w:rPr>
          <w:rFonts w:ascii="Calibri Light" w:hAnsi="Calibri Light" w:cs="Calibri Light"/>
          <w:b/>
          <w:bCs/>
          <w:sz w:val="36"/>
          <w:szCs w:val="36"/>
        </w:rPr>
        <w:t xml:space="preserve"> I</w:t>
      </w:r>
      <w:r w:rsidR="00BD0BB5">
        <w:rPr>
          <w:rFonts w:ascii="Calibri Light" w:hAnsi="Calibri Light" w:cs="Calibri Light"/>
          <w:b/>
          <w:bCs/>
          <w:sz w:val="36"/>
          <w:szCs w:val="36"/>
        </w:rPr>
        <w:t xml:space="preserve"> SOS TELEFON</w:t>
      </w:r>
      <w:r w:rsidR="002842E4">
        <w:rPr>
          <w:rFonts w:ascii="Calibri Light" w:hAnsi="Calibri Light" w:cs="Calibri Light"/>
          <w:b/>
          <w:bCs/>
          <w:sz w:val="36"/>
          <w:szCs w:val="36"/>
        </w:rPr>
        <w:t>A</w:t>
      </w:r>
      <w:r w:rsidR="00BD0BB5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="002842E4">
        <w:rPr>
          <w:rFonts w:ascii="Calibri Light" w:hAnsi="Calibri Light" w:cs="Calibri Light"/>
          <w:b/>
          <w:bCs/>
          <w:sz w:val="36"/>
          <w:szCs w:val="36"/>
        </w:rPr>
        <w:t>ZA ŽRT</w:t>
      </w:r>
      <w:r w:rsidR="005C3838" w:rsidRPr="005C3838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V</w:t>
      </w:r>
      <w:r w:rsidR="002842E4">
        <w:rPr>
          <w:rFonts w:ascii="Calibri Light" w:hAnsi="Calibri Light" w:cs="Calibri Light"/>
          <w:b/>
          <w:bCs/>
          <w:sz w:val="36"/>
          <w:szCs w:val="36"/>
        </w:rPr>
        <w:t>E NASILJA U OBITELJI</w:t>
      </w:r>
    </w:p>
    <w:p w14:paraId="42333C0D" w14:textId="77777777" w:rsidR="0008432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293A7B3" w14:textId="77777777" w:rsidR="0008432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59543DD" w14:textId="77777777" w:rsidR="0008432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A5933DA" w14:textId="77777777" w:rsidR="0008432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Projekt „Novi početak“</w:t>
      </w:r>
    </w:p>
    <w:p w14:paraId="0B26FF60" w14:textId="77777777" w:rsidR="0008432B" w:rsidRPr="0008432B" w:rsidRDefault="0008432B" w:rsidP="0008432B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UP.02.2.2.11.0005</w:t>
      </w:r>
    </w:p>
    <w:p w14:paraId="721FBCCB" w14:textId="77777777" w:rsidR="00B1029B" w:rsidRPr="00C7657D" w:rsidRDefault="00B1029B" w:rsidP="0008432B">
      <w:pPr>
        <w:jc w:val="center"/>
        <w:rPr>
          <w:rFonts w:ascii="Calibri Light" w:hAnsi="Calibri Light" w:cs="Calibri Light"/>
        </w:rPr>
      </w:pPr>
    </w:p>
    <w:p w14:paraId="469ABD6B" w14:textId="77777777" w:rsidR="004D773E" w:rsidRDefault="004D773E">
      <w:pPr>
        <w:rPr>
          <w:rFonts w:ascii="Calibri Light" w:hAnsi="Calibri Light" w:cs="Calibri Light"/>
        </w:rPr>
      </w:pPr>
    </w:p>
    <w:p w14:paraId="39618D82" w14:textId="77777777" w:rsidR="004D773E" w:rsidRDefault="004D773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  <w:r w:rsidR="00B11D2E" w:rsidRPr="00B1029B">
        <w:rPr>
          <w:rFonts w:ascii="Calibri Light" w:hAnsi="Calibri Light" w:cs="Calibri Light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03DE485" wp14:editId="41749FA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58815" cy="1187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20" b="31143"/>
                    <a:stretch/>
                  </pic:blipFill>
                  <pic:spPr bwMode="auto">
                    <a:xfrm>
                      <a:off x="0" y="0"/>
                      <a:ext cx="57588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58242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7E93AF" w14:textId="77777777" w:rsidR="004D773E" w:rsidRDefault="004D773E">
          <w:pPr>
            <w:pStyle w:val="TOCNaslov"/>
          </w:pPr>
          <w:r>
            <w:t>Sadržaj</w:t>
          </w:r>
        </w:p>
        <w:p w14:paraId="08F48A27" w14:textId="77777777" w:rsidR="0008432B" w:rsidRPr="0008432B" w:rsidRDefault="0008432B" w:rsidP="0008432B">
          <w:pPr>
            <w:rPr>
              <w:lang w:eastAsia="hr-HR"/>
            </w:rPr>
          </w:pPr>
        </w:p>
        <w:p w14:paraId="2864AB19" w14:textId="6C89D53F" w:rsidR="006F3B35" w:rsidRDefault="004D773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094040" w:history="1">
            <w:r w:rsidR="006F3B35" w:rsidRPr="00777673">
              <w:rPr>
                <w:rStyle w:val="Hiperveza"/>
                <w:noProof/>
              </w:rPr>
              <w:t>OPĆI PODATCI</w:t>
            </w:r>
            <w:r w:rsidR="006F3B35">
              <w:rPr>
                <w:noProof/>
                <w:webHidden/>
              </w:rPr>
              <w:tab/>
            </w:r>
            <w:r w:rsidR="006F3B35">
              <w:rPr>
                <w:noProof/>
                <w:webHidden/>
              </w:rPr>
              <w:fldChar w:fldCharType="begin"/>
            </w:r>
            <w:r w:rsidR="006F3B35">
              <w:rPr>
                <w:noProof/>
                <w:webHidden/>
              </w:rPr>
              <w:instrText xml:space="preserve"> PAGEREF _Toc85094040 \h </w:instrText>
            </w:r>
            <w:r w:rsidR="006F3B35">
              <w:rPr>
                <w:noProof/>
                <w:webHidden/>
              </w:rPr>
            </w:r>
            <w:r w:rsidR="006F3B35">
              <w:rPr>
                <w:noProof/>
                <w:webHidden/>
              </w:rPr>
              <w:fldChar w:fldCharType="separate"/>
            </w:r>
            <w:r w:rsidR="00F400C0">
              <w:rPr>
                <w:noProof/>
                <w:webHidden/>
              </w:rPr>
              <w:t>3</w:t>
            </w:r>
            <w:r w:rsidR="006F3B35">
              <w:rPr>
                <w:noProof/>
                <w:webHidden/>
              </w:rPr>
              <w:fldChar w:fldCharType="end"/>
            </w:r>
          </w:hyperlink>
        </w:p>
        <w:p w14:paraId="3904A903" w14:textId="672E5754" w:rsidR="006F3B35" w:rsidRDefault="00B02DF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094041" w:history="1">
            <w:r w:rsidR="006F3B35" w:rsidRPr="00777673">
              <w:rPr>
                <w:rStyle w:val="Hiperveza"/>
                <w:noProof/>
              </w:rPr>
              <w:t>PREDMET NABAVE</w:t>
            </w:r>
            <w:r w:rsidR="006F3B35">
              <w:rPr>
                <w:noProof/>
                <w:webHidden/>
              </w:rPr>
              <w:tab/>
            </w:r>
            <w:r w:rsidR="006F3B35">
              <w:rPr>
                <w:noProof/>
                <w:webHidden/>
              </w:rPr>
              <w:fldChar w:fldCharType="begin"/>
            </w:r>
            <w:r w:rsidR="006F3B35">
              <w:rPr>
                <w:noProof/>
                <w:webHidden/>
              </w:rPr>
              <w:instrText xml:space="preserve"> PAGEREF _Toc85094041 \h </w:instrText>
            </w:r>
            <w:r w:rsidR="006F3B35">
              <w:rPr>
                <w:noProof/>
                <w:webHidden/>
              </w:rPr>
            </w:r>
            <w:r w:rsidR="006F3B35">
              <w:rPr>
                <w:noProof/>
                <w:webHidden/>
              </w:rPr>
              <w:fldChar w:fldCharType="separate"/>
            </w:r>
            <w:r w:rsidR="00F400C0">
              <w:rPr>
                <w:noProof/>
                <w:webHidden/>
              </w:rPr>
              <w:t>3</w:t>
            </w:r>
            <w:r w:rsidR="006F3B35">
              <w:rPr>
                <w:noProof/>
                <w:webHidden/>
              </w:rPr>
              <w:fldChar w:fldCharType="end"/>
            </w:r>
          </w:hyperlink>
        </w:p>
        <w:p w14:paraId="02D4A425" w14:textId="5D5EAAAD" w:rsidR="006F3B35" w:rsidRDefault="00B02DF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094042" w:history="1">
            <w:r w:rsidR="006F3B35" w:rsidRPr="00777673">
              <w:rPr>
                <w:rStyle w:val="Hiperveza"/>
                <w:noProof/>
              </w:rPr>
              <w:t>OPIS PREDMETA NABAVE</w:t>
            </w:r>
            <w:r w:rsidR="006F3B35">
              <w:rPr>
                <w:noProof/>
                <w:webHidden/>
              </w:rPr>
              <w:tab/>
            </w:r>
            <w:r w:rsidR="006F3B35">
              <w:rPr>
                <w:noProof/>
                <w:webHidden/>
              </w:rPr>
              <w:fldChar w:fldCharType="begin"/>
            </w:r>
            <w:r w:rsidR="006F3B35">
              <w:rPr>
                <w:noProof/>
                <w:webHidden/>
              </w:rPr>
              <w:instrText xml:space="preserve"> PAGEREF _Toc85094042 \h </w:instrText>
            </w:r>
            <w:r w:rsidR="006F3B35">
              <w:rPr>
                <w:noProof/>
                <w:webHidden/>
              </w:rPr>
            </w:r>
            <w:r w:rsidR="006F3B35">
              <w:rPr>
                <w:noProof/>
                <w:webHidden/>
              </w:rPr>
              <w:fldChar w:fldCharType="separate"/>
            </w:r>
            <w:r w:rsidR="00F400C0">
              <w:rPr>
                <w:noProof/>
                <w:webHidden/>
              </w:rPr>
              <w:t>3</w:t>
            </w:r>
            <w:r w:rsidR="006F3B35">
              <w:rPr>
                <w:noProof/>
                <w:webHidden/>
              </w:rPr>
              <w:fldChar w:fldCharType="end"/>
            </w:r>
          </w:hyperlink>
        </w:p>
        <w:p w14:paraId="32A9E0EE" w14:textId="45287A92" w:rsidR="006F3B35" w:rsidRDefault="00B02DF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094043" w:history="1">
            <w:r w:rsidR="006F3B35" w:rsidRPr="00777673">
              <w:rPr>
                <w:rStyle w:val="Hiperveza"/>
                <w:noProof/>
              </w:rPr>
              <w:t>Ključni stručnjaci i iskustvo</w:t>
            </w:r>
            <w:r w:rsidR="006F3B35">
              <w:rPr>
                <w:noProof/>
                <w:webHidden/>
              </w:rPr>
              <w:tab/>
            </w:r>
            <w:r w:rsidR="006F3B35">
              <w:rPr>
                <w:noProof/>
                <w:webHidden/>
              </w:rPr>
              <w:fldChar w:fldCharType="begin"/>
            </w:r>
            <w:r w:rsidR="006F3B35">
              <w:rPr>
                <w:noProof/>
                <w:webHidden/>
              </w:rPr>
              <w:instrText xml:space="preserve"> PAGEREF _Toc85094043 \h </w:instrText>
            </w:r>
            <w:r w:rsidR="006F3B35">
              <w:rPr>
                <w:noProof/>
                <w:webHidden/>
              </w:rPr>
            </w:r>
            <w:r w:rsidR="006F3B35">
              <w:rPr>
                <w:noProof/>
                <w:webHidden/>
              </w:rPr>
              <w:fldChar w:fldCharType="separate"/>
            </w:r>
            <w:r w:rsidR="00F400C0">
              <w:rPr>
                <w:noProof/>
                <w:webHidden/>
              </w:rPr>
              <w:t>5</w:t>
            </w:r>
            <w:r w:rsidR="006F3B35">
              <w:rPr>
                <w:noProof/>
                <w:webHidden/>
              </w:rPr>
              <w:fldChar w:fldCharType="end"/>
            </w:r>
          </w:hyperlink>
        </w:p>
        <w:p w14:paraId="3A26DADD" w14:textId="547297B3" w:rsidR="006F3B35" w:rsidRDefault="00B02DF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094044" w:history="1">
            <w:r w:rsidR="006F3B35" w:rsidRPr="00777673">
              <w:rPr>
                <w:rStyle w:val="Hiperveza"/>
                <w:noProof/>
              </w:rPr>
              <w:t>Rok izvršenja</w:t>
            </w:r>
            <w:r w:rsidR="006F3B35">
              <w:rPr>
                <w:noProof/>
                <w:webHidden/>
              </w:rPr>
              <w:tab/>
            </w:r>
            <w:r w:rsidR="006F3B35">
              <w:rPr>
                <w:noProof/>
                <w:webHidden/>
              </w:rPr>
              <w:fldChar w:fldCharType="begin"/>
            </w:r>
            <w:r w:rsidR="006F3B35">
              <w:rPr>
                <w:noProof/>
                <w:webHidden/>
              </w:rPr>
              <w:instrText xml:space="preserve"> PAGEREF _Toc85094044 \h </w:instrText>
            </w:r>
            <w:r w:rsidR="006F3B35">
              <w:rPr>
                <w:noProof/>
                <w:webHidden/>
              </w:rPr>
            </w:r>
            <w:r w:rsidR="006F3B35">
              <w:rPr>
                <w:noProof/>
                <w:webHidden/>
              </w:rPr>
              <w:fldChar w:fldCharType="separate"/>
            </w:r>
            <w:r w:rsidR="00F400C0">
              <w:rPr>
                <w:noProof/>
                <w:webHidden/>
              </w:rPr>
              <w:t>5</w:t>
            </w:r>
            <w:r w:rsidR="006F3B35">
              <w:rPr>
                <w:noProof/>
                <w:webHidden/>
              </w:rPr>
              <w:fldChar w:fldCharType="end"/>
            </w:r>
          </w:hyperlink>
        </w:p>
        <w:p w14:paraId="7FA716F0" w14:textId="7008797C" w:rsidR="006F3B35" w:rsidRDefault="00B02DF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094045" w:history="1">
            <w:r w:rsidR="006F3B35" w:rsidRPr="00777673">
              <w:rPr>
                <w:rStyle w:val="Hiperveza"/>
                <w:noProof/>
              </w:rPr>
              <w:t>Način isporuke izvršene usluge</w:t>
            </w:r>
            <w:r w:rsidR="006F3B35">
              <w:rPr>
                <w:noProof/>
                <w:webHidden/>
              </w:rPr>
              <w:tab/>
            </w:r>
            <w:r w:rsidR="006F3B35">
              <w:rPr>
                <w:noProof/>
                <w:webHidden/>
              </w:rPr>
              <w:fldChar w:fldCharType="begin"/>
            </w:r>
            <w:r w:rsidR="006F3B35">
              <w:rPr>
                <w:noProof/>
                <w:webHidden/>
              </w:rPr>
              <w:instrText xml:space="preserve"> PAGEREF _Toc85094045 \h </w:instrText>
            </w:r>
            <w:r w:rsidR="006F3B35">
              <w:rPr>
                <w:noProof/>
                <w:webHidden/>
              </w:rPr>
            </w:r>
            <w:r w:rsidR="006F3B35">
              <w:rPr>
                <w:noProof/>
                <w:webHidden/>
              </w:rPr>
              <w:fldChar w:fldCharType="separate"/>
            </w:r>
            <w:r w:rsidR="00F400C0">
              <w:rPr>
                <w:noProof/>
                <w:webHidden/>
              </w:rPr>
              <w:t>5</w:t>
            </w:r>
            <w:r w:rsidR="006F3B35">
              <w:rPr>
                <w:noProof/>
                <w:webHidden/>
              </w:rPr>
              <w:fldChar w:fldCharType="end"/>
            </w:r>
          </w:hyperlink>
        </w:p>
        <w:p w14:paraId="48280067" w14:textId="2419D177" w:rsidR="006F3B35" w:rsidRDefault="00B02DFC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85094046" w:history="1">
            <w:r w:rsidR="006F3B35" w:rsidRPr="00777673">
              <w:rPr>
                <w:rStyle w:val="Hiperveza"/>
                <w:noProof/>
              </w:rPr>
              <w:t>Način plaćanja usluge</w:t>
            </w:r>
            <w:r w:rsidR="006F3B35">
              <w:rPr>
                <w:noProof/>
                <w:webHidden/>
              </w:rPr>
              <w:tab/>
            </w:r>
            <w:r w:rsidR="006F3B35">
              <w:rPr>
                <w:noProof/>
                <w:webHidden/>
              </w:rPr>
              <w:fldChar w:fldCharType="begin"/>
            </w:r>
            <w:r w:rsidR="006F3B35">
              <w:rPr>
                <w:noProof/>
                <w:webHidden/>
              </w:rPr>
              <w:instrText xml:space="preserve"> PAGEREF _Toc85094046 \h </w:instrText>
            </w:r>
            <w:r w:rsidR="006F3B35">
              <w:rPr>
                <w:noProof/>
                <w:webHidden/>
              </w:rPr>
            </w:r>
            <w:r w:rsidR="006F3B35">
              <w:rPr>
                <w:noProof/>
                <w:webHidden/>
              </w:rPr>
              <w:fldChar w:fldCharType="separate"/>
            </w:r>
            <w:r w:rsidR="00F400C0">
              <w:rPr>
                <w:noProof/>
                <w:webHidden/>
              </w:rPr>
              <w:t>5</w:t>
            </w:r>
            <w:r w:rsidR="006F3B35">
              <w:rPr>
                <w:noProof/>
                <w:webHidden/>
              </w:rPr>
              <w:fldChar w:fldCharType="end"/>
            </w:r>
          </w:hyperlink>
        </w:p>
        <w:p w14:paraId="41A45C24" w14:textId="77777777" w:rsidR="004D773E" w:rsidRDefault="004D773E">
          <w:r>
            <w:rPr>
              <w:b/>
              <w:bCs/>
            </w:rPr>
            <w:fldChar w:fldCharType="end"/>
          </w:r>
        </w:p>
      </w:sdtContent>
    </w:sdt>
    <w:p w14:paraId="596F9A0F" w14:textId="77777777" w:rsidR="004D773E" w:rsidRDefault="004D773E">
      <w:pPr>
        <w:rPr>
          <w:rFonts w:ascii="Calibri Light" w:hAnsi="Calibri Light" w:cs="Calibri Light"/>
        </w:rPr>
      </w:pPr>
    </w:p>
    <w:p w14:paraId="29760825" w14:textId="77777777" w:rsidR="004D773E" w:rsidRDefault="004D773E" w:rsidP="00B11D2E">
      <w:pPr>
        <w:tabs>
          <w:tab w:val="center" w:pos="396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5081AC91" w14:textId="77777777" w:rsidR="00B1029B" w:rsidRPr="00C7657D" w:rsidRDefault="00B1029B" w:rsidP="004D773E">
      <w:pPr>
        <w:pStyle w:val="Naslov1"/>
        <w:shd w:val="clear" w:color="auto" w:fill="D9E2F3" w:themeFill="accent1" w:themeFillTint="33"/>
        <w:spacing w:after="240"/>
      </w:pPr>
      <w:bookmarkStart w:id="0" w:name="_Toc85094040"/>
      <w:r w:rsidRPr="00C7657D">
        <w:lastRenderedPageBreak/>
        <w:t>OPĆI PODATCI</w:t>
      </w:r>
      <w:bookmarkEnd w:id="0"/>
    </w:p>
    <w:p w14:paraId="19C61B88" w14:textId="77777777" w:rsidR="006C3EA5" w:rsidRPr="00C7657D" w:rsidRDefault="006C3EA5" w:rsidP="00C7657D">
      <w:pPr>
        <w:jc w:val="both"/>
        <w:rPr>
          <w:rFonts w:ascii="Calibri Light" w:hAnsi="Calibri Light" w:cs="Calibri Light"/>
        </w:rPr>
      </w:pPr>
      <w:r w:rsidRPr="00C7657D">
        <w:rPr>
          <w:rFonts w:ascii="Calibri Light" w:hAnsi="Calibri Light" w:cs="Calibri Light"/>
        </w:rPr>
        <w:t>U Republici Hrvatskoj jasno je izražena neravnomjerno razvijena mreža usluga u zajednici u odnosu na pružanje potpore žrtvama obiteljskog nasilja i ženama žrtvama nasilja. Trenutno u RH djeluje 19 skloništa odnosno 18 pružatelja usluga za žrtve nasilja u obitelji. Od ukupno 18 pružatelja usluga, njih 5 su ustanove socijalne skrbi kojih su osnivači gradovi, županije, udruge i druge pravne osobe (biskupijski i nadbiskupijski Caritasi), a njih 14 su pravne osobe – udruge i vjerske zajednice koje u skladu s čl. 169. Zakona o socijalnoj skrbi pružaju socijalne usluge. Skloništa se nalaze na području Grada Zagreba i Zagrebačke županije, Primorsko-goranske, Istarske, Varaždinske, Međimurske, Bjelovarsko-bilogorske, Karlovačke, Sisačko-moslavačke, Brodsko-posavske, Vukovarsko-srijemske, Splitsko-dalmatinske, Šibensko-kninske, Osječko-baranjske i Zadarske županije. Međutim, skloništa još nisu osnovana na području Krapinsko-zagorske, Koprivničko-križevačke, Ličko-senjske, Virovitičko-podravske, Požeško-slavonske i Dubrovačko-neretvanske županije.</w:t>
      </w:r>
    </w:p>
    <w:p w14:paraId="601AF69D" w14:textId="77777777" w:rsidR="006C3EA5" w:rsidRPr="00C7657D" w:rsidRDefault="006C3EA5" w:rsidP="00C7657D">
      <w:pPr>
        <w:jc w:val="both"/>
        <w:rPr>
          <w:rFonts w:ascii="Calibri Light" w:hAnsi="Calibri Light" w:cs="Calibri Light"/>
        </w:rPr>
      </w:pPr>
      <w:r w:rsidRPr="00C7657D">
        <w:rPr>
          <w:rFonts w:ascii="Calibri Light" w:hAnsi="Calibri Light" w:cs="Calibri Light"/>
        </w:rPr>
        <w:t>Sklonište ili utočište je centar za žrtve nasilja čije su usluge prilagođene specifičnim trenutačnim, ali i dugoročnim potrebama žrtava koje su preživjele neki oblik nasilja, kao i njihovoj djeci. Važnost skloništa je u sigurnosti i savjetima stručnjaka koji pomažu žrtvama nasilja u obitelji i ženama žrtvama nasilja u ponovnoj izgradnji života. Skloništa trebaju biti dostupna svim žrtvama nasilja u obitelji te svim ženama žrtvama nasilja, također i osobama iz ruralnih područja.</w:t>
      </w:r>
    </w:p>
    <w:p w14:paraId="0573C672" w14:textId="77777777" w:rsidR="006C3EA5" w:rsidRPr="00C7657D" w:rsidRDefault="006C3EA5" w:rsidP="00C7657D">
      <w:pPr>
        <w:jc w:val="both"/>
        <w:rPr>
          <w:rFonts w:ascii="Calibri Light" w:hAnsi="Calibri Light" w:cs="Calibri Light"/>
        </w:rPr>
      </w:pPr>
      <w:r w:rsidRPr="00C7657D">
        <w:rPr>
          <w:rFonts w:ascii="Calibri Light" w:hAnsi="Calibri Light" w:cs="Calibri Light"/>
        </w:rPr>
        <w:t>Uspostava dugoročne podrške žrtvama nasilja u okviru smještaja u objektu u kojem se pružaju sveobuhvatne socijalne usluge sastavni je dio projekta NOVI POČETAK. Projekt 'Novi početak' prijavljen je na Poziv UP.02.2.11 'Osiguravanje sustava podrške za žene žrtve nasilja i žrtve nasilja u obitelji' kojeg financira Europska unija kroz Europski socijalni fond u sklopu Operativnog programa Učinkoviti ljudski potencijali 2014.-2020. Cilj projekta 'Novi početak' je uspostava skloništa za žene žrtve nasilja i žrtve nasilja u obitelji u Krapinsko-zagorskoj županiji. Osim same uspostave skloništa, žrtvama nasilja će se pružati i sustav podrške, savjetovanja i pomoći za vrijeme korištenje usluga, ali i nakon izlaska iz skrbi.</w:t>
      </w:r>
    </w:p>
    <w:p w14:paraId="4590BBFC" w14:textId="77777777" w:rsidR="006C3EA5" w:rsidRPr="00C7657D" w:rsidRDefault="006C3EA5" w:rsidP="006C3EA5">
      <w:pPr>
        <w:rPr>
          <w:rFonts w:ascii="Calibri Light" w:hAnsi="Calibri Light" w:cs="Calibri Light"/>
        </w:rPr>
      </w:pPr>
    </w:p>
    <w:p w14:paraId="5C8891B4" w14:textId="77777777" w:rsidR="006C3EA5" w:rsidRPr="00C7657D" w:rsidRDefault="006C3EA5" w:rsidP="004D773E">
      <w:pPr>
        <w:pStyle w:val="Naslov1"/>
        <w:shd w:val="clear" w:color="auto" w:fill="D9E2F3" w:themeFill="accent1" w:themeFillTint="33"/>
        <w:spacing w:after="240"/>
      </w:pPr>
      <w:bookmarkStart w:id="1" w:name="_Toc85094041"/>
      <w:r w:rsidRPr="00C7657D">
        <w:t>PREDMET NABAVE</w:t>
      </w:r>
      <w:bookmarkEnd w:id="1"/>
    </w:p>
    <w:p w14:paraId="7E4A9A73" w14:textId="0684E80D" w:rsidR="00EE046A" w:rsidRPr="00C7657D" w:rsidRDefault="00EE046A" w:rsidP="00BD0BB5">
      <w:pPr>
        <w:jc w:val="both"/>
        <w:rPr>
          <w:rFonts w:ascii="Calibri Light" w:hAnsi="Calibri Light" w:cs="Calibri Light"/>
        </w:rPr>
      </w:pPr>
      <w:r w:rsidRPr="00C7657D">
        <w:rPr>
          <w:rFonts w:ascii="Calibri Light" w:hAnsi="Calibri Light" w:cs="Calibri Light"/>
        </w:rPr>
        <w:t xml:space="preserve">Predmet nabave je usluga </w:t>
      </w:r>
      <w:r w:rsidR="00BD0BB5">
        <w:rPr>
          <w:rFonts w:ascii="Calibri Light" w:hAnsi="Calibri Light" w:cs="Calibri Light"/>
        </w:rPr>
        <w:t>vođenja s</w:t>
      </w:r>
      <w:r w:rsidR="00A2405B">
        <w:rPr>
          <w:rFonts w:ascii="Calibri Light" w:hAnsi="Calibri Light" w:cs="Calibri Light"/>
        </w:rPr>
        <w:t>avjetovališta</w:t>
      </w:r>
      <w:r w:rsidR="002842E4">
        <w:rPr>
          <w:rFonts w:ascii="Calibri Light" w:hAnsi="Calibri Light" w:cs="Calibri Light"/>
        </w:rPr>
        <w:t xml:space="preserve"> i </w:t>
      </w:r>
      <w:r w:rsidR="00A2405B">
        <w:rPr>
          <w:rFonts w:ascii="Calibri Light" w:hAnsi="Calibri Light" w:cs="Calibri Light"/>
        </w:rPr>
        <w:t>SOS telefon</w:t>
      </w:r>
      <w:r w:rsidR="002842E4">
        <w:rPr>
          <w:rFonts w:ascii="Calibri Light" w:hAnsi="Calibri Light" w:cs="Calibri Light"/>
        </w:rPr>
        <w:t>a za žrtve nasilja u obitelji u okviru Projekta „Novi početak“, referentne oznake UP.02.2.2.11.0005.</w:t>
      </w:r>
      <w:r w:rsidR="00BD0BB5">
        <w:rPr>
          <w:rFonts w:ascii="Calibri Light" w:hAnsi="Calibri Light" w:cs="Calibri Light"/>
        </w:rPr>
        <w:t xml:space="preserve"> </w:t>
      </w:r>
    </w:p>
    <w:p w14:paraId="0F143BD8" w14:textId="77777777" w:rsidR="00EE046A" w:rsidRPr="00C7657D" w:rsidRDefault="00EE046A" w:rsidP="004D773E">
      <w:pPr>
        <w:pStyle w:val="Naslov1"/>
        <w:shd w:val="clear" w:color="auto" w:fill="D9E2F3" w:themeFill="accent1" w:themeFillTint="33"/>
        <w:spacing w:after="240"/>
      </w:pPr>
      <w:bookmarkStart w:id="2" w:name="_Toc85094042"/>
      <w:r w:rsidRPr="00C7657D">
        <w:t>OPIS PREDMETA NABAVE</w:t>
      </w:r>
      <w:bookmarkEnd w:id="2"/>
      <w:r w:rsidRPr="00C7657D">
        <w:t xml:space="preserve"> </w:t>
      </w:r>
    </w:p>
    <w:p w14:paraId="16488FEF" w14:textId="7070BA6C" w:rsidR="00BD0BB5" w:rsidRDefault="00EE046A" w:rsidP="004B27E5">
      <w:pPr>
        <w:jc w:val="both"/>
        <w:rPr>
          <w:rFonts w:ascii="Calibri Light" w:hAnsi="Calibri Light" w:cs="Calibri Light"/>
        </w:rPr>
      </w:pPr>
      <w:r w:rsidRPr="00C7657D">
        <w:rPr>
          <w:rFonts w:ascii="Calibri Light" w:hAnsi="Calibri Light" w:cs="Calibri Light"/>
        </w:rPr>
        <w:t xml:space="preserve">Predmet nabave </w:t>
      </w:r>
      <w:r w:rsidR="00BD0BB5" w:rsidRPr="00BD0BB5">
        <w:rPr>
          <w:rFonts w:ascii="Calibri Light" w:hAnsi="Calibri Light" w:cs="Calibri Light"/>
        </w:rPr>
        <w:t>je usluga vođenja savjetovališta</w:t>
      </w:r>
      <w:r w:rsidR="002842E4">
        <w:rPr>
          <w:rFonts w:ascii="Calibri Light" w:hAnsi="Calibri Light" w:cs="Calibri Light"/>
        </w:rPr>
        <w:t xml:space="preserve"> i </w:t>
      </w:r>
      <w:r w:rsidR="00BD0BB5" w:rsidRPr="00BD0BB5">
        <w:rPr>
          <w:rFonts w:ascii="Calibri Light" w:hAnsi="Calibri Light" w:cs="Calibri Light"/>
        </w:rPr>
        <w:t>SOS telefon</w:t>
      </w:r>
      <w:r w:rsidR="002842E4">
        <w:rPr>
          <w:rFonts w:ascii="Calibri Light" w:hAnsi="Calibri Light" w:cs="Calibri Light"/>
        </w:rPr>
        <w:t>a za žrtve nasilja u obitelji u okviru Projekta „Novi početak“</w:t>
      </w:r>
      <w:r w:rsidR="00BD0BB5" w:rsidRPr="00BD0BB5">
        <w:rPr>
          <w:rFonts w:ascii="Calibri Light" w:hAnsi="Calibri Light" w:cs="Calibri Light"/>
        </w:rPr>
        <w:t>.</w:t>
      </w:r>
      <w:r w:rsidRPr="00C7657D">
        <w:rPr>
          <w:rFonts w:ascii="Calibri Light" w:hAnsi="Calibri Light" w:cs="Calibri Light"/>
        </w:rPr>
        <w:t xml:space="preserve"> </w:t>
      </w:r>
      <w:r w:rsidR="00BD0BB5">
        <w:rPr>
          <w:rFonts w:ascii="Calibri Light" w:hAnsi="Calibri Light" w:cs="Calibri Light"/>
        </w:rPr>
        <w:t>Usluga obuhvaća:</w:t>
      </w:r>
    </w:p>
    <w:p w14:paraId="78C67BB8" w14:textId="77777777" w:rsidR="00AB5B38" w:rsidRPr="006F3B35" w:rsidRDefault="00AB5B38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Rad sa žrtvama nasilja kroz savjetovanje</w:t>
      </w:r>
      <w:r w:rsidR="002C26C6" w:rsidRPr="006F3B35">
        <w:rPr>
          <w:rFonts w:ascii="Calibri Light" w:hAnsi="Calibri Light" w:cs="Calibri Light"/>
          <w:color w:val="000000" w:themeColor="text1"/>
        </w:rPr>
        <w:t>, informiranje i podršku</w:t>
      </w:r>
      <w:r w:rsidRPr="006F3B35">
        <w:rPr>
          <w:rFonts w:ascii="Calibri Light" w:hAnsi="Calibri Light" w:cs="Calibri Light"/>
          <w:color w:val="000000" w:themeColor="text1"/>
        </w:rPr>
        <w:t xml:space="preserve"> </w:t>
      </w:r>
      <w:r w:rsidR="00867DFD" w:rsidRPr="006F3B35">
        <w:rPr>
          <w:rFonts w:ascii="Calibri Light" w:hAnsi="Calibri Light" w:cs="Calibri Light"/>
          <w:color w:val="000000" w:themeColor="text1"/>
        </w:rPr>
        <w:t>uživo u savjetovalištu, putem SOS telefona</w:t>
      </w:r>
      <w:r w:rsidR="00CA6127" w:rsidRPr="006F3B35">
        <w:rPr>
          <w:rFonts w:ascii="Calibri Light" w:hAnsi="Calibri Light" w:cs="Calibri Light"/>
          <w:color w:val="000000" w:themeColor="text1"/>
        </w:rPr>
        <w:t>,</w:t>
      </w:r>
      <w:r w:rsidR="00867DFD" w:rsidRPr="006F3B35">
        <w:rPr>
          <w:rFonts w:ascii="Calibri Light" w:hAnsi="Calibri Light" w:cs="Calibri Light"/>
          <w:color w:val="000000" w:themeColor="text1"/>
        </w:rPr>
        <w:t xml:space="preserve"> elektronske pošte</w:t>
      </w:r>
      <w:r w:rsidR="00CA6127" w:rsidRPr="006F3B35">
        <w:rPr>
          <w:rFonts w:ascii="Calibri Light" w:hAnsi="Calibri Light" w:cs="Calibri Light"/>
          <w:color w:val="000000" w:themeColor="text1"/>
        </w:rPr>
        <w:t xml:space="preserve"> i Facebook stranice</w:t>
      </w:r>
    </w:p>
    <w:p w14:paraId="71852F03" w14:textId="77777777" w:rsidR="00AB5B38" w:rsidRPr="006F3B35" w:rsidRDefault="00AB5B38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Pravno savjetovanje za žrtve nasilja</w:t>
      </w:r>
      <w:r w:rsidR="00A2405B" w:rsidRPr="006F3B35">
        <w:rPr>
          <w:rFonts w:ascii="Calibri Light" w:hAnsi="Calibri Light" w:cs="Calibri Light"/>
          <w:color w:val="000000" w:themeColor="text1"/>
        </w:rPr>
        <w:t xml:space="preserve"> (brakorazvodni postupci, imovinsko-pravna pitanja, pitanja skrbništva nad djecom…)</w:t>
      </w:r>
      <w:r w:rsidR="00CF495B" w:rsidRPr="006F3B35">
        <w:rPr>
          <w:rFonts w:ascii="Calibri Light" w:hAnsi="Calibri Light" w:cs="Calibri Light"/>
          <w:color w:val="000000" w:themeColor="text1"/>
        </w:rPr>
        <w:t xml:space="preserve"> </w:t>
      </w:r>
    </w:p>
    <w:p w14:paraId="1D6978F5" w14:textId="77777777" w:rsidR="00D92D40" w:rsidRPr="006F3B35" w:rsidRDefault="00D92D40" w:rsidP="00D646F4">
      <w:pPr>
        <w:pStyle w:val="Odlomakpopisa"/>
        <w:jc w:val="both"/>
        <w:rPr>
          <w:rFonts w:ascii="Calibri Light" w:hAnsi="Calibri Light" w:cs="Calibri Light"/>
          <w:color w:val="000000" w:themeColor="text1"/>
        </w:rPr>
      </w:pPr>
    </w:p>
    <w:p w14:paraId="72521403" w14:textId="77777777" w:rsidR="00D92D40" w:rsidRPr="006F3B35" w:rsidRDefault="00D92D40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Grupni rad sa žrtvama nasilja u obitelji (</w:t>
      </w:r>
      <w:proofErr w:type="spellStart"/>
      <w:r w:rsidRPr="006F3B35">
        <w:rPr>
          <w:rFonts w:ascii="Calibri Light" w:hAnsi="Calibri Light" w:cs="Calibri Light"/>
          <w:color w:val="000000" w:themeColor="text1"/>
        </w:rPr>
        <w:t>psihoedukativne</w:t>
      </w:r>
      <w:proofErr w:type="spellEnd"/>
      <w:r w:rsidRPr="006F3B35">
        <w:rPr>
          <w:rFonts w:ascii="Calibri Light" w:hAnsi="Calibri Light" w:cs="Calibri Light"/>
          <w:color w:val="000000" w:themeColor="text1"/>
        </w:rPr>
        <w:t xml:space="preserve"> radionice, grupe podrške i sl.)</w:t>
      </w:r>
    </w:p>
    <w:p w14:paraId="51D69C18" w14:textId="77777777" w:rsidR="00566246" w:rsidRPr="006F3B35" w:rsidRDefault="00036547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lastRenderedPageBreak/>
        <w:t xml:space="preserve">Analitičke </w:t>
      </w:r>
      <w:r w:rsidR="003D7C26" w:rsidRPr="006F3B35">
        <w:rPr>
          <w:rFonts w:ascii="Calibri Light" w:hAnsi="Calibri Light" w:cs="Calibri Light"/>
          <w:color w:val="000000" w:themeColor="text1"/>
        </w:rPr>
        <w:t xml:space="preserve">aktivnosti - </w:t>
      </w:r>
      <w:r w:rsidR="005755B4" w:rsidRPr="006F3B35">
        <w:rPr>
          <w:rFonts w:ascii="Calibri Light" w:hAnsi="Calibri Light" w:cs="Calibri Light"/>
          <w:color w:val="000000" w:themeColor="text1"/>
        </w:rPr>
        <w:t xml:space="preserve">analiza dostupnih podataka o </w:t>
      </w:r>
      <w:r w:rsidR="00566246" w:rsidRPr="006F3B35">
        <w:rPr>
          <w:rFonts w:ascii="Calibri Light" w:hAnsi="Calibri Light" w:cs="Calibri Light"/>
          <w:color w:val="000000" w:themeColor="text1"/>
        </w:rPr>
        <w:t>pojavni</w:t>
      </w:r>
      <w:r w:rsidR="005755B4" w:rsidRPr="006F3B35">
        <w:rPr>
          <w:rFonts w:ascii="Calibri Light" w:hAnsi="Calibri Light" w:cs="Calibri Light"/>
          <w:color w:val="000000" w:themeColor="text1"/>
        </w:rPr>
        <w:t>m</w:t>
      </w:r>
      <w:r w:rsidR="00566246" w:rsidRPr="006F3B35">
        <w:rPr>
          <w:rFonts w:ascii="Calibri Light" w:hAnsi="Calibri Light" w:cs="Calibri Light"/>
          <w:color w:val="000000" w:themeColor="text1"/>
        </w:rPr>
        <w:t xml:space="preserve"> oblici</w:t>
      </w:r>
      <w:r w:rsidR="005755B4" w:rsidRPr="006F3B35">
        <w:rPr>
          <w:rFonts w:ascii="Calibri Light" w:hAnsi="Calibri Light" w:cs="Calibri Light"/>
          <w:color w:val="000000" w:themeColor="text1"/>
        </w:rPr>
        <w:t>ma</w:t>
      </w:r>
      <w:r w:rsidR="00566246" w:rsidRPr="006F3B35">
        <w:rPr>
          <w:rFonts w:ascii="Calibri Light" w:hAnsi="Calibri Light" w:cs="Calibri Light"/>
          <w:color w:val="000000" w:themeColor="text1"/>
        </w:rPr>
        <w:t xml:space="preserve"> i učestalost</w:t>
      </w:r>
      <w:r w:rsidR="005755B4" w:rsidRPr="006F3B35">
        <w:rPr>
          <w:rFonts w:ascii="Calibri Light" w:hAnsi="Calibri Light" w:cs="Calibri Light"/>
          <w:color w:val="000000" w:themeColor="text1"/>
        </w:rPr>
        <w:t>i</w:t>
      </w:r>
      <w:r w:rsidR="00566246" w:rsidRPr="006F3B35">
        <w:rPr>
          <w:rFonts w:ascii="Calibri Light" w:hAnsi="Calibri Light" w:cs="Calibri Light"/>
          <w:color w:val="000000" w:themeColor="text1"/>
        </w:rPr>
        <w:t xml:space="preserve"> obiteljskog nasilja</w:t>
      </w:r>
      <w:r w:rsidR="005755B4" w:rsidRPr="006F3B35">
        <w:rPr>
          <w:rFonts w:ascii="Calibri Light" w:hAnsi="Calibri Light" w:cs="Calibri Light"/>
          <w:color w:val="000000" w:themeColor="text1"/>
        </w:rPr>
        <w:t xml:space="preserve"> na području Krapinsko-zagorske županije</w:t>
      </w:r>
      <w:r w:rsidR="00566246" w:rsidRPr="006F3B35">
        <w:rPr>
          <w:rFonts w:ascii="Calibri Light" w:hAnsi="Calibri Light" w:cs="Calibri Light"/>
          <w:color w:val="000000" w:themeColor="text1"/>
        </w:rPr>
        <w:t>, zadovoljstvo</w:t>
      </w:r>
      <w:r w:rsidR="005755B4" w:rsidRPr="006F3B35">
        <w:rPr>
          <w:rFonts w:ascii="Calibri Light" w:hAnsi="Calibri Light" w:cs="Calibri Light"/>
          <w:color w:val="000000" w:themeColor="text1"/>
        </w:rPr>
        <w:t xml:space="preserve"> žrtava postupanjem institucije uz preporuke za unaprjeđenje sustava  – godišnje izvješće u elektronskom obliku dostavlja se do 31. ožujka za prethodnu kalendarsku godinu</w:t>
      </w:r>
    </w:p>
    <w:p w14:paraId="312F18DD" w14:textId="77777777" w:rsidR="005755B4" w:rsidRPr="006F3B35" w:rsidRDefault="002643EB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 xml:space="preserve">Izrada </w:t>
      </w:r>
      <w:r w:rsidR="00566246" w:rsidRPr="006F3B35">
        <w:rPr>
          <w:rFonts w:ascii="Calibri Light" w:hAnsi="Calibri Light" w:cs="Calibri Light"/>
          <w:color w:val="000000" w:themeColor="text1"/>
        </w:rPr>
        <w:t>edukativnih materijala</w:t>
      </w:r>
      <w:r w:rsidR="006B2F64" w:rsidRPr="006F3B35">
        <w:rPr>
          <w:rFonts w:ascii="Calibri Light" w:hAnsi="Calibri Light" w:cs="Calibri Light"/>
          <w:color w:val="000000" w:themeColor="text1"/>
        </w:rPr>
        <w:t xml:space="preserve">: letci - format A4, obostrano, trostruki prijelom, u boji </w:t>
      </w:r>
      <w:r w:rsidR="003D7C26" w:rsidRPr="006F3B35">
        <w:rPr>
          <w:rFonts w:ascii="Calibri Light" w:hAnsi="Calibri Light" w:cs="Calibri Light"/>
          <w:color w:val="000000" w:themeColor="text1"/>
        </w:rPr>
        <w:t xml:space="preserve">u </w:t>
      </w:r>
      <w:r w:rsidR="006B2F64" w:rsidRPr="006F3B35">
        <w:rPr>
          <w:rFonts w:ascii="Calibri Light" w:hAnsi="Calibri Light" w:cs="Calibri Light"/>
          <w:color w:val="000000" w:themeColor="text1"/>
        </w:rPr>
        <w:t>1600 primjeraka</w:t>
      </w:r>
    </w:p>
    <w:p w14:paraId="76D9AF72" w14:textId="77777777" w:rsidR="00B518A9" w:rsidRPr="006F3B35" w:rsidRDefault="006B2F64" w:rsidP="005755B4">
      <w:pPr>
        <w:pStyle w:val="Odlomakpopisa"/>
        <w:jc w:val="both"/>
        <w:rPr>
          <w:rFonts w:ascii="Calibri Light" w:hAnsi="Calibri Light" w:cs="Calibri Light"/>
          <w:b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 xml:space="preserve">- namijenjen žrtvama nasilja u obitelji i općoj populaciji sadrži informacije o:  </w:t>
      </w:r>
      <w:r w:rsidR="005755B4" w:rsidRPr="006F3B35">
        <w:rPr>
          <w:rFonts w:ascii="Calibri Light" w:hAnsi="Calibri Light" w:cs="Calibri Light"/>
          <w:color w:val="000000" w:themeColor="text1"/>
        </w:rPr>
        <w:t>nasilju, štetnosti i posljedicama, kome ga prijaviti</w:t>
      </w:r>
      <w:r w:rsidR="008232BC" w:rsidRPr="006F3B35">
        <w:rPr>
          <w:rFonts w:ascii="Calibri Light" w:hAnsi="Calibri Light" w:cs="Calibri Light"/>
          <w:color w:val="000000" w:themeColor="text1"/>
        </w:rPr>
        <w:t>,</w:t>
      </w:r>
      <w:r w:rsidRPr="006F3B35">
        <w:rPr>
          <w:rFonts w:ascii="Calibri Light" w:hAnsi="Calibri Light" w:cs="Calibri Light"/>
          <w:color w:val="000000" w:themeColor="text1"/>
        </w:rPr>
        <w:t xml:space="preserve"> gdje potražiti pomoć </w:t>
      </w:r>
      <w:r w:rsidR="005755B4" w:rsidRPr="006F3B35">
        <w:rPr>
          <w:rFonts w:ascii="Calibri Light" w:hAnsi="Calibri Light" w:cs="Calibri Light"/>
          <w:color w:val="000000" w:themeColor="text1"/>
        </w:rPr>
        <w:t>– kontakti</w:t>
      </w:r>
      <w:r w:rsidRPr="006F3B35">
        <w:rPr>
          <w:rFonts w:ascii="Calibri Light" w:hAnsi="Calibri Light" w:cs="Calibri Light"/>
          <w:color w:val="000000" w:themeColor="text1"/>
        </w:rPr>
        <w:t xml:space="preserve"> pružatelja podrške i zaštite uz informaciju </w:t>
      </w:r>
      <w:r w:rsidR="005755B4" w:rsidRPr="006F3B35">
        <w:rPr>
          <w:rFonts w:ascii="Calibri Light" w:hAnsi="Calibri Light" w:cs="Calibri Light"/>
          <w:color w:val="000000" w:themeColor="text1"/>
        </w:rPr>
        <w:t xml:space="preserve">kakvu pomoć mogu dobiti, </w:t>
      </w:r>
      <w:r w:rsidRPr="006F3B35">
        <w:rPr>
          <w:rFonts w:ascii="Calibri Light" w:hAnsi="Calibri Light" w:cs="Calibri Light"/>
          <w:color w:val="000000" w:themeColor="text1"/>
        </w:rPr>
        <w:t>odgovornosti svakog pojedinca i institucije za prijavljivanje – nulta tolerancija na nasilje, zašto žrtve same ne prijavljuju, savjeti za komunikaciju sa žrtvom i pružanje podrške (</w:t>
      </w:r>
      <w:r w:rsidR="003D7C26" w:rsidRPr="006F3B35">
        <w:rPr>
          <w:rFonts w:ascii="Calibri Light" w:hAnsi="Calibri Light" w:cs="Calibri Light"/>
          <w:color w:val="000000" w:themeColor="text1"/>
        </w:rPr>
        <w:t>poruke osnaživanja i</w:t>
      </w:r>
      <w:r w:rsidRPr="006F3B35">
        <w:rPr>
          <w:rFonts w:ascii="Calibri Light" w:hAnsi="Calibri Light" w:cs="Calibri Light"/>
          <w:color w:val="000000" w:themeColor="text1"/>
        </w:rPr>
        <w:t xml:space="preserve"> </w:t>
      </w:r>
      <w:r w:rsidR="005755B4" w:rsidRPr="006F3B35">
        <w:rPr>
          <w:rFonts w:ascii="Calibri Light" w:hAnsi="Calibri Light" w:cs="Calibri Light"/>
          <w:color w:val="000000" w:themeColor="text1"/>
        </w:rPr>
        <w:t xml:space="preserve">inspirativne </w:t>
      </w:r>
      <w:r w:rsidR="00A31987" w:rsidRPr="006F3B35">
        <w:rPr>
          <w:rFonts w:ascii="Calibri Light" w:hAnsi="Calibri Light" w:cs="Calibri Light"/>
          <w:color w:val="000000" w:themeColor="text1"/>
        </w:rPr>
        <w:t>poruke</w:t>
      </w:r>
      <w:r w:rsidRPr="006F3B35">
        <w:rPr>
          <w:rFonts w:ascii="Calibri Light" w:hAnsi="Calibri Light" w:cs="Calibri Light"/>
          <w:color w:val="000000" w:themeColor="text1"/>
        </w:rPr>
        <w:t>)</w:t>
      </w:r>
      <w:r w:rsidR="00FE4FDC" w:rsidRPr="006F3B35">
        <w:rPr>
          <w:rFonts w:ascii="Calibri Light" w:hAnsi="Calibri Light" w:cs="Calibri Light"/>
          <w:color w:val="000000" w:themeColor="text1"/>
        </w:rPr>
        <w:t xml:space="preserve"> </w:t>
      </w:r>
    </w:p>
    <w:p w14:paraId="182CAE77" w14:textId="77777777" w:rsidR="00867DFD" w:rsidRPr="006F3B35" w:rsidRDefault="00223862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 xml:space="preserve">Organizaciju barem 5 </w:t>
      </w:r>
      <w:r w:rsidR="002C26C6" w:rsidRPr="006F3B35">
        <w:rPr>
          <w:rFonts w:ascii="Calibri Light" w:hAnsi="Calibri Light" w:cs="Calibri Light"/>
          <w:color w:val="000000" w:themeColor="text1"/>
        </w:rPr>
        <w:t xml:space="preserve">javnih tribina, akcija, </w:t>
      </w:r>
      <w:proofErr w:type="spellStart"/>
      <w:r w:rsidR="002C26C6" w:rsidRPr="006F3B35">
        <w:rPr>
          <w:rFonts w:ascii="Calibri Light" w:hAnsi="Calibri Light" w:cs="Calibri Light"/>
          <w:color w:val="000000" w:themeColor="text1"/>
        </w:rPr>
        <w:t>webinara</w:t>
      </w:r>
      <w:proofErr w:type="spellEnd"/>
      <w:r w:rsidR="002C26C6" w:rsidRPr="006F3B35">
        <w:rPr>
          <w:rFonts w:ascii="Calibri Light" w:hAnsi="Calibri Light" w:cs="Calibri Light"/>
          <w:color w:val="000000" w:themeColor="text1"/>
        </w:rPr>
        <w:t xml:space="preserve"> ili</w:t>
      </w:r>
      <w:r w:rsidR="00A2405B" w:rsidRPr="006F3B35">
        <w:rPr>
          <w:rFonts w:ascii="Calibri Light" w:hAnsi="Calibri Light" w:cs="Calibri Light"/>
          <w:color w:val="000000" w:themeColor="text1"/>
        </w:rPr>
        <w:t xml:space="preserve"> okrugli</w:t>
      </w:r>
      <w:r w:rsidR="002C26C6" w:rsidRPr="006F3B35">
        <w:rPr>
          <w:rFonts w:ascii="Calibri Light" w:hAnsi="Calibri Light" w:cs="Calibri Light"/>
          <w:color w:val="000000" w:themeColor="text1"/>
        </w:rPr>
        <w:t>h stolova</w:t>
      </w:r>
      <w:r w:rsidR="00A2405B" w:rsidRPr="006F3B35">
        <w:rPr>
          <w:rFonts w:ascii="Calibri Light" w:hAnsi="Calibri Light" w:cs="Calibri Light"/>
          <w:color w:val="000000" w:themeColor="text1"/>
        </w:rPr>
        <w:t xml:space="preserve"> u svrhu informiranja</w:t>
      </w:r>
      <w:r w:rsidR="00CA6127" w:rsidRPr="006F3B35">
        <w:rPr>
          <w:rFonts w:ascii="Calibri Light" w:hAnsi="Calibri Light" w:cs="Calibri Light"/>
          <w:color w:val="000000" w:themeColor="text1"/>
        </w:rPr>
        <w:t xml:space="preserve"> javnosti o problemu</w:t>
      </w:r>
      <w:r w:rsidR="00A2405B" w:rsidRPr="006F3B35">
        <w:rPr>
          <w:rFonts w:ascii="Calibri Light" w:hAnsi="Calibri Light" w:cs="Calibri Light"/>
          <w:color w:val="000000" w:themeColor="text1"/>
        </w:rPr>
        <w:t xml:space="preserve"> nasilja nad ženama</w:t>
      </w:r>
      <w:r w:rsidR="00036547" w:rsidRPr="006F3B35">
        <w:rPr>
          <w:rFonts w:ascii="Calibri Light" w:hAnsi="Calibri Light" w:cs="Calibri Light"/>
          <w:color w:val="000000" w:themeColor="text1"/>
        </w:rPr>
        <w:t xml:space="preserve"> i nasilja općenito</w:t>
      </w:r>
    </w:p>
    <w:p w14:paraId="052DBD10" w14:textId="77777777" w:rsidR="00867DFD" w:rsidRPr="006F3B35" w:rsidRDefault="00867DFD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Sudjelovanje na sastancima Povjerenstva za ravnopravnost spolova KZŽ, Županijskog tima za sprečavanje i borbu protiv nasilja nad ženama i nasilja u obitelji</w:t>
      </w:r>
    </w:p>
    <w:p w14:paraId="46BABA45" w14:textId="77777777" w:rsidR="00867DFD" w:rsidRPr="006F3B35" w:rsidRDefault="00867DFD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Obilježavanje Nacionalnog i Međunarodnog dana borbe protiv nasilja nad ženama</w:t>
      </w:r>
      <w:r w:rsidR="00B518A9" w:rsidRPr="006F3B35">
        <w:rPr>
          <w:rFonts w:ascii="Calibri Light" w:hAnsi="Calibri Light" w:cs="Calibri Light"/>
          <w:color w:val="000000" w:themeColor="text1"/>
        </w:rPr>
        <w:t>, M</w:t>
      </w:r>
      <w:r w:rsidR="00A2405B" w:rsidRPr="006F3B35">
        <w:rPr>
          <w:rFonts w:ascii="Calibri Light" w:hAnsi="Calibri Light" w:cs="Calibri Light"/>
          <w:color w:val="000000" w:themeColor="text1"/>
        </w:rPr>
        <w:t>eđunarodnog dana žena i kampanje 16 dana aktivizma</w:t>
      </w:r>
    </w:p>
    <w:p w14:paraId="0488D065" w14:textId="77777777" w:rsidR="00A2405B" w:rsidRPr="006F3B35" w:rsidRDefault="00A2405B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Monitoring provedbe Protokola o postupanju u slučaju nasilja u obitelji</w:t>
      </w:r>
    </w:p>
    <w:p w14:paraId="0FAF78AD" w14:textId="77777777" w:rsidR="00A2405B" w:rsidRPr="006F3B35" w:rsidRDefault="00A2405B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M</w:t>
      </w:r>
      <w:r w:rsidR="00CA6127" w:rsidRPr="006F3B35">
        <w:rPr>
          <w:rFonts w:ascii="Calibri Light" w:hAnsi="Calibri Light" w:cs="Calibri Light"/>
          <w:color w:val="000000" w:themeColor="text1"/>
        </w:rPr>
        <w:t>edijsku</w:t>
      </w:r>
      <w:r w:rsidRPr="006F3B35">
        <w:rPr>
          <w:rFonts w:ascii="Calibri Light" w:hAnsi="Calibri Light" w:cs="Calibri Light"/>
          <w:color w:val="000000" w:themeColor="text1"/>
        </w:rPr>
        <w:t xml:space="preserve"> </w:t>
      </w:r>
      <w:r w:rsidR="00CA6127" w:rsidRPr="006F3B35">
        <w:rPr>
          <w:rFonts w:ascii="Calibri Light" w:hAnsi="Calibri Light" w:cs="Calibri Light"/>
          <w:color w:val="000000" w:themeColor="text1"/>
        </w:rPr>
        <w:t>promociju</w:t>
      </w:r>
      <w:r w:rsidRPr="006F3B35">
        <w:rPr>
          <w:rFonts w:ascii="Calibri Light" w:hAnsi="Calibri Light" w:cs="Calibri Light"/>
          <w:color w:val="000000" w:themeColor="text1"/>
        </w:rPr>
        <w:t xml:space="preserve"> savjetovališta i SOS telefona</w:t>
      </w:r>
      <w:r w:rsidR="002C26C6" w:rsidRPr="006F3B35">
        <w:rPr>
          <w:rFonts w:ascii="Calibri Light" w:hAnsi="Calibri Light" w:cs="Calibri Light"/>
          <w:color w:val="000000" w:themeColor="text1"/>
        </w:rPr>
        <w:t xml:space="preserve"> kroz barem 5 </w:t>
      </w:r>
      <w:r w:rsidR="00223862" w:rsidRPr="006F3B35">
        <w:rPr>
          <w:rFonts w:ascii="Calibri Light" w:hAnsi="Calibri Light" w:cs="Calibri Light"/>
          <w:color w:val="000000" w:themeColor="text1"/>
        </w:rPr>
        <w:t>radijskih</w:t>
      </w:r>
      <w:r w:rsidR="002C26C6" w:rsidRPr="006F3B35">
        <w:rPr>
          <w:rFonts w:ascii="Calibri Light" w:hAnsi="Calibri Light" w:cs="Calibri Light"/>
          <w:color w:val="000000" w:themeColor="text1"/>
        </w:rPr>
        <w:t>/ili televizijskih emisija</w:t>
      </w:r>
      <w:r w:rsidR="00CA6127" w:rsidRPr="006F3B35">
        <w:rPr>
          <w:rFonts w:ascii="Calibri Light" w:hAnsi="Calibri Light" w:cs="Calibri Light"/>
          <w:color w:val="000000" w:themeColor="text1"/>
        </w:rPr>
        <w:t xml:space="preserve"> </w:t>
      </w:r>
      <w:r w:rsidR="00223862" w:rsidRPr="006F3B35">
        <w:rPr>
          <w:rFonts w:ascii="Calibri Light" w:hAnsi="Calibri Light" w:cs="Calibri Light"/>
          <w:color w:val="000000" w:themeColor="text1"/>
        </w:rPr>
        <w:t>i plaćenih 5</w:t>
      </w:r>
      <w:r w:rsidR="002C26C6" w:rsidRPr="006F3B35">
        <w:rPr>
          <w:rFonts w:ascii="Calibri Light" w:hAnsi="Calibri Light" w:cs="Calibri Light"/>
          <w:color w:val="000000" w:themeColor="text1"/>
        </w:rPr>
        <w:t xml:space="preserve"> oglasa </w:t>
      </w:r>
      <w:r w:rsidR="00CA6127" w:rsidRPr="006F3B35">
        <w:rPr>
          <w:rFonts w:ascii="Calibri Light" w:hAnsi="Calibri Light" w:cs="Calibri Light"/>
          <w:color w:val="000000" w:themeColor="text1"/>
        </w:rPr>
        <w:t>i podjelu promotivnog materijala</w:t>
      </w:r>
    </w:p>
    <w:p w14:paraId="59B55159" w14:textId="77777777" w:rsidR="00CA6127" w:rsidRPr="006F3B35" w:rsidRDefault="00036547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 xml:space="preserve">Statističko </w:t>
      </w:r>
      <w:r w:rsidR="00CA6127" w:rsidRPr="006F3B35">
        <w:rPr>
          <w:rFonts w:ascii="Calibri Light" w:hAnsi="Calibri Light" w:cs="Calibri Light"/>
          <w:color w:val="000000" w:themeColor="text1"/>
        </w:rPr>
        <w:t xml:space="preserve">praćenje usluge pružanja savjetovanja i pravne podrške, </w:t>
      </w:r>
    </w:p>
    <w:p w14:paraId="1BFEAEA2" w14:textId="77777777" w:rsidR="00CA6127" w:rsidRPr="006F3B35" w:rsidRDefault="00CA6127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R</w:t>
      </w:r>
      <w:r w:rsidR="002643EB" w:rsidRPr="006F3B35">
        <w:rPr>
          <w:rFonts w:ascii="Calibri Light" w:hAnsi="Calibri Light" w:cs="Calibri Light"/>
          <w:color w:val="000000" w:themeColor="text1"/>
        </w:rPr>
        <w:t xml:space="preserve">edovitu superviziju i </w:t>
      </w:r>
      <w:proofErr w:type="spellStart"/>
      <w:r w:rsidRPr="006F3B35">
        <w:rPr>
          <w:rFonts w:ascii="Calibri Light" w:hAnsi="Calibri Light" w:cs="Calibri Light"/>
          <w:color w:val="000000" w:themeColor="text1"/>
        </w:rPr>
        <w:t>interviziju</w:t>
      </w:r>
      <w:proofErr w:type="spellEnd"/>
      <w:r w:rsidRPr="006F3B35">
        <w:rPr>
          <w:rFonts w:ascii="Calibri Light" w:hAnsi="Calibri Light" w:cs="Calibri Light"/>
          <w:color w:val="000000" w:themeColor="text1"/>
        </w:rPr>
        <w:t xml:space="preserve"> za stjecanje novih znanja i vještina i jačanje kapaciteta za rad na SOS telefonu </w:t>
      </w:r>
      <w:r w:rsidR="002643EB" w:rsidRPr="006F3B35">
        <w:rPr>
          <w:rFonts w:ascii="Calibri Light" w:hAnsi="Calibri Light" w:cs="Calibri Light"/>
          <w:color w:val="000000" w:themeColor="text1"/>
        </w:rPr>
        <w:t xml:space="preserve">- </w:t>
      </w:r>
      <w:r w:rsidRPr="006F3B35">
        <w:rPr>
          <w:rFonts w:ascii="Calibri Light" w:hAnsi="Calibri Light" w:cs="Calibri Light"/>
          <w:color w:val="000000" w:themeColor="text1"/>
        </w:rPr>
        <w:t>barem 2 puta godišnje</w:t>
      </w:r>
      <w:r w:rsidR="002643EB" w:rsidRPr="006F3B35">
        <w:rPr>
          <w:rFonts w:ascii="Calibri Light" w:hAnsi="Calibri Light" w:cs="Calibri Light"/>
          <w:color w:val="000000" w:themeColor="text1"/>
        </w:rPr>
        <w:t xml:space="preserve"> svaku</w:t>
      </w:r>
      <w:r w:rsidRPr="006F3B35">
        <w:rPr>
          <w:rFonts w:ascii="Calibri Light" w:hAnsi="Calibri Light" w:cs="Calibri Light"/>
          <w:color w:val="000000" w:themeColor="text1"/>
        </w:rPr>
        <w:t xml:space="preserve">, </w:t>
      </w:r>
    </w:p>
    <w:p w14:paraId="147E3487" w14:textId="77777777" w:rsidR="00CA6127" w:rsidRPr="006F3B35" w:rsidRDefault="00CA6127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Vođenje administracije</w:t>
      </w:r>
      <w:r w:rsidR="0032358B" w:rsidRPr="006F3B35">
        <w:rPr>
          <w:rFonts w:ascii="Calibri Light" w:hAnsi="Calibri Light" w:cs="Calibri Light"/>
          <w:color w:val="000000" w:themeColor="text1"/>
        </w:rPr>
        <w:t xml:space="preserve">, polugodišnje i završno izvještavanje </w:t>
      </w:r>
    </w:p>
    <w:p w14:paraId="48B1D0F2" w14:textId="77777777" w:rsidR="00A2405B" w:rsidRPr="006F3B35" w:rsidRDefault="00CA6127" w:rsidP="004B27E5">
      <w:pPr>
        <w:pStyle w:val="Odlomakpopisa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Koordinaciju tima volontera, regrutiranje i edukaciju novih volontera/</w:t>
      </w:r>
      <w:proofErr w:type="spellStart"/>
      <w:r w:rsidRPr="006F3B35">
        <w:rPr>
          <w:rFonts w:ascii="Calibri Light" w:hAnsi="Calibri Light" w:cs="Calibri Light"/>
          <w:color w:val="000000" w:themeColor="text1"/>
        </w:rPr>
        <w:t>ki</w:t>
      </w:r>
      <w:proofErr w:type="spellEnd"/>
    </w:p>
    <w:p w14:paraId="68A9ACB4" w14:textId="77777777" w:rsidR="00CA6127" w:rsidRPr="006F3B35" w:rsidRDefault="00D646F4" w:rsidP="004B27E5">
      <w:p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Otprilike se očekuje 150</w:t>
      </w:r>
      <w:r w:rsidR="00CA6127" w:rsidRPr="006F3B35">
        <w:rPr>
          <w:rFonts w:ascii="Calibri Light" w:hAnsi="Calibri Light" w:cs="Calibri Light"/>
          <w:color w:val="000000" w:themeColor="text1"/>
        </w:rPr>
        <w:t xml:space="preserve"> korisnica savjetovališta i SOS telefona godišnje, indirektno su uključeni i članovi njihovih obitelji, š</w:t>
      </w:r>
      <w:r w:rsidRPr="006F3B35">
        <w:rPr>
          <w:rFonts w:ascii="Calibri Light" w:hAnsi="Calibri Light" w:cs="Calibri Light"/>
          <w:color w:val="000000" w:themeColor="text1"/>
        </w:rPr>
        <w:t>to rezultira s otprilike oko 360</w:t>
      </w:r>
      <w:r w:rsidR="00CA6127" w:rsidRPr="006F3B35">
        <w:rPr>
          <w:rFonts w:ascii="Calibri Light" w:hAnsi="Calibri Light" w:cs="Calibri Light"/>
          <w:color w:val="000000" w:themeColor="text1"/>
        </w:rPr>
        <w:t xml:space="preserve"> indirektnih korisnika/</w:t>
      </w:r>
      <w:proofErr w:type="spellStart"/>
      <w:r w:rsidR="00CA6127" w:rsidRPr="006F3B35">
        <w:rPr>
          <w:rFonts w:ascii="Calibri Light" w:hAnsi="Calibri Light" w:cs="Calibri Light"/>
          <w:color w:val="000000" w:themeColor="text1"/>
        </w:rPr>
        <w:t>ca</w:t>
      </w:r>
      <w:proofErr w:type="spellEnd"/>
      <w:r w:rsidR="00CA6127" w:rsidRPr="006F3B35">
        <w:rPr>
          <w:rFonts w:ascii="Calibri Light" w:hAnsi="Calibri Light" w:cs="Calibri Light"/>
          <w:color w:val="000000" w:themeColor="text1"/>
        </w:rPr>
        <w:t xml:space="preserve"> godišnje.</w:t>
      </w:r>
      <w:r w:rsidR="002C26C6" w:rsidRPr="006F3B35">
        <w:rPr>
          <w:rFonts w:ascii="Calibri Light" w:hAnsi="Calibri Light" w:cs="Calibri Light"/>
          <w:color w:val="000000" w:themeColor="text1"/>
        </w:rPr>
        <w:t xml:space="preserve"> Očekuje se </w:t>
      </w:r>
      <w:r w:rsidR="0032358B" w:rsidRPr="006F3B35">
        <w:rPr>
          <w:rFonts w:ascii="Calibri Light" w:hAnsi="Calibri Light" w:cs="Calibri Light"/>
          <w:color w:val="000000" w:themeColor="text1"/>
        </w:rPr>
        <w:t xml:space="preserve">minimalno </w:t>
      </w:r>
      <w:r w:rsidR="002C26C6" w:rsidRPr="006F3B35">
        <w:rPr>
          <w:rFonts w:ascii="Calibri Light" w:hAnsi="Calibri Light" w:cs="Calibri Light"/>
          <w:color w:val="000000" w:themeColor="text1"/>
        </w:rPr>
        <w:t>1</w:t>
      </w:r>
      <w:r w:rsidR="00223862" w:rsidRPr="006F3B35">
        <w:rPr>
          <w:rFonts w:ascii="Calibri Light" w:hAnsi="Calibri Light" w:cs="Calibri Light"/>
          <w:color w:val="000000" w:themeColor="text1"/>
        </w:rPr>
        <w:t>0</w:t>
      </w:r>
      <w:r w:rsidR="002C26C6" w:rsidRPr="006F3B35">
        <w:rPr>
          <w:rFonts w:ascii="Calibri Light" w:hAnsi="Calibri Light" w:cs="Calibri Light"/>
          <w:color w:val="000000" w:themeColor="text1"/>
        </w:rPr>
        <w:t xml:space="preserve"> volonter</w:t>
      </w:r>
      <w:r w:rsidR="00223862" w:rsidRPr="006F3B35">
        <w:rPr>
          <w:rFonts w:ascii="Calibri Light" w:hAnsi="Calibri Light" w:cs="Calibri Light"/>
          <w:color w:val="000000" w:themeColor="text1"/>
        </w:rPr>
        <w:t>a/</w:t>
      </w:r>
      <w:proofErr w:type="spellStart"/>
      <w:r w:rsidR="002C26C6" w:rsidRPr="006F3B35">
        <w:rPr>
          <w:rFonts w:ascii="Calibri Light" w:hAnsi="Calibri Light" w:cs="Calibri Light"/>
          <w:color w:val="000000" w:themeColor="text1"/>
        </w:rPr>
        <w:t>ki</w:t>
      </w:r>
      <w:proofErr w:type="spellEnd"/>
      <w:r w:rsidR="002C26C6" w:rsidRPr="006F3B35">
        <w:rPr>
          <w:rFonts w:ascii="Calibri Light" w:hAnsi="Calibri Light" w:cs="Calibri Light"/>
          <w:color w:val="000000" w:themeColor="text1"/>
        </w:rPr>
        <w:t xml:space="preserve">. </w:t>
      </w:r>
    </w:p>
    <w:p w14:paraId="50535898" w14:textId="77777777" w:rsidR="00832BBB" w:rsidRPr="006F3B35" w:rsidRDefault="00D92D40" w:rsidP="004B27E5">
      <w:p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Žrtvama nasilja omogućit će se dostupnost podrške u okviru savjetovališta i SOS telefona</w:t>
      </w:r>
      <w:r w:rsidR="00814F26" w:rsidRPr="006F3B35">
        <w:rPr>
          <w:rFonts w:ascii="Calibri Light" w:hAnsi="Calibri Light" w:cs="Calibri Light"/>
          <w:color w:val="000000" w:themeColor="text1"/>
        </w:rPr>
        <w:t xml:space="preserve">. </w:t>
      </w:r>
      <w:r w:rsidR="008F2F0C" w:rsidRPr="006F3B35">
        <w:rPr>
          <w:rFonts w:ascii="Calibri Light" w:hAnsi="Calibri Light" w:cs="Calibri Light"/>
          <w:color w:val="000000" w:themeColor="text1"/>
        </w:rPr>
        <w:t>Savjetovalište</w:t>
      </w:r>
      <w:r w:rsidR="00B518A9" w:rsidRPr="006F3B35">
        <w:rPr>
          <w:rFonts w:ascii="Calibri Light" w:hAnsi="Calibri Light" w:cs="Calibri Light"/>
          <w:color w:val="000000" w:themeColor="text1"/>
        </w:rPr>
        <w:t xml:space="preserve"> i SOS telefon</w:t>
      </w:r>
      <w:r w:rsidR="00832BBB" w:rsidRPr="006F3B35">
        <w:rPr>
          <w:rFonts w:ascii="Calibri Light" w:hAnsi="Calibri Light" w:cs="Calibri Light"/>
          <w:color w:val="000000" w:themeColor="text1"/>
        </w:rPr>
        <w:t>:</w:t>
      </w:r>
      <w:r w:rsidRPr="006F3B35">
        <w:rPr>
          <w:rFonts w:ascii="Calibri Light" w:hAnsi="Calibri Light" w:cs="Calibri Light"/>
          <w:color w:val="000000" w:themeColor="text1"/>
        </w:rPr>
        <w:t xml:space="preserve"> </w:t>
      </w:r>
      <w:r w:rsidR="00814F26" w:rsidRPr="006F3B35">
        <w:rPr>
          <w:rFonts w:ascii="Calibri Light" w:hAnsi="Calibri Light" w:cs="Calibri Light"/>
          <w:color w:val="000000" w:themeColor="text1"/>
        </w:rPr>
        <w:t xml:space="preserve">dostupno </w:t>
      </w:r>
      <w:r w:rsidR="00832BBB" w:rsidRPr="006F3B35">
        <w:rPr>
          <w:rFonts w:ascii="Calibri Light" w:hAnsi="Calibri Light" w:cs="Calibri Light"/>
          <w:color w:val="000000" w:themeColor="text1"/>
        </w:rPr>
        <w:t xml:space="preserve">telefonom </w:t>
      </w:r>
      <w:r w:rsidRPr="006F3B35">
        <w:rPr>
          <w:rFonts w:ascii="Calibri Light" w:hAnsi="Calibri Light" w:cs="Calibri Light"/>
          <w:color w:val="000000" w:themeColor="text1"/>
        </w:rPr>
        <w:t>u jutarnjim i poslijepodnevnim terminima</w:t>
      </w:r>
      <w:r w:rsidR="00B518A9" w:rsidRPr="006F3B35">
        <w:rPr>
          <w:rFonts w:ascii="Calibri Light" w:hAnsi="Calibri Light" w:cs="Calibri Light"/>
          <w:color w:val="000000" w:themeColor="text1"/>
        </w:rPr>
        <w:t xml:space="preserve"> </w:t>
      </w:r>
      <w:r w:rsidR="003D7C26" w:rsidRPr="006F3B35">
        <w:rPr>
          <w:rFonts w:ascii="Calibri Light" w:hAnsi="Calibri Light" w:cs="Calibri Light"/>
          <w:color w:val="000000" w:themeColor="text1"/>
        </w:rPr>
        <w:t xml:space="preserve">radnim danima od ponedjeljka do petka - </w:t>
      </w:r>
      <w:r w:rsidR="00B518A9" w:rsidRPr="006F3B35">
        <w:rPr>
          <w:rFonts w:ascii="Calibri Light" w:hAnsi="Calibri Light" w:cs="Calibri Light"/>
          <w:color w:val="000000" w:themeColor="text1"/>
        </w:rPr>
        <w:t>10 sati dnevno</w:t>
      </w:r>
      <w:r w:rsidRPr="006F3B35">
        <w:rPr>
          <w:rFonts w:ascii="Calibri Light" w:hAnsi="Calibri Light" w:cs="Calibri Light"/>
          <w:color w:val="000000" w:themeColor="text1"/>
        </w:rPr>
        <w:t xml:space="preserve"> te </w:t>
      </w:r>
      <w:r w:rsidR="003D7C26" w:rsidRPr="006F3B35">
        <w:rPr>
          <w:rFonts w:ascii="Calibri Light" w:hAnsi="Calibri Light" w:cs="Calibri Light"/>
          <w:color w:val="000000" w:themeColor="text1"/>
        </w:rPr>
        <w:t>jednu subota u mjesecu 4</w:t>
      </w:r>
      <w:r w:rsidR="00B518A9" w:rsidRPr="006F3B35">
        <w:rPr>
          <w:rFonts w:ascii="Calibri Light" w:hAnsi="Calibri Light" w:cs="Calibri Light"/>
          <w:color w:val="000000" w:themeColor="text1"/>
        </w:rPr>
        <w:t xml:space="preserve"> sata. </w:t>
      </w:r>
    </w:p>
    <w:p w14:paraId="287AABF1" w14:textId="77777777" w:rsidR="00832BBB" w:rsidRPr="00B518A9" w:rsidRDefault="00832BBB" w:rsidP="004B27E5">
      <w:pPr>
        <w:jc w:val="both"/>
        <w:rPr>
          <w:rFonts w:ascii="Calibri Light" w:hAnsi="Calibri Light" w:cs="Calibri Light"/>
          <w:color w:val="000000" w:themeColor="text1"/>
        </w:rPr>
      </w:pPr>
      <w:r w:rsidRPr="006F3B35">
        <w:rPr>
          <w:rFonts w:ascii="Calibri Light" w:hAnsi="Calibri Light" w:cs="Calibri Light"/>
          <w:color w:val="000000" w:themeColor="text1"/>
        </w:rPr>
        <w:t>Sv</w:t>
      </w:r>
      <w:r w:rsidR="00557DCD" w:rsidRPr="006F3B35">
        <w:rPr>
          <w:rFonts w:ascii="Calibri Light" w:hAnsi="Calibri Light" w:cs="Calibri Light"/>
          <w:color w:val="000000" w:themeColor="text1"/>
        </w:rPr>
        <w:t>akodnevna podrška putem e-maila i Facebook stranice.</w:t>
      </w:r>
    </w:p>
    <w:p w14:paraId="05230589" w14:textId="77777777" w:rsidR="00867DFD" w:rsidRPr="00F3475E" w:rsidRDefault="003F02EA" w:rsidP="004B27E5">
      <w:pPr>
        <w:jc w:val="both"/>
        <w:rPr>
          <w:rFonts w:ascii="Calibri Light" w:hAnsi="Calibri Light" w:cs="Calibri Light"/>
          <w:strike/>
          <w:color w:val="000000" w:themeColor="text1"/>
        </w:rPr>
      </w:pPr>
      <w:r w:rsidRPr="00B518A9">
        <w:rPr>
          <w:rFonts w:ascii="Calibri Light" w:hAnsi="Calibri Light" w:cs="Calibri Light"/>
          <w:color w:val="000000" w:themeColor="text1"/>
        </w:rPr>
        <w:t xml:space="preserve">Grupni rad sa žrtvama nasilja </w:t>
      </w:r>
      <w:r w:rsidR="00D646F4" w:rsidRPr="00B518A9">
        <w:rPr>
          <w:rFonts w:ascii="Calibri Light" w:hAnsi="Calibri Light" w:cs="Calibri Light"/>
          <w:color w:val="000000" w:themeColor="text1"/>
        </w:rPr>
        <w:t xml:space="preserve">u obitelji </w:t>
      </w:r>
      <w:r w:rsidR="00FA20E1" w:rsidRPr="00B518A9">
        <w:rPr>
          <w:rFonts w:ascii="Calibri Light" w:hAnsi="Calibri Light" w:cs="Calibri Light"/>
          <w:color w:val="000000" w:themeColor="text1"/>
        </w:rPr>
        <w:t xml:space="preserve">uključuje edukaciju o nasilju u obitelji i načinima postupanja, </w:t>
      </w:r>
      <w:r w:rsidR="00C30C70" w:rsidRPr="00B518A9">
        <w:rPr>
          <w:rFonts w:ascii="Calibri Light" w:hAnsi="Calibri Light" w:cs="Calibri Light"/>
          <w:color w:val="000000" w:themeColor="text1"/>
        </w:rPr>
        <w:t xml:space="preserve">ljudskim pravima, </w:t>
      </w:r>
      <w:r w:rsidR="00FA20E1" w:rsidRPr="00B518A9">
        <w:rPr>
          <w:rFonts w:ascii="Calibri Light" w:hAnsi="Calibri Light" w:cs="Calibri Light"/>
          <w:color w:val="000000" w:themeColor="text1"/>
        </w:rPr>
        <w:t>komunikacijskim vještinama, vještinama rješavanja problema, emocionalnim vještinama</w:t>
      </w:r>
      <w:r w:rsidR="00C30C70" w:rsidRPr="00B518A9">
        <w:rPr>
          <w:rFonts w:ascii="Calibri Light" w:hAnsi="Calibri Light" w:cs="Calibri Light"/>
          <w:color w:val="000000" w:themeColor="text1"/>
        </w:rPr>
        <w:t xml:space="preserve"> itd. Teme grupnog rada formirat će se i u skladu s uočenim potrebama korisnika. Grupni rad provodit će se dva puta mjesečno. Predviđa se da će na radionicama sudjelovati </w:t>
      </w:r>
      <w:r w:rsidR="00F3475E" w:rsidRPr="00B518A9">
        <w:rPr>
          <w:rFonts w:ascii="Calibri Light" w:hAnsi="Calibri Light" w:cs="Calibri Light"/>
          <w:color w:val="000000" w:themeColor="text1"/>
        </w:rPr>
        <w:t>ukupno 2</w:t>
      </w:r>
      <w:r w:rsidR="004B543C" w:rsidRPr="00B518A9">
        <w:rPr>
          <w:rFonts w:ascii="Calibri Light" w:hAnsi="Calibri Light" w:cs="Calibri Light"/>
          <w:color w:val="000000" w:themeColor="text1"/>
        </w:rPr>
        <w:t xml:space="preserve">0 </w:t>
      </w:r>
      <w:r w:rsidR="00C30C70" w:rsidRPr="00B518A9">
        <w:rPr>
          <w:rFonts w:ascii="Calibri Light" w:hAnsi="Calibri Light" w:cs="Calibri Light"/>
          <w:color w:val="000000" w:themeColor="text1"/>
        </w:rPr>
        <w:t xml:space="preserve">korisnika. </w:t>
      </w:r>
    </w:p>
    <w:p w14:paraId="2B98091A" w14:textId="77777777" w:rsidR="007C3809" w:rsidRPr="007C3809" w:rsidRDefault="004B27E5" w:rsidP="007C3809">
      <w:pPr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U svim promotivnim aktivnostima, aktivnostima senzibilizacije i informiranja javnosti, na svim materijalima koji nastaju u okviru rada savjetovališta potrebno je jasno istaknut</w:t>
      </w:r>
      <w:r w:rsidR="007C3809">
        <w:rPr>
          <w:rFonts w:ascii="Calibri Light" w:hAnsi="Calibri Light" w:cs="Calibri Light"/>
          <w:color w:val="000000" w:themeColor="text1"/>
        </w:rPr>
        <w:t xml:space="preserve">i sve potrebne vizualne elemente sukladno </w:t>
      </w:r>
      <w:r w:rsidR="007C3809" w:rsidRPr="007C3809">
        <w:rPr>
          <w:rFonts w:ascii="Calibri Light" w:hAnsi="Calibri Light" w:cs="Calibri Light"/>
          <w:color w:val="000000" w:themeColor="text1"/>
        </w:rPr>
        <w:t>Uput</w:t>
      </w:r>
      <w:r w:rsidR="007C3809">
        <w:rPr>
          <w:rFonts w:ascii="Calibri Light" w:hAnsi="Calibri Light" w:cs="Calibri Light"/>
          <w:color w:val="000000" w:themeColor="text1"/>
        </w:rPr>
        <w:t>ama</w:t>
      </w:r>
      <w:r w:rsidR="007C3809" w:rsidRPr="007C3809">
        <w:rPr>
          <w:rFonts w:ascii="Calibri Light" w:hAnsi="Calibri Light" w:cs="Calibri Light"/>
          <w:color w:val="000000" w:themeColor="text1"/>
        </w:rPr>
        <w:t xml:space="preserve"> za  korisnike sredstava, </w:t>
      </w:r>
      <w:r w:rsidR="007C3809" w:rsidRPr="007C3809">
        <w:rPr>
          <w:rFonts w:ascii="Calibri Light" w:hAnsi="Calibri Light" w:cs="Calibri Light"/>
          <w:i/>
          <w:iCs/>
          <w:color w:val="000000" w:themeColor="text1"/>
        </w:rPr>
        <w:t>Informiranje, komunikacija i vidljivost projekata financiranih u okviru Europskog fonda za regionalni razvoj (EFRR), Europskog socijalnog fonda (ESF)i Kohezijskog fonda (KF) za razdoblje 2014.-2020.</w:t>
      </w:r>
    </w:p>
    <w:p w14:paraId="02A1E3FF" w14:textId="77777777" w:rsidR="004B27E5" w:rsidRPr="004B27E5" w:rsidRDefault="004B27E5" w:rsidP="004B27E5">
      <w:pPr>
        <w:pStyle w:val="Naslov2"/>
        <w:spacing w:after="240"/>
        <w:jc w:val="both"/>
      </w:pPr>
      <w:bookmarkStart w:id="3" w:name="_Toc85094043"/>
      <w:r w:rsidRPr="004B27E5">
        <w:lastRenderedPageBreak/>
        <w:t>Ključni stručnjaci i iskustvo</w:t>
      </w:r>
      <w:bookmarkEnd w:id="3"/>
    </w:p>
    <w:p w14:paraId="17B44DEF" w14:textId="77777777" w:rsidR="006B2F64" w:rsidRPr="006B2F64" w:rsidRDefault="006B2F64" w:rsidP="006B2F64">
      <w:pPr>
        <w:jc w:val="both"/>
        <w:rPr>
          <w:rFonts w:ascii="Calibri Light" w:hAnsi="Calibri Light" w:cs="Calibri Light"/>
          <w:color w:val="0D0D0D" w:themeColor="text1" w:themeTint="F2"/>
        </w:rPr>
      </w:pPr>
      <w:r w:rsidRPr="006B2F64">
        <w:rPr>
          <w:rFonts w:ascii="Calibri Light" w:hAnsi="Calibri Light" w:cs="Calibri Light"/>
          <w:color w:val="0D0D0D" w:themeColor="text1" w:themeTint="F2"/>
        </w:rPr>
        <w:t>Ponuditelj mora dokazati svoj upis u sudski, obrtni, strukovni ili drugi odgovarajući registar države sjedišta ponuditelja. Sposobnost za obavljanje profesionalne djelatnosti ponuditelj dokazuje izvatkom iz sudskog, obrtnog, strukovnog ili drugog odgovarajućeg registra koji se vodi u državi</w:t>
      </w:r>
      <w:r>
        <w:rPr>
          <w:rFonts w:ascii="Calibri Light" w:hAnsi="Calibri Light" w:cs="Calibri Light"/>
          <w:color w:val="0D0D0D" w:themeColor="text1" w:themeTint="F2"/>
        </w:rPr>
        <w:t xml:space="preserve"> članici poslovnog </w:t>
      </w:r>
      <w:proofErr w:type="spellStart"/>
      <w:r>
        <w:rPr>
          <w:rFonts w:ascii="Calibri Light" w:hAnsi="Calibri Light" w:cs="Calibri Light"/>
          <w:color w:val="0D0D0D" w:themeColor="text1" w:themeTint="F2"/>
        </w:rPr>
        <w:t>nastana</w:t>
      </w:r>
      <w:proofErr w:type="spellEnd"/>
      <w:r>
        <w:rPr>
          <w:rFonts w:ascii="Calibri Light" w:hAnsi="Calibri Light" w:cs="Calibri Light"/>
          <w:color w:val="0D0D0D" w:themeColor="text1" w:themeTint="F2"/>
        </w:rPr>
        <w:t>.</w:t>
      </w:r>
    </w:p>
    <w:p w14:paraId="7B1E8850" w14:textId="1378D749" w:rsidR="006B2F64" w:rsidRPr="006B2F64" w:rsidRDefault="006B2F64" w:rsidP="006B2F64">
      <w:pPr>
        <w:jc w:val="both"/>
        <w:rPr>
          <w:rFonts w:ascii="Calibri Light" w:hAnsi="Calibri Light" w:cs="Calibri Light"/>
          <w:color w:val="0D0D0D" w:themeColor="text1" w:themeTint="F2"/>
        </w:rPr>
      </w:pPr>
      <w:r w:rsidRPr="006B2F64">
        <w:rPr>
          <w:rFonts w:ascii="Calibri Light" w:hAnsi="Calibri Light" w:cs="Calibri Light"/>
          <w:color w:val="0D0D0D" w:themeColor="text1" w:themeTint="F2"/>
        </w:rPr>
        <w:t xml:space="preserve">Izvod ne smije biti stariji od tri mjeseca računajući od dana </w:t>
      </w:r>
      <w:r w:rsidR="007E1FFE">
        <w:rPr>
          <w:rFonts w:ascii="Calibri Light" w:hAnsi="Calibri Light" w:cs="Calibri Light"/>
          <w:color w:val="0D0D0D" w:themeColor="text1" w:themeTint="F2"/>
        </w:rPr>
        <w:t>objave</w:t>
      </w:r>
      <w:r w:rsidRPr="006B2F64">
        <w:rPr>
          <w:rFonts w:ascii="Calibri Light" w:hAnsi="Calibri Light" w:cs="Calibri Light"/>
          <w:color w:val="0D0D0D" w:themeColor="text1" w:themeTint="F2"/>
        </w:rPr>
        <w:t xml:space="preserve"> ovog Poziva na dostavu ponude</w:t>
      </w:r>
      <w:r w:rsidR="007E1FFE">
        <w:rPr>
          <w:rFonts w:ascii="Calibri Light" w:hAnsi="Calibri Light" w:cs="Calibri Light"/>
          <w:color w:val="0D0D0D" w:themeColor="text1" w:themeTint="F2"/>
        </w:rPr>
        <w:t xml:space="preserve"> na internetskim stranicama Naručitelja</w:t>
      </w:r>
      <w:r w:rsidRPr="006B2F64">
        <w:rPr>
          <w:rFonts w:ascii="Calibri Light" w:hAnsi="Calibri Light" w:cs="Calibri Light"/>
          <w:color w:val="0D0D0D" w:themeColor="text1" w:themeTint="F2"/>
        </w:rPr>
        <w:t>, te se može dostaviti u neovjerenoj preslici. Neovjerenom preslikom smatra se i neovjereni ispis elektroničke isprave.</w:t>
      </w:r>
    </w:p>
    <w:p w14:paraId="4677048D" w14:textId="77777777" w:rsidR="006954E5" w:rsidRPr="006954E5" w:rsidRDefault="006954E5" w:rsidP="006954E5">
      <w:pPr>
        <w:jc w:val="both"/>
        <w:rPr>
          <w:rFonts w:asciiTheme="majorHAnsi" w:hAnsiTheme="majorHAnsi" w:cstheme="majorHAnsi"/>
        </w:rPr>
      </w:pPr>
      <w:bookmarkStart w:id="4" w:name="_Hlk86926812"/>
      <w:r w:rsidRPr="006954E5">
        <w:rPr>
          <w:rFonts w:asciiTheme="majorHAnsi" w:hAnsiTheme="majorHAnsi" w:cstheme="majorHAnsi"/>
        </w:rPr>
        <w:t>Ponuditelj mora dokazati da ima na raspolaganju:</w:t>
      </w:r>
    </w:p>
    <w:p w14:paraId="5EF6774D" w14:textId="2FD978B4" w:rsidR="006954E5" w:rsidRPr="006954E5" w:rsidRDefault="006954E5" w:rsidP="006954E5">
      <w:pPr>
        <w:jc w:val="both"/>
        <w:rPr>
          <w:rFonts w:asciiTheme="majorHAnsi" w:hAnsiTheme="majorHAnsi" w:cstheme="majorHAnsi"/>
        </w:rPr>
      </w:pPr>
      <w:r w:rsidRPr="006954E5">
        <w:rPr>
          <w:rFonts w:asciiTheme="majorHAnsi" w:hAnsiTheme="majorHAnsi" w:cstheme="majorHAnsi"/>
        </w:rPr>
        <w:t>- najmanje jednu osobu sveučilišnog prvostupnika struke ili stručnog prvostupnika struke ili magistra struke ili stručnog specijalistu iz područja društvenih znanosti, polja socijalnih djelatnosti ili psihologije te</w:t>
      </w:r>
      <w:r w:rsidR="00806D3E">
        <w:rPr>
          <w:rFonts w:asciiTheme="majorHAnsi" w:hAnsiTheme="majorHAnsi" w:cstheme="majorHAnsi"/>
        </w:rPr>
        <w:t>, odnosno</w:t>
      </w:r>
      <w:r w:rsidR="00806D3E" w:rsidRPr="00806D3E">
        <w:t xml:space="preserve"> </w:t>
      </w:r>
      <w:r w:rsidR="00806D3E">
        <w:rPr>
          <w:rFonts w:asciiTheme="majorHAnsi" w:hAnsiTheme="majorHAnsi" w:cstheme="majorHAnsi"/>
        </w:rPr>
        <w:t>osobu koja je po prijašnjim propisima stekla</w:t>
      </w:r>
      <w:r w:rsidR="00806D3E" w:rsidRPr="00806D3E">
        <w:rPr>
          <w:rFonts w:asciiTheme="majorHAnsi" w:hAnsiTheme="majorHAnsi" w:cstheme="majorHAnsi"/>
        </w:rPr>
        <w:t xml:space="preserve"> </w:t>
      </w:r>
      <w:r w:rsidR="00806D3E">
        <w:rPr>
          <w:rFonts w:asciiTheme="majorHAnsi" w:hAnsiTheme="majorHAnsi" w:cstheme="majorHAnsi"/>
        </w:rPr>
        <w:t xml:space="preserve">višu ili </w:t>
      </w:r>
      <w:r w:rsidR="00806D3E" w:rsidRPr="00806D3E">
        <w:rPr>
          <w:rFonts w:asciiTheme="majorHAnsi" w:hAnsiTheme="majorHAnsi" w:cstheme="majorHAnsi"/>
        </w:rPr>
        <w:t>visoku stručnu spremu iz područja društvenih</w:t>
      </w:r>
      <w:r w:rsidR="00806D3E">
        <w:rPr>
          <w:rFonts w:asciiTheme="majorHAnsi" w:hAnsiTheme="majorHAnsi" w:cstheme="majorHAnsi"/>
        </w:rPr>
        <w:t xml:space="preserve"> znanosti </w:t>
      </w:r>
      <w:r w:rsidR="00806D3E" w:rsidRPr="00806D3E">
        <w:rPr>
          <w:rFonts w:asciiTheme="majorHAnsi" w:hAnsiTheme="majorHAnsi" w:cstheme="majorHAnsi"/>
        </w:rPr>
        <w:t>polja socijalnih djelatnosti ili psihologije te</w:t>
      </w:r>
    </w:p>
    <w:p w14:paraId="64821068" w14:textId="6F7D9AFC" w:rsidR="006954E5" w:rsidRDefault="006954E5" w:rsidP="006954E5">
      <w:pPr>
        <w:jc w:val="both"/>
        <w:rPr>
          <w:rFonts w:asciiTheme="majorHAnsi" w:hAnsiTheme="majorHAnsi" w:cstheme="majorHAnsi"/>
        </w:rPr>
      </w:pPr>
      <w:r w:rsidRPr="006954E5">
        <w:rPr>
          <w:rFonts w:asciiTheme="majorHAnsi" w:hAnsiTheme="majorHAnsi" w:cstheme="majorHAnsi"/>
        </w:rPr>
        <w:t>-  najmanje jednu osobu magistra struke ili stručnog specijalistu iz područja društvenih znanosti, polja prava</w:t>
      </w:r>
      <w:r w:rsidR="00806D3E">
        <w:rPr>
          <w:rFonts w:asciiTheme="majorHAnsi" w:hAnsiTheme="majorHAnsi" w:cstheme="majorHAnsi"/>
        </w:rPr>
        <w:t>,</w:t>
      </w:r>
      <w:r w:rsidR="00806D3E" w:rsidRPr="00806D3E">
        <w:t xml:space="preserve"> </w:t>
      </w:r>
      <w:r w:rsidR="00806D3E">
        <w:rPr>
          <w:rFonts w:asciiTheme="majorHAnsi" w:hAnsiTheme="majorHAnsi" w:cstheme="majorHAnsi"/>
        </w:rPr>
        <w:t>odnosno osobu koja je po prijašnjim propisima stekla</w:t>
      </w:r>
      <w:r w:rsidR="00806D3E" w:rsidRPr="00806D3E">
        <w:rPr>
          <w:rFonts w:asciiTheme="majorHAnsi" w:hAnsiTheme="majorHAnsi" w:cstheme="majorHAnsi"/>
        </w:rPr>
        <w:t xml:space="preserve"> visoku stručnu spremu iz područja društvenih znanosti polja</w:t>
      </w:r>
      <w:r w:rsidR="00806D3E">
        <w:rPr>
          <w:rFonts w:asciiTheme="majorHAnsi" w:hAnsiTheme="majorHAnsi" w:cstheme="majorHAnsi"/>
        </w:rPr>
        <w:t xml:space="preserve"> prava</w:t>
      </w:r>
      <w:r w:rsidRPr="006954E5">
        <w:rPr>
          <w:rFonts w:asciiTheme="majorHAnsi" w:hAnsiTheme="majorHAnsi" w:cstheme="majorHAnsi"/>
        </w:rPr>
        <w:t xml:space="preserve">. </w:t>
      </w:r>
    </w:p>
    <w:bookmarkEnd w:id="4"/>
    <w:p w14:paraId="569B0D8E" w14:textId="6CBC5D37" w:rsidR="004B27E5" w:rsidRPr="006B2F64" w:rsidRDefault="00A81C7C" w:rsidP="006954E5">
      <w:pPr>
        <w:jc w:val="both"/>
      </w:pPr>
      <w:r w:rsidRPr="00A81C7C">
        <w:rPr>
          <w:rFonts w:asciiTheme="majorHAnsi" w:hAnsiTheme="majorHAnsi" w:cstheme="majorHAnsi"/>
        </w:rPr>
        <w:t>J</w:t>
      </w:r>
      <w:r w:rsidR="006B2F64" w:rsidRPr="00A81C7C">
        <w:rPr>
          <w:rFonts w:asciiTheme="majorHAnsi" w:hAnsiTheme="majorHAnsi" w:cstheme="majorHAnsi"/>
        </w:rPr>
        <w:t xml:space="preserve">edna od ove dvije osobe mora imati  </w:t>
      </w:r>
      <w:r w:rsidRPr="00A81C7C">
        <w:rPr>
          <w:rFonts w:asciiTheme="majorHAnsi" w:hAnsiTheme="majorHAnsi" w:cstheme="majorHAnsi"/>
          <w:color w:val="0D0D0D" w:themeColor="text1" w:themeTint="F2"/>
        </w:rPr>
        <w:t>završenu</w:t>
      </w:r>
      <w:r w:rsidRPr="00A81C7C">
        <w:rPr>
          <w:rFonts w:ascii="Calibri Light" w:hAnsi="Calibri Light" w:cs="Calibri Light"/>
          <w:color w:val="0D0D0D" w:themeColor="text1" w:themeTint="F2"/>
        </w:rPr>
        <w:t xml:space="preserve"> edukaciju</w:t>
      </w:r>
      <w:r w:rsidR="00D646F4" w:rsidRPr="00A81C7C">
        <w:rPr>
          <w:rFonts w:ascii="Calibri Light" w:hAnsi="Calibri Light" w:cs="Calibri Light"/>
          <w:color w:val="0D0D0D" w:themeColor="text1" w:themeTint="F2"/>
        </w:rPr>
        <w:t xml:space="preserve"> u području pružanja podrške žrtvama nasilja</w:t>
      </w:r>
      <w:r w:rsidR="000C47A1" w:rsidRPr="00A81C7C">
        <w:rPr>
          <w:rFonts w:ascii="Calibri Light" w:hAnsi="Calibri Light" w:cs="Calibri Light"/>
          <w:color w:val="0D0D0D" w:themeColor="text1" w:themeTint="F2"/>
        </w:rPr>
        <w:t>.</w:t>
      </w:r>
    </w:p>
    <w:p w14:paraId="1563E059" w14:textId="77777777" w:rsidR="00BC2C8E" w:rsidRPr="00BC2C8E" w:rsidRDefault="00BC2C8E" w:rsidP="00BC2C8E">
      <w:pPr>
        <w:ind w:left="360"/>
        <w:jc w:val="both"/>
        <w:rPr>
          <w:rFonts w:ascii="Calibri Light" w:hAnsi="Calibri Light" w:cs="Calibri Light"/>
          <w:color w:val="0D0D0D" w:themeColor="text1" w:themeTint="F2"/>
        </w:rPr>
      </w:pPr>
    </w:p>
    <w:p w14:paraId="33A26F0E" w14:textId="77777777" w:rsidR="00FE21F0" w:rsidRPr="004D773E" w:rsidRDefault="00FE21F0" w:rsidP="004B27E5">
      <w:pPr>
        <w:pStyle w:val="Naslov2"/>
        <w:spacing w:after="240"/>
        <w:jc w:val="both"/>
      </w:pPr>
      <w:bookmarkStart w:id="5" w:name="_Toc85094044"/>
      <w:r w:rsidRPr="004D773E">
        <w:t>Rok izvršenja</w:t>
      </w:r>
      <w:bookmarkEnd w:id="5"/>
    </w:p>
    <w:p w14:paraId="798B32D1" w14:textId="77777777" w:rsidR="004B27E5" w:rsidRPr="00B518A9" w:rsidRDefault="00814F26" w:rsidP="004B27E5">
      <w:pPr>
        <w:pStyle w:val="Odlomakpopisa"/>
        <w:numPr>
          <w:ilvl w:val="0"/>
          <w:numId w:val="25"/>
        </w:numPr>
        <w:jc w:val="both"/>
        <w:rPr>
          <w:rFonts w:ascii="Calibri Light" w:hAnsi="Calibri Light" w:cs="Calibri Light"/>
        </w:rPr>
      </w:pPr>
      <w:r w:rsidRPr="00B518A9">
        <w:rPr>
          <w:rFonts w:ascii="Calibri Light" w:hAnsi="Calibri Light" w:cs="Calibri Light"/>
        </w:rPr>
        <w:t xml:space="preserve">Usluga </w:t>
      </w:r>
      <w:r w:rsidR="00BD0BB5" w:rsidRPr="00B518A9">
        <w:rPr>
          <w:rFonts w:ascii="Calibri Light" w:hAnsi="Calibri Light" w:cs="Calibri Light"/>
        </w:rPr>
        <w:t>vođenja savjetovališta, pružanja savjeta na SOS telefonu i u sa</w:t>
      </w:r>
      <w:r w:rsidRPr="00B518A9">
        <w:rPr>
          <w:rFonts w:ascii="Calibri Light" w:hAnsi="Calibri Light" w:cs="Calibri Light"/>
        </w:rPr>
        <w:t>vjetovalištu traje 12 mjeseci od</w:t>
      </w:r>
      <w:r w:rsidR="00BD0BB5" w:rsidRPr="00B518A9">
        <w:rPr>
          <w:rFonts w:ascii="Calibri Light" w:hAnsi="Calibri Light" w:cs="Calibri Light"/>
        </w:rPr>
        <w:t xml:space="preserve"> sklapanja ugovora o pružanju usluga</w:t>
      </w:r>
      <w:r w:rsidR="00A2405B" w:rsidRPr="00B518A9">
        <w:rPr>
          <w:rFonts w:ascii="Calibri Light" w:hAnsi="Calibri Light" w:cs="Calibri Light"/>
        </w:rPr>
        <w:t xml:space="preserve"> </w:t>
      </w:r>
    </w:p>
    <w:p w14:paraId="6C2967BF" w14:textId="77777777" w:rsidR="004B27E5" w:rsidRDefault="004B27E5" w:rsidP="0085349D">
      <w:pPr>
        <w:pStyle w:val="Naslov2"/>
        <w:spacing w:after="240"/>
      </w:pPr>
    </w:p>
    <w:p w14:paraId="0B7DF2EA" w14:textId="77777777" w:rsidR="0085349D" w:rsidRPr="006F3B35" w:rsidRDefault="0085349D" w:rsidP="0085349D">
      <w:pPr>
        <w:pStyle w:val="Naslov2"/>
        <w:spacing w:after="240"/>
      </w:pPr>
      <w:bookmarkStart w:id="6" w:name="_Toc85094045"/>
      <w:r w:rsidRPr="006F3B35">
        <w:t>Način isporuke izvršene usluge</w:t>
      </w:r>
      <w:bookmarkEnd w:id="6"/>
    </w:p>
    <w:p w14:paraId="79DCBD77" w14:textId="77777777" w:rsidR="00B11D2E" w:rsidRPr="006F3B35" w:rsidRDefault="00AB5B38" w:rsidP="00B518A9">
      <w:pPr>
        <w:jc w:val="both"/>
        <w:rPr>
          <w:rFonts w:ascii="Calibri Light" w:hAnsi="Calibri Light" w:cs="Calibri Light"/>
        </w:rPr>
      </w:pPr>
      <w:r w:rsidRPr="006F3B35">
        <w:rPr>
          <w:rFonts w:ascii="Calibri Light" w:hAnsi="Calibri Light" w:cs="Calibri Light"/>
        </w:rPr>
        <w:t>Usluga</w:t>
      </w:r>
      <w:r w:rsidR="009E07FC" w:rsidRPr="006F3B35">
        <w:rPr>
          <w:rFonts w:ascii="Calibri Light" w:hAnsi="Calibri Light" w:cs="Calibri Light"/>
        </w:rPr>
        <w:t xml:space="preserve"> savjetovanja i SOS telefona pružat će se</w:t>
      </w:r>
      <w:r w:rsidRPr="006F3B35">
        <w:rPr>
          <w:rFonts w:ascii="Calibri Light" w:hAnsi="Calibri Light" w:cs="Calibri Light"/>
        </w:rPr>
        <w:t xml:space="preserve"> u Zaboku</w:t>
      </w:r>
      <w:r w:rsidR="009E07FC" w:rsidRPr="006F3B35">
        <w:rPr>
          <w:rFonts w:ascii="Calibri Light" w:hAnsi="Calibri Light" w:cs="Calibri Light"/>
        </w:rPr>
        <w:t xml:space="preserve"> u (uredskim) prostorima koje će osigurati ponuditelj usluge</w:t>
      </w:r>
      <w:r w:rsidRPr="006F3B35">
        <w:rPr>
          <w:rFonts w:ascii="Calibri Light" w:hAnsi="Calibri Light" w:cs="Calibri Light"/>
        </w:rPr>
        <w:t>,</w:t>
      </w:r>
      <w:r w:rsidR="000C47A1" w:rsidRPr="006F3B35">
        <w:rPr>
          <w:rFonts w:ascii="Calibri Light" w:hAnsi="Calibri Light" w:cs="Calibri Light"/>
        </w:rPr>
        <w:t xml:space="preserve"> a ostale aktivnosti i usluge na području Krapinsko-zagorske županije</w:t>
      </w:r>
      <w:r w:rsidRPr="006F3B35">
        <w:rPr>
          <w:rFonts w:ascii="Calibri Light" w:hAnsi="Calibri Light" w:cs="Calibri Light"/>
        </w:rPr>
        <w:t>.</w:t>
      </w:r>
      <w:r w:rsidR="00D646F4" w:rsidRPr="006F3B35">
        <w:rPr>
          <w:rFonts w:ascii="Calibri Light" w:hAnsi="Calibri Light" w:cs="Calibri Light"/>
        </w:rPr>
        <w:t xml:space="preserve"> </w:t>
      </w:r>
    </w:p>
    <w:p w14:paraId="245D82DB" w14:textId="77777777" w:rsidR="004B27E5" w:rsidRDefault="009E07FC" w:rsidP="00B518A9">
      <w:pPr>
        <w:jc w:val="both"/>
        <w:rPr>
          <w:rFonts w:ascii="Calibri Light" w:hAnsi="Calibri Light" w:cs="Calibri Light"/>
        </w:rPr>
      </w:pPr>
      <w:r w:rsidRPr="006F3B35">
        <w:rPr>
          <w:rFonts w:ascii="Calibri Light" w:hAnsi="Calibri Light" w:cs="Calibri Light"/>
        </w:rPr>
        <w:t xml:space="preserve">Po završetku pružanja usluge ponuditelj je dužan </w:t>
      </w:r>
      <w:r w:rsidR="00D646F4" w:rsidRPr="006F3B35">
        <w:rPr>
          <w:rFonts w:ascii="Calibri Light" w:hAnsi="Calibri Light" w:cs="Calibri Light"/>
        </w:rPr>
        <w:t xml:space="preserve">dostaviti opisno </w:t>
      </w:r>
      <w:r w:rsidR="000C47A1" w:rsidRPr="006F3B35">
        <w:rPr>
          <w:rFonts w:ascii="Calibri Light" w:hAnsi="Calibri Light" w:cs="Calibri Light"/>
        </w:rPr>
        <w:t>izvješće  o provedenim aktivnostima i ostvarenim rezultatima</w:t>
      </w:r>
      <w:r w:rsidR="00D646F4" w:rsidRPr="006F3B35">
        <w:rPr>
          <w:rFonts w:ascii="Calibri Light" w:hAnsi="Calibri Light" w:cs="Calibri Light"/>
        </w:rPr>
        <w:t xml:space="preserve"> </w:t>
      </w:r>
      <w:r w:rsidRPr="006F3B35">
        <w:rPr>
          <w:rFonts w:ascii="Calibri Light" w:hAnsi="Calibri Light" w:cs="Calibri Light"/>
        </w:rPr>
        <w:t xml:space="preserve">za 12 mjeseci pružanja usluge uz opis pruženih usluga i aktivnosti, evidencije pruženih usluga, potpisne liste, fotografije, </w:t>
      </w:r>
      <w:r w:rsidR="000C47A1" w:rsidRPr="006F3B35">
        <w:rPr>
          <w:rFonts w:ascii="Calibri Light" w:hAnsi="Calibri Light" w:cs="Calibri Light"/>
        </w:rPr>
        <w:t>isječke iz medija</w:t>
      </w:r>
      <w:r w:rsidRPr="006F3B35">
        <w:rPr>
          <w:rFonts w:ascii="Calibri Light" w:hAnsi="Calibri Light" w:cs="Calibri Light"/>
        </w:rPr>
        <w:t>, primjerke letka</w:t>
      </w:r>
      <w:r w:rsidR="000C47A1" w:rsidRPr="006F3B35">
        <w:rPr>
          <w:rFonts w:ascii="Calibri Light" w:hAnsi="Calibri Light" w:cs="Calibri Light"/>
        </w:rPr>
        <w:t xml:space="preserve"> i sl. kojim</w:t>
      </w:r>
      <w:r w:rsidR="00B518A9" w:rsidRPr="006F3B35">
        <w:rPr>
          <w:rFonts w:ascii="Calibri Light" w:hAnsi="Calibri Light" w:cs="Calibri Light"/>
        </w:rPr>
        <w:t>a</w:t>
      </w:r>
      <w:r w:rsidR="000C47A1" w:rsidRPr="006F3B35">
        <w:rPr>
          <w:rFonts w:ascii="Calibri Light" w:hAnsi="Calibri Light" w:cs="Calibri Light"/>
        </w:rPr>
        <w:t xml:space="preserve"> s</w:t>
      </w:r>
      <w:r w:rsidR="00B518A9" w:rsidRPr="006F3B35">
        <w:rPr>
          <w:rFonts w:ascii="Calibri Light" w:hAnsi="Calibri Light" w:cs="Calibri Light"/>
        </w:rPr>
        <w:t>e</w:t>
      </w:r>
      <w:r w:rsidR="000C47A1" w:rsidRPr="006F3B35">
        <w:rPr>
          <w:rFonts w:ascii="Calibri Light" w:hAnsi="Calibri Light" w:cs="Calibri Light"/>
        </w:rPr>
        <w:t xml:space="preserve"> dokazuje realizacija </w:t>
      </w:r>
      <w:r w:rsidRPr="006F3B35">
        <w:rPr>
          <w:rFonts w:ascii="Calibri Light" w:hAnsi="Calibri Light" w:cs="Calibri Light"/>
        </w:rPr>
        <w:t>ugovorene usluge.</w:t>
      </w:r>
    </w:p>
    <w:p w14:paraId="3271D284" w14:textId="77777777" w:rsidR="003D7C26" w:rsidRDefault="003D7C26" w:rsidP="00B518A9">
      <w:pPr>
        <w:jc w:val="both"/>
        <w:rPr>
          <w:rFonts w:ascii="Calibri Light" w:hAnsi="Calibri Light" w:cs="Calibri Light"/>
        </w:rPr>
      </w:pPr>
    </w:p>
    <w:p w14:paraId="53A5EC51" w14:textId="77777777" w:rsidR="00036547" w:rsidRDefault="004B27E5" w:rsidP="00B518A9">
      <w:pPr>
        <w:pStyle w:val="Naslov2"/>
        <w:spacing w:after="240"/>
        <w:jc w:val="both"/>
      </w:pPr>
      <w:bookmarkStart w:id="7" w:name="_Toc85094046"/>
      <w:r w:rsidRPr="004B27E5">
        <w:t>Način plaćanja usluge</w:t>
      </w:r>
      <w:bookmarkEnd w:id="7"/>
    </w:p>
    <w:p w14:paraId="1F67BB84" w14:textId="77777777" w:rsidR="00036547" w:rsidRPr="006F3B35" w:rsidRDefault="000C47A1" w:rsidP="006F3B35">
      <w:pPr>
        <w:rPr>
          <w:rFonts w:asciiTheme="majorHAnsi" w:hAnsiTheme="majorHAnsi" w:cstheme="majorHAnsi"/>
        </w:rPr>
      </w:pPr>
      <w:r w:rsidRPr="006F3B35">
        <w:rPr>
          <w:rFonts w:asciiTheme="majorHAnsi" w:hAnsiTheme="majorHAnsi" w:cstheme="majorHAnsi"/>
        </w:rPr>
        <w:t xml:space="preserve">Tromjesečno, uz dostavu izvješća </w:t>
      </w:r>
      <w:r w:rsidR="00B518A9" w:rsidRPr="006F3B35">
        <w:rPr>
          <w:rFonts w:asciiTheme="majorHAnsi" w:hAnsiTheme="majorHAnsi" w:cstheme="majorHAnsi"/>
        </w:rPr>
        <w:t>o realiziranim aktivnostima za obračunsko razdoblje.</w:t>
      </w:r>
    </w:p>
    <w:p w14:paraId="6991737E" w14:textId="77777777" w:rsidR="004E5BEE" w:rsidRDefault="004E5BEE" w:rsidP="004E5BEE"/>
    <w:sectPr w:rsidR="004E5BEE" w:rsidSect="00B11D2E">
      <w:headerReference w:type="default" r:id="rId11"/>
      <w:footerReference w:type="default" r:id="rId12"/>
      <w:pgSz w:w="11906" w:h="16838"/>
      <w:pgMar w:top="2361" w:right="1417" w:bottom="1417" w:left="1417" w:header="70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7FC4" w14:textId="77777777" w:rsidR="00B02DFC" w:rsidRDefault="00B02DFC" w:rsidP="00B1029B">
      <w:pPr>
        <w:spacing w:after="0" w:line="240" w:lineRule="auto"/>
      </w:pPr>
      <w:r>
        <w:separator/>
      </w:r>
    </w:p>
  </w:endnote>
  <w:endnote w:type="continuationSeparator" w:id="0">
    <w:p w14:paraId="73C8E39C" w14:textId="77777777" w:rsidR="00B02DFC" w:rsidRDefault="00B02DFC" w:rsidP="00B1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45296"/>
      <w:docPartObj>
        <w:docPartGallery w:val="Page Numbers (Bottom of Page)"/>
        <w:docPartUnique/>
      </w:docPartObj>
    </w:sdtPr>
    <w:sdtEndPr/>
    <w:sdtContent>
      <w:p w14:paraId="3426A4DC" w14:textId="77777777" w:rsidR="00B11D2E" w:rsidRDefault="00B11D2E">
        <w:pPr>
          <w:pStyle w:val="Podnoje"/>
          <w:jc w:val="right"/>
        </w:pPr>
        <w:r w:rsidRPr="00B1029B">
          <w:rPr>
            <w:rFonts w:ascii="Calibri Light" w:hAnsi="Calibri Light" w:cs="Calibri Light"/>
            <w:noProof/>
            <w:sz w:val="20"/>
            <w:szCs w:val="20"/>
            <w:lang w:eastAsia="hr-HR"/>
          </w:rPr>
          <w:drawing>
            <wp:anchor distT="0" distB="0" distL="114300" distR="114300" simplePos="0" relativeHeight="251664384" behindDoc="0" locked="0" layoutInCell="1" allowOverlap="1" wp14:anchorId="4FC7E7EE" wp14:editId="43196EB3">
              <wp:simplePos x="0" y="0"/>
              <wp:positionH relativeFrom="column">
                <wp:posOffset>663980</wp:posOffset>
              </wp:positionH>
              <wp:positionV relativeFrom="paragraph">
                <wp:posOffset>-435580</wp:posOffset>
              </wp:positionV>
              <wp:extent cx="4575175" cy="942975"/>
              <wp:effectExtent l="0" t="0" r="0" b="9525"/>
              <wp:wrapSquare wrapText="bothSides"/>
              <wp:docPr id="68" name="Slika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3920" b="31143"/>
                      <a:stretch/>
                    </pic:blipFill>
                    <pic:spPr bwMode="auto">
                      <a:xfrm>
                        <a:off x="0" y="0"/>
                        <a:ext cx="45751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98F6E74" w14:textId="77777777" w:rsidR="00F2189F" w:rsidRPr="00B1029B" w:rsidRDefault="00F2189F" w:rsidP="00B1029B">
    <w:pPr>
      <w:pStyle w:val="Podnoje"/>
      <w:jc w:val="cen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3D89" w14:textId="77777777" w:rsidR="00B02DFC" w:rsidRDefault="00B02DFC" w:rsidP="00B1029B">
      <w:pPr>
        <w:spacing w:after="0" w:line="240" w:lineRule="auto"/>
      </w:pPr>
      <w:r>
        <w:separator/>
      </w:r>
    </w:p>
  </w:footnote>
  <w:footnote w:type="continuationSeparator" w:id="0">
    <w:p w14:paraId="73E43656" w14:textId="77777777" w:rsidR="00B02DFC" w:rsidRDefault="00B02DFC" w:rsidP="00B1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601718"/>
      <w:docPartObj>
        <w:docPartGallery w:val="Page Numbers (Top of Page)"/>
        <w:docPartUnique/>
      </w:docPartObj>
    </w:sdtPr>
    <w:sdtEndPr/>
    <w:sdtContent>
      <w:p w14:paraId="31D8DEB4" w14:textId="77777777" w:rsidR="003D7C26" w:rsidRDefault="003D7C2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CC">
          <w:rPr>
            <w:noProof/>
          </w:rPr>
          <w:t>2</w:t>
        </w:r>
        <w:r>
          <w:fldChar w:fldCharType="end"/>
        </w:r>
      </w:p>
    </w:sdtContent>
  </w:sdt>
  <w:p w14:paraId="67E46645" w14:textId="77777777" w:rsidR="00F2189F" w:rsidRDefault="00F218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775"/>
    <w:multiLevelType w:val="hybridMultilevel"/>
    <w:tmpl w:val="5210C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200"/>
    <w:multiLevelType w:val="hybridMultilevel"/>
    <w:tmpl w:val="2E20C76E"/>
    <w:lvl w:ilvl="0" w:tplc="6AD6248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478"/>
    <w:multiLevelType w:val="hybridMultilevel"/>
    <w:tmpl w:val="6E925472"/>
    <w:lvl w:ilvl="0" w:tplc="DA6015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EBF"/>
    <w:multiLevelType w:val="hybridMultilevel"/>
    <w:tmpl w:val="3CACF410"/>
    <w:lvl w:ilvl="0" w:tplc="A5FAF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0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0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0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4D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6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0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E70FB9"/>
    <w:multiLevelType w:val="hybridMultilevel"/>
    <w:tmpl w:val="1354B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457"/>
    <w:multiLevelType w:val="hybridMultilevel"/>
    <w:tmpl w:val="182EFBA0"/>
    <w:lvl w:ilvl="0" w:tplc="AE045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C5A16"/>
    <w:multiLevelType w:val="hybridMultilevel"/>
    <w:tmpl w:val="315CE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681F"/>
    <w:multiLevelType w:val="hybridMultilevel"/>
    <w:tmpl w:val="653AB93A"/>
    <w:lvl w:ilvl="0" w:tplc="AE045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4C71"/>
    <w:multiLevelType w:val="hybridMultilevel"/>
    <w:tmpl w:val="C3623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90A96"/>
    <w:multiLevelType w:val="hybridMultilevel"/>
    <w:tmpl w:val="C85CF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60DAE"/>
    <w:multiLevelType w:val="hybridMultilevel"/>
    <w:tmpl w:val="148EE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E58BA"/>
    <w:multiLevelType w:val="hybridMultilevel"/>
    <w:tmpl w:val="4C62B8DE"/>
    <w:lvl w:ilvl="0" w:tplc="AE045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67B1"/>
    <w:multiLevelType w:val="hybridMultilevel"/>
    <w:tmpl w:val="5CF47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541EE"/>
    <w:multiLevelType w:val="hybridMultilevel"/>
    <w:tmpl w:val="45A43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84E6D6">
      <w:start w:val="3"/>
      <w:numFmt w:val="bullet"/>
      <w:lvlText w:val="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C4F6CC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CE"/>
    <w:multiLevelType w:val="hybridMultilevel"/>
    <w:tmpl w:val="723A9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40A5F"/>
    <w:multiLevelType w:val="hybridMultilevel"/>
    <w:tmpl w:val="7D8E2FC0"/>
    <w:lvl w:ilvl="0" w:tplc="AE045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62DE84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A0E06"/>
    <w:multiLevelType w:val="hybridMultilevel"/>
    <w:tmpl w:val="45342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84E6D6">
      <w:start w:val="3"/>
      <w:numFmt w:val="bullet"/>
      <w:lvlText w:val="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30DAB"/>
    <w:multiLevelType w:val="hybridMultilevel"/>
    <w:tmpl w:val="0D0CF41E"/>
    <w:lvl w:ilvl="0" w:tplc="AE045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669A1"/>
    <w:multiLevelType w:val="hybridMultilevel"/>
    <w:tmpl w:val="375E9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A3FBD"/>
    <w:multiLevelType w:val="hybridMultilevel"/>
    <w:tmpl w:val="CDBE7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D7218"/>
    <w:multiLevelType w:val="hybridMultilevel"/>
    <w:tmpl w:val="9EE8C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A3377"/>
    <w:multiLevelType w:val="hybridMultilevel"/>
    <w:tmpl w:val="CABAF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7C8F5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708EF"/>
    <w:multiLevelType w:val="hybridMultilevel"/>
    <w:tmpl w:val="F5F6626C"/>
    <w:lvl w:ilvl="0" w:tplc="AE045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11644"/>
    <w:multiLevelType w:val="hybridMultilevel"/>
    <w:tmpl w:val="C5B40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E7672"/>
    <w:multiLevelType w:val="hybridMultilevel"/>
    <w:tmpl w:val="95DC9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D2173"/>
    <w:multiLevelType w:val="hybridMultilevel"/>
    <w:tmpl w:val="05561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23"/>
  </w:num>
  <w:num w:numId="14">
    <w:abstractNumId w:val="15"/>
  </w:num>
  <w:num w:numId="15">
    <w:abstractNumId w:val="17"/>
  </w:num>
  <w:num w:numId="16">
    <w:abstractNumId w:val="7"/>
  </w:num>
  <w:num w:numId="17">
    <w:abstractNumId w:val="22"/>
  </w:num>
  <w:num w:numId="18">
    <w:abstractNumId w:val="5"/>
  </w:num>
  <w:num w:numId="19">
    <w:abstractNumId w:val="0"/>
  </w:num>
  <w:num w:numId="20">
    <w:abstractNumId w:val="24"/>
  </w:num>
  <w:num w:numId="21">
    <w:abstractNumId w:val="25"/>
  </w:num>
  <w:num w:numId="22">
    <w:abstractNumId w:val="21"/>
  </w:num>
  <w:num w:numId="23">
    <w:abstractNumId w:val="12"/>
  </w:num>
  <w:num w:numId="24">
    <w:abstractNumId w:val="18"/>
  </w:num>
  <w:num w:numId="25">
    <w:abstractNumId w:val="14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9B"/>
    <w:rsid w:val="00036547"/>
    <w:rsid w:val="00042F89"/>
    <w:rsid w:val="00056F7B"/>
    <w:rsid w:val="00060FBE"/>
    <w:rsid w:val="00066418"/>
    <w:rsid w:val="0008432B"/>
    <w:rsid w:val="000911E8"/>
    <w:rsid w:val="000C47A1"/>
    <w:rsid w:val="000D1882"/>
    <w:rsid w:val="000F02D5"/>
    <w:rsid w:val="00154BFC"/>
    <w:rsid w:val="001D42E3"/>
    <w:rsid w:val="001F2C89"/>
    <w:rsid w:val="001F6BCC"/>
    <w:rsid w:val="00223862"/>
    <w:rsid w:val="0025253D"/>
    <w:rsid w:val="002643EB"/>
    <w:rsid w:val="002842E4"/>
    <w:rsid w:val="002A3735"/>
    <w:rsid w:val="002B2EBF"/>
    <w:rsid w:val="002C26C6"/>
    <w:rsid w:val="002C4942"/>
    <w:rsid w:val="00302B38"/>
    <w:rsid w:val="00315E21"/>
    <w:rsid w:val="0032358B"/>
    <w:rsid w:val="003A3C9A"/>
    <w:rsid w:val="003C5B47"/>
    <w:rsid w:val="003D7C26"/>
    <w:rsid w:val="003E77DF"/>
    <w:rsid w:val="003F02EA"/>
    <w:rsid w:val="00440AB1"/>
    <w:rsid w:val="004A1FF6"/>
    <w:rsid w:val="004B27E5"/>
    <w:rsid w:val="004B543C"/>
    <w:rsid w:val="004D773E"/>
    <w:rsid w:val="004D7E54"/>
    <w:rsid w:val="004E5BEE"/>
    <w:rsid w:val="00502878"/>
    <w:rsid w:val="0054293E"/>
    <w:rsid w:val="00557DCD"/>
    <w:rsid w:val="005605F6"/>
    <w:rsid w:val="00566246"/>
    <w:rsid w:val="005755B4"/>
    <w:rsid w:val="005C3838"/>
    <w:rsid w:val="005F4792"/>
    <w:rsid w:val="005F672C"/>
    <w:rsid w:val="006407D7"/>
    <w:rsid w:val="006567E1"/>
    <w:rsid w:val="006954E5"/>
    <w:rsid w:val="006B2F64"/>
    <w:rsid w:val="006C3EA5"/>
    <w:rsid w:val="006F3B35"/>
    <w:rsid w:val="00706697"/>
    <w:rsid w:val="00720C72"/>
    <w:rsid w:val="00781938"/>
    <w:rsid w:val="007C3809"/>
    <w:rsid w:val="007D1FA5"/>
    <w:rsid w:val="007E1FFE"/>
    <w:rsid w:val="00806D3E"/>
    <w:rsid w:val="00807496"/>
    <w:rsid w:val="00814F26"/>
    <w:rsid w:val="008232BC"/>
    <w:rsid w:val="00826F25"/>
    <w:rsid w:val="00832BBB"/>
    <w:rsid w:val="0084441D"/>
    <w:rsid w:val="0085349D"/>
    <w:rsid w:val="0086497C"/>
    <w:rsid w:val="00867DFD"/>
    <w:rsid w:val="008E0D69"/>
    <w:rsid w:val="008F2F0C"/>
    <w:rsid w:val="008F7C23"/>
    <w:rsid w:val="00941DBF"/>
    <w:rsid w:val="00944C77"/>
    <w:rsid w:val="00950509"/>
    <w:rsid w:val="00971B02"/>
    <w:rsid w:val="00984655"/>
    <w:rsid w:val="009950A4"/>
    <w:rsid w:val="009E07FC"/>
    <w:rsid w:val="00A15E3C"/>
    <w:rsid w:val="00A2405B"/>
    <w:rsid w:val="00A31987"/>
    <w:rsid w:val="00A81C7C"/>
    <w:rsid w:val="00AB5B38"/>
    <w:rsid w:val="00B02DFC"/>
    <w:rsid w:val="00B1029B"/>
    <w:rsid w:val="00B11D2E"/>
    <w:rsid w:val="00B22FA2"/>
    <w:rsid w:val="00B518A9"/>
    <w:rsid w:val="00B5272A"/>
    <w:rsid w:val="00B57121"/>
    <w:rsid w:val="00BC2C8E"/>
    <w:rsid w:val="00BD0BB5"/>
    <w:rsid w:val="00BD376D"/>
    <w:rsid w:val="00BD5476"/>
    <w:rsid w:val="00C30C70"/>
    <w:rsid w:val="00C33BBB"/>
    <w:rsid w:val="00C7549D"/>
    <w:rsid w:val="00C7657D"/>
    <w:rsid w:val="00C852F9"/>
    <w:rsid w:val="00CA6127"/>
    <w:rsid w:val="00CB00C6"/>
    <w:rsid w:val="00CC059A"/>
    <w:rsid w:val="00CC3F17"/>
    <w:rsid w:val="00CF2AFD"/>
    <w:rsid w:val="00CF495B"/>
    <w:rsid w:val="00D032CC"/>
    <w:rsid w:val="00D404FE"/>
    <w:rsid w:val="00D53CB1"/>
    <w:rsid w:val="00D646F4"/>
    <w:rsid w:val="00D72D9C"/>
    <w:rsid w:val="00D92D40"/>
    <w:rsid w:val="00DA7C21"/>
    <w:rsid w:val="00DB4071"/>
    <w:rsid w:val="00DC7C49"/>
    <w:rsid w:val="00DD3F4D"/>
    <w:rsid w:val="00E03680"/>
    <w:rsid w:val="00E205C6"/>
    <w:rsid w:val="00EE0251"/>
    <w:rsid w:val="00EE046A"/>
    <w:rsid w:val="00F2189F"/>
    <w:rsid w:val="00F32EE7"/>
    <w:rsid w:val="00F3475E"/>
    <w:rsid w:val="00F36728"/>
    <w:rsid w:val="00F400C0"/>
    <w:rsid w:val="00F74CCC"/>
    <w:rsid w:val="00FA20E1"/>
    <w:rsid w:val="00FE21F0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87A34"/>
  <w15:docId w15:val="{18694AF8-B88D-46A7-AC04-E4137F9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D7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D7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2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1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029B"/>
  </w:style>
  <w:style w:type="paragraph" w:styleId="Podnoje">
    <w:name w:val="footer"/>
    <w:basedOn w:val="Normal"/>
    <w:link w:val="PodnojeChar"/>
    <w:uiPriority w:val="99"/>
    <w:unhideWhenUsed/>
    <w:rsid w:val="00B1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29B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657D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657D"/>
    <w:rPr>
      <w:rFonts w:ascii="Calibri" w:eastAsia="Calibri" w:hAnsi="Calibri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7657D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4D77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D77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4D773E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D773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D773E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D773E"/>
    <w:rPr>
      <w:color w:val="0563C1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50A4"/>
    <w:pPr>
      <w:suppressAutoHyphens w:val="0"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50A4"/>
    <w:rPr>
      <w:rFonts w:ascii="Calibri" w:eastAsia="Calibri" w:hAnsi="Calibri" w:cs="Times New Roman"/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7D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2C3F025-BB15-40EE-901E-1DBB2522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Matuša</dc:creator>
  <cp:lastModifiedBy>Ljiljana Horvat</cp:lastModifiedBy>
  <cp:revision>5</cp:revision>
  <cp:lastPrinted>2021-11-04T13:29:00Z</cp:lastPrinted>
  <dcterms:created xsi:type="dcterms:W3CDTF">2021-10-28T13:10:00Z</dcterms:created>
  <dcterms:modified xsi:type="dcterms:W3CDTF">2021-11-04T13:32:00Z</dcterms:modified>
</cp:coreProperties>
</file>