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50A5" w14:textId="7473F5C5" w:rsidR="003632F8" w:rsidRDefault="00794A87" w:rsidP="001C738F">
      <w:pPr>
        <w:pStyle w:val="Bezproreda"/>
      </w:pPr>
      <w:r>
        <w:t xml:space="preserve"> </w:t>
      </w:r>
    </w:p>
    <w:p w14:paraId="3C36E98C" w14:textId="75B7D836" w:rsidR="00C30B79" w:rsidRPr="00CD7723" w:rsidRDefault="00CD7723" w:rsidP="001C738F">
      <w:pPr>
        <w:pStyle w:val="Bezproreda"/>
        <w:rPr>
          <w:color w:val="FF0000"/>
        </w:rPr>
      </w:pPr>
      <w:r w:rsidRPr="00CD7723">
        <w:rPr>
          <w:color w:val="FF0000"/>
        </w:rPr>
        <w:t xml:space="preserve">                                                                                                                  N A C R T</w:t>
      </w:r>
    </w:p>
    <w:p w14:paraId="21AA60F9" w14:textId="77777777" w:rsidR="00C30B79" w:rsidRDefault="00C30B79" w:rsidP="001C738F">
      <w:pPr>
        <w:pStyle w:val="Bezproreda"/>
      </w:pPr>
    </w:p>
    <w:p w14:paraId="20570461" w14:textId="77777777" w:rsidR="00C30B79" w:rsidRDefault="00C30B79" w:rsidP="001C738F">
      <w:pPr>
        <w:pStyle w:val="Bezproreda"/>
      </w:pPr>
    </w:p>
    <w:p w14:paraId="6A7FBB2A" w14:textId="77777777" w:rsidR="00AC3020" w:rsidRDefault="00AC3020" w:rsidP="001C738F">
      <w:pPr>
        <w:pStyle w:val="Bezproreda"/>
      </w:pPr>
    </w:p>
    <w:p w14:paraId="413C1E23" w14:textId="77777777" w:rsidR="00AC3020" w:rsidRDefault="00AC3020" w:rsidP="001C738F">
      <w:pPr>
        <w:pStyle w:val="Bezproreda"/>
      </w:pPr>
    </w:p>
    <w:p w14:paraId="029A2343" w14:textId="77777777" w:rsidR="00AC3020" w:rsidRDefault="00AC3020" w:rsidP="001C738F">
      <w:pPr>
        <w:pStyle w:val="Bezproreda"/>
        <w:jc w:val="left"/>
      </w:pPr>
    </w:p>
    <w:p w14:paraId="454FC17F" w14:textId="77777777" w:rsidR="00C30B79" w:rsidRDefault="00C30B79" w:rsidP="001C738F">
      <w:pPr>
        <w:pStyle w:val="Bezproreda"/>
      </w:pPr>
    </w:p>
    <w:p w14:paraId="03CB934D" w14:textId="77777777" w:rsidR="003632F8" w:rsidRPr="00AC3020" w:rsidRDefault="00EC6620" w:rsidP="001C738F">
      <w:pPr>
        <w:pStyle w:val="Bezproreda"/>
        <w:jc w:val="left"/>
      </w:pPr>
      <w:r w:rsidRPr="00AC3020">
        <w:t>ŽUPANIJSKA SKUPŠTINA</w:t>
      </w:r>
    </w:p>
    <w:p w14:paraId="33DE9DC8" w14:textId="3FFB7138" w:rsidR="00EC6620" w:rsidRDefault="00EC6620" w:rsidP="001C738F">
      <w:pPr>
        <w:pStyle w:val="Bezproreda"/>
        <w:jc w:val="left"/>
      </w:pPr>
      <w:r>
        <w:t xml:space="preserve">KLASA: </w:t>
      </w:r>
      <w:r w:rsidR="00AC3020">
        <w:t>021-04/21-01/50</w:t>
      </w:r>
    </w:p>
    <w:p w14:paraId="7E57CCF5" w14:textId="446577F0" w:rsidR="00EC6620" w:rsidRDefault="00EC6620" w:rsidP="001C738F">
      <w:pPr>
        <w:pStyle w:val="Bezproreda"/>
        <w:jc w:val="left"/>
      </w:pPr>
      <w:r>
        <w:t xml:space="preserve">URBROJ: </w:t>
      </w:r>
      <w:r w:rsidR="00AC3020">
        <w:t>2140/01-01-21-5</w:t>
      </w:r>
    </w:p>
    <w:p w14:paraId="1FBF1130" w14:textId="19DD32A1" w:rsidR="00C30B79" w:rsidRDefault="00C30B79" w:rsidP="001C738F">
      <w:pPr>
        <w:pStyle w:val="Bezproreda"/>
        <w:jc w:val="left"/>
      </w:pPr>
      <w:r>
        <w:t xml:space="preserve">Krapina, </w:t>
      </w:r>
      <w:r w:rsidR="00AC3020">
        <w:t xml:space="preserve"> ____. listopada 2021. </w:t>
      </w:r>
    </w:p>
    <w:p w14:paraId="095EC1E7" w14:textId="77777777" w:rsidR="003632F8" w:rsidRDefault="003632F8" w:rsidP="001C738F">
      <w:pPr>
        <w:pStyle w:val="Bezproreda"/>
        <w:jc w:val="left"/>
      </w:pPr>
    </w:p>
    <w:p w14:paraId="134167CE" w14:textId="77777777" w:rsidR="00EC6620" w:rsidRDefault="00EC6620" w:rsidP="001C738F">
      <w:pPr>
        <w:pStyle w:val="Bezproreda"/>
      </w:pPr>
    </w:p>
    <w:p w14:paraId="4F37F5BE" w14:textId="77777777" w:rsidR="00EC6620" w:rsidRDefault="00EC6620" w:rsidP="001C738F">
      <w:pPr>
        <w:pStyle w:val="Bezproreda"/>
        <w:jc w:val="both"/>
      </w:pPr>
    </w:p>
    <w:p w14:paraId="30DB64CC" w14:textId="77777777" w:rsidR="00EC6620" w:rsidRDefault="00EC6620" w:rsidP="001C738F">
      <w:pPr>
        <w:pStyle w:val="Bezproreda"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>Na temelju članka 25. st. 4. Zakona o</w:t>
      </w:r>
      <w:r>
        <w:rPr>
          <w:rFonts w:eastAsia="Times New Roman" w:cs="Times New Roman"/>
          <w:szCs w:val="24"/>
          <w:lang w:eastAsia="hr-HR"/>
        </w:rPr>
        <w:t xml:space="preserve"> lokalnoj i područnoj (regionalnoj) samoupravi </w:t>
      </w:r>
      <w:r>
        <w:t>(„Narodne novine“, broj 33/01., 60/01., 129/05., 109/07., 36/09., 125/08., 36/09., 150/11., 144/12., 123/17., 98/19. i 144/20., dalje u tekstu: Zakon), članaka 15. st. 3. i 17. Statuta Krapinsko – zagorske županije („</w:t>
      </w:r>
      <w:r w:rsidRPr="00366E69">
        <w:rPr>
          <w:rFonts w:eastAsia="Times New Roman" w:cs="Times New Roman"/>
          <w:szCs w:val="24"/>
          <w:lang w:eastAsia="hr-HR"/>
        </w:rPr>
        <w:t>Službeni glasnik Krapinsko – zagorske županije“, broj 13/01., 5/06., 14/09., 11/13., 13/18., 5/20., 10/21. i 15/21.- pročišćeni tekst</w:t>
      </w:r>
      <w:r>
        <w:rPr>
          <w:rFonts w:eastAsia="Times New Roman" w:cs="Times New Roman"/>
          <w:szCs w:val="24"/>
          <w:lang w:eastAsia="hr-HR"/>
        </w:rPr>
        <w:t>)</w:t>
      </w:r>
      <w:r w:rsidR="00371807">
        <w:rPr>
          <w:rFonts w:eastAsia="Times New Roman" w:cs="Times New Roman"/>
          <w:szCs w:val="24"/>
          <w:lang w:eastAsia="hr-HR"/>
        </w:rPr>
        <w:t xml:space="preserve"> Županijska skupština Kr</w:t>
      </w:r>
      <w:r>
        <w:rPr>
          <w:rFonts w:eastAsia="Times New Roman" w:cs="Times New Roman"/>
          <w:szCs w:val="24"/>
          <w:lang w:eastAsia="hr-HR"/>
        </w:rPr>
        <w:t>a</w:t>
      </w:r>
      <w:r w:rsidR="00371807">
        <w:rPr>
          <w:rFonts w:eastAsia="Times New Roman" w:cs="Times New Roman"/>
          <w:szCs w:val="24"/>
          <w:lang w:eastAsia="hr-HR"/>
        </w:rPr>
        <w:t>p</w:t>
      </w:r>
      <w:r>
        <w:rPr>
          <w:rFonts w:eastAsia="Times New Roman" w:cs="Times New Roman"/>
          <w:szCs w:val="24"/>
          <w:lang w:eastAsia="hr-HR"/>
        </w:rPr>
        <w:t xml:space="preserve">insko – zagorske županije na sjednici ____ održanoj dana ____ 2021. godine donosi </w:t>
      </w:r>
    </w:p>
    <w:p w14:paraId="6BB6B9BA" w14:textId="77777777" w:rsidR="002D7535" w:rsidRDefault="002D7535" w:rsidP="001C738F">
      <w:pPr>
        <w:pStyle w:val="Bezproreda"/>
      </w:pPr>
    </w:p>
    <w:p w14:paraId="5C0009AF" w14:textId="77777777" w:rsidR="00EC6620" w:rsidRDefault="00EC6620" w:rsidP="001C738F">
      <w:pPr>
        <w:pStyle w:val="Bezproreda"/>
      </w:pPr>
    </w:p>
    <w:p w14:paraId="0EFD3F65" w14:textId="77777777" w:rsidR="000D6D30" w:rsidRDefault="00EC6620" w:rsidP="001C738F">
      <w:pPr>
        <w:pStyle w:val="Bezproreda"/>
      </w:pPr>
      <w:r w:rsidRPr="00FC27FF">
        <w:t xml:space="preserve">ODLUKU </w:t>
      </w:r>
    </w:p>
    <w:p w14:paraId="088054D2" w14:textId="2475BFEA" w:rsidR="00EC6620" w:rsidRPr="00FC27FF" w:rsidRDefault="00EC6620" w:rsidP="001C738F">
      <w:pPr>
        <w:pStyle w:val="Bezproreda"/>
      </w:pPr>
      <w:r w:rsidRPr="00FC27FF">
        <w:t>O PRIJEDLOZIMA</w:t>
      </w:r>
      <w:r w:rsidR="00794A87" w:rsidRPr="00FC27FF">
        <w:t xml:space="preserve"> I</w:t>
      </w:r>
      <w:r w:rsidRPr="00FC27FF">
        <w:t xml:space="preserve"> </w:t>
      </w:r>
      <w:r w:rsidR="00794A87" w:rsidRPr="00FC27FF">
        <w:t xml:space="preserve">PETICIJAMA </w:t>
      </w:r>
      <w:r w:rsidRPr="00FC27FF">
        <w:t>GRAĐANA</w:t>
      </w:r>
    </w:p>
    <w:p w14:paraId="3E42B263" w14:textId="77777777" w:rsidR="00371807" w:rsidRDefault="00371807" w:rsidP="001C738F">
      <w:pPr>
        <w:pStyle w:val="Bezproreda"/>
      </w:pPr>
    </w:p>
    <w:p w14:paraId="1FC25F5A" w14:textId="77777777" w:rsidR="00EC6620" w:rsidRDefault="00EC6620" w:rsidP="001C738F">
      <w:pPr>
        <w:pStyle w:val="Bezproreda"/>
      </w:pPr>
    </w:p>
    <w:p w14:paraId="7ED0BBEF" w14:textId="77777777" w:rsidR="00AA3D82" w:rsidRDefault="00AA3D82" w:rsidP="001C738F">
      <w:pPr>
        <w:pStyle w:val="Bezproreda"/>
      </w:pPr>
      <w:r>
        <w:t>Članak 1.</w:t>
      </w:r>
    </w:p>
    <w:p w14:paraId="28C6C187" w14:textId="35302AA4" w:rsidR="00064F67" w:rsidRPr="002256BA" w:rsidRDefault="00794A87" w:rsidP="001C738F">
      <w:pPr>
        <w:pStyle w:val="Bezproreda"/>
        <w:jc w:val="both"/>
      </w:pPr>
      <w:r w:rsidRPr="002256BA">
        <w:t>Ovom Odlukom o</w:t>
      </w:r>
      <w:r w:rsidR="00064F67" w:rsidRPr="002256BA">
        <w:t xml:space="preserve"> prijedlozima </w:t>
      </w:r>
      <w:r w:rsidRPr="002256BA">
        <w:t xml:space="preserve">i peticijama građana </w:t>
      </w:r>
      <w:r w:rsidR="00064F67" w:rsidRPr="002256BA">
        <w:t xml:space="preserve">(dalje u tekstu: Odluka) </w:t>
      </w:r>
      <w:r w:rsidR="00AA3D82" w:rsidRPr="002256BA">
        <w:t>uređuje se način podnošenja prijedloga</w:t>
      </w:r>
      <w:r w:rsidRPr="002256BA">
        <w:t xml:space="preserve"> građana</w:t>
      </w:r>
      <w:r w:rsidR="00AA3D82" w:rsidRPr="002256BA">
        <w:t xml:space="preserve"> za donošenje općeg akata ili rješavanje određeno</w:t>
      </w:r>
      <w:r w:rsidRPr="002256BA">
        <w:t>g pitanja iz djelokruga Županijske skupštine (dalje u tekstu: prijedlog) te način podnošenja</w:t>
      </w:r>
      <w:r w:rsidR="00AA3D82" w:rsidRPr="002256BA">
        <w:t xml:space="preserve"> peticija</w:t>
      </w:r>
      <w:r w:rsidRPr="002256BA">
        <w:t xml:space="preserve"> građana</w:t>
      </w:r>
      <w:r w:rsidR="00AA3D82" w:rsidRPr="002256BA">
        <w:t xml:space="preserve"> o pitanjima iz samoupravnog djelokruga Županije od područnog (regionalnog) znač</w:t>
      </w:r>
      <w:r w:rsidRPr="002256BA">
        <w:t>enja (dalje u tekstu: peticija), kao i način odlučivanja o njima.</w:t>
      </w:r>
    </w:p>
    <w:p w14:paraId="6BFB1BB3" w14:textId="77777777" w:rsidR="00AA3D82" w:rsidRDefault="00AA3D82" w:rsidP="001C738F">
      <w:pPr>
        <w:pStyle w:val="Bezproreda"/>
      </w:pPr>
    </w:p>
    <w:p w14:paraId="1B62A30E" w14:textId="77777777" w:rsidR="00EC6620" w:rsidRDefault="00AA3D82" w:rsidP="001C738F">
      <w:pPr>
        <w:pStyle w:val="Bezproreda"/>
      </w:pPr>
      <w:r>
        <w:t>Članak 2</w:t>
      </w:r>
      <w:r w:rsidR="00EC6620">
        <w:t>.</w:t>
      </w:r>
    </w:p>
    <w:p w14:paraId="321621D5" w14:textId="31CE12F7" w:rsidR="0050148E" w:rsidRDefault="0051365E" w:rsidP="001C738F">
      <w:pPr>
        <w:pStyle w:val="Bezproreda"/>
        <w:jc w:val="both"/>
      </w:pPr>
      <w:r>
        <w:t>P</w:t>
      </w:r>
      <w:r w:rsidR="00AA3D82">
        <w:t xml:space="preserve">ravo na podnošenje prijedloga i peticija </w:t>
      </w:r>
      <w:r>
        <w:t>iz članka 1. ove Odluke imaju građani</w:t>
      </w:r>
      <w:r w:rsidR="009F6FC7">
        <w:t xml:space="preserve"> </w:t>
      </w:r>
      <w:r>
        <w:t xml:space="preserve">Krapinsko – zagorske županije (dalje u tekstu: podnositelji). </w:t>
      </w:r>
      <w:r w:rsidR="00AA3D82">
        <w:t xml:space="preserve"> </w:t>
      </w:r>
    </w:p>
    <w:p w14:paraId="161CC8BD" w14:textId="496C5E15" w:rsidR="00AA3D82" w:rsidRPr="00794A87" w:rsidRDefault="00AA3D82" w:rsidP="001C738F">
      <w:pPr>
        <w:pStyle w:val="Bezproreda"/>
        <w:jc w:val="both"/>
      </w:pPr>
      <w:r>
        <w:t>P</w:t>
      </w:r>
      <w:r w:rsidR="0051365E">
        <w:t>rijedlozi i peticije p</w:t>
      </w:r>
      <w:r>
        <w:t xml:space="preserve">odnose </w:t>
      </w:r>
      <w:r w:rsidR="0051365E">
        <w:t>se Županijskoj skupštini</w:t>
      </w:r>
      <w:r w:rsidR="00794A87">
        <w:t xml:space="preserve"> putem Odbora za predstavke, prijedloge i peticije Županijske skupštine.</w:t>
      </w:r>
    </w:p>
    <w:p w14:paraId="67825F54" w14:textId="77777777" w:rsidR="00A4388C" w:rsidRDefault="00A4388C" w:rsidP="001C738F">
      <w:pPr>
        <w:pStyle w:val="Bezproreda"/>
      </w:pPr>
    </w:p>
    <w:p w14:paraId="0F900856" w14:textId="77777777" w:rsidR="00B1315D" w:rsidRDefault="00A4388C" w:rsidP="001C738F">
      <w:pPr>
        <w:pStyle w:val="Bezproreda"/>
      </w:pPr>
      <w:r>
        <w:t>Članak 3.</w:t>
      </w:r>
    </w:p>
    <w:p w14:paraId="239C9785" w14:textId="77777777" w:rsidR="00B1315D" w:rsidRDefault="00B1315D" w:rsidP="001C738F">
      <w:pPr>
        <w:pStyle w:val="Bezproreda"/>
        <w:jc w:val="both"/>
      </w:pPr>
      <w:r>
        <w:t>Uz prijedlog i peticiju iz članka</w:t>
      </w:r>
      <w:r w:rsidR="00A4388C">
        <w:t xml:space="preserve"> 2. ove Odluke</w:t>
      </w:r>
      <w:r>
        <w:t xml:space="preserve"> Županijskoj skupštini </w:t>
      </w:r>
      <w:r w:rsidR="0051365E">
        <w:t xml:space="preserve">obavezno se </w:t>
      </w:r>
      <w:r>
        <w:t xml:space="preserve">podnosi i </w:t>
      </w:r>
      <w:r w:rsidR="00A4388C">
        <w:t xml:space="preserve">popunjeni </w:t>
      </w:r>
      <w:r>
        <w:t xml:space="preserve">Obrazac za prikupljanje potpisa (dalje u tekstu: Obrazac 1) koji je sastavni dio ove Odluke. </w:t>
      </w:r>
    </w:p>
    <w:p w14:paraId="4542410E" w14:textId="34C9EFE6" w:rsidR="001C738F" w:rsidRDefault="00B1315D" w:rsidP="001C738F">
      <w:pPr>
        <w:pStyle w:val="Bezproreda"/>
        <w:jc w:val="both"/>
        <w:rPr>
          <w:color w:val="FF0000"/>
        </w:rPr>
      </w:pPr>
      <w:r>
        <w:t>Prijedlog, peticija i Obrazac 1 mogu se podnijeti</w:t>
      </w:r>
      <w:r w:rsidR="009B04B5">
        <w:t xml:space="preserve"> Županijskoj skupštini</w:t>
      </w:r>
      <w:r>
        <w:t xml:space="preserve"> i elektroničkim putem</w:t>
      </w:r>
      <w:r w:rsidR="001C738F">
        <w:t xml:space="preserve"> </w:t>
      </w:r>
      <w:r w:rsidR="00CB0A50" w:rsidRPr="00A33C6E">
        <w:t>na adresu elektroničke pošte</w:t>
      </w:r>
      <w:r w:rsidR="00A33C6E" w:rsidRPr="00A33C6E">
        <w:t xml:space="preserve">: </w:t>
      </w:r>
      <w:hyperlink r:id="rId7" w:history="1">
        <w:r w:rsidR="00A33C6E" w:rsidRPr="00A33C6E">
          <w:rPr>
            <w:rStyle w:val="Hiperveza"/>
            <w:color w:val="auto"/>
          </w:rPr>
          <w:t>prijedlozi.gradjana@kzz.hr</w:t>
        </w:r>
      </w:hyperlink>
      <w:r w:rsidR="00A33C6E" w:rsidRPr="00A33C6E">
        <w:t xml:space="preserve">, </w:t>
      </w:r>
      <w:r w:rsidR="00CB0A50" w:rsidRPr="00A33C6E">
        <w:t>skenirano u PDF ili JPG formatu.</w:t>
      </w:r>
    </w:p>
    <w:p w14:paraId="7404AC51" w14:textId="77777777" w:rsidR="001C738F" w:rsidRDefault="001C738F" w:rsidP="001C738F">
      <w:pPr>
        <w:pStyle w:val="Bezproreda"/>
      </w:pPr>
    </w:p>
    <w:p w14:paraId="32220898" w14:textId="77777777" w:rsidR="001C738F" w:rsidRDefault="0051365E" w:rsidP="001C738F">
      <w:pPr>
        <w:pStyle w:val="Bezproreda"/>
      </w:pPr>
      <w:r>
        <w:t xml:space="preserve"> </w:t>
      </w:r>
    </w:p>
    <w:p w14:paraId="3489E181" w14:textId="77777777" w:rsidR="001C738F" w:rsidRDefault="001C738F" w:rsidP="001C738F">
      <w:pPr>
        <w:pStyle w:val="Bezproreda"/>
      </w:pPr>
    </w:p>
    <w:p w14:paraId="289CD646" w14:textId="77777777" w:rsidR="001C738F" w:rsidRDefault="001C738F" w:rsidP="001C738F">
      <w:pPr>
        <w:pStyle w:val="Bezproreda"/>
      </w:pPr>
    </w:p>
    <w:p w14:paraId="0D94CD28" w14:textId="77777777" w:rsidR="002D7535" w:rsidRDefault="002D7535" w:rsidP="001C738F">
      <w:pPr>
        <w:pStyle w:val="Bezproreda"/>
      </w:pPr>
    </w:p>
    <w:p w14:paraId="208F2850" w14:textId="77777777" w:rsidR="00A4388C" w:rsidRDefault="00A4388C" w:rsidP="001C738F">
      <w:pPr>
        <w:pStyle w:val="Bezproreda"/>
      </w:pPr>
      <w:r>
        <w:t>Članak 4</w:t>
      </w:r>
      <w:r w:rsidR="0050148E">
        <w:t>.</w:t>
      </w:r>
    </w:p>
    <w:p w14:paraId="2F0A420E" w14:textId="5CB5F566" w:rsidR="00C10A34" w:rsidRDefault="00B1315D" w:rsidP="001C738F">
      <w:pPr>
        <w:pStyle w:val="Bezproreda"/>
        <w:jc w:val="both"/>
      </w:pPr>
      <w:r>
        <w:rPr>
          <w:rFonts w:eastAsia="Times New Roman" w:cs="Times New Roman"/>
          <w:lang w:eastAsia="hr-HR"/>
        </w:rPr>
        <w:t>Odbor za pr</w:t>
      </w:r>
      <w:r w:rsidR="008F1AB8">
        <w:rPr>
          <w:rFonts w:eastAsia="Times New Roman" w:cs="Times New Roman"/>
          <w:lang w:eastAsia="hr-HR"/>
        </w:rPr>
        <w:t>e</w:t>
      </w:r>
      <w:r w:rsidR="009B04B5">
        <w:rPr>
          <w:rFonts w:eastAsia="Times New Roman" w:cs="Times New Roman"/>
          <w:lang w:eastAsia="hr-HR"/>
        </w:rPr>
        <w:t xml:space="preserve">dstavke, prijedloge i peticije </w:t>
      </w:r>
      <w:r w:rsidR="00C00BD0">
        <w:t>utvrđuje da li je</w:t>
      </w:r>
      <w:r w:rsidR="00603F26">
        <w:t xml:space="preserve"> </w:t>
      </w:r>
      <w:r w:rsidR="002256BA" w:rsidRPr="002256BA">
        <w:t>za prijedlog/ petici</w:t>
      </w:r>
      <w:r w:rsidR="00603F26" w:rsidRPr="002256BA">
        <w:t>ju</w:t>
      </w:r>
      <w:r w:rsidR="00C00BD0" w:rsidRPr="002256BA">
        <w:t xml:space="preserve"> prikupljen dovoljan broj pravovaljanih potpisa</w:t>
      </w:r>
      <w:r w:rsidR="00603F26" w:rsidRPr="002256BA">
        <w:t>, da li se radi o prijedlogu iz djelokruga Županijske skupštine odnosno peticiji o pitanju iz samoupravnog djelokruga Županije od područnog (regionalnog) značaja</w:t>
      </w:r>
      <w:r w:rsidR="00C00BD0" w:rsidRPr="002256BA">
        <w:rPr>
          <w:rFonts w:eastAsia="Times New Roman" w:cs="Times New Roman"/>
          <w:lang w:eastAsia="hr-HR"/>
        </w:rPr>
        <w:t xml:space="preserve"> </w:t>
      </w:r>
      <w:r w:rsidR="00C00BD0">
        <w:rPr>
          <w:rFonts w:eastAsia="Times New Roman" w:cs="Times New Roman"/>
          <w:lang w:eastAsia="hr-HR"/>
        </w:rPr>
        <w:t xml:space="preserve">te </w:t>
      </w:r>
      <w:r w:rsidR="009B04B5">
        <w:rPr>
          <w:rFonts w:eastAsia="Times New Roman" w:cs="Times New Roman"/>
          <w:lang w:eastAsia="hr-HR"/>
        </w:rPr>
        <w:t>razmatra i ispituje p</w:t>
      </w:r>
      <w:r w:rsidR="00603F26">
        <w:t>rijedlog i peticiju</w:t>
      </w:r>
      <w:r w:rsidR="00C10A34">
        <w:t xml:space="preserve">. </w:t>
      </w:r>
    </w:p>
    <w:p w14:paraId="3794E762" w14:textId="77777777" w:rsidR="002D7535" w:rsidRPr="00A4388C" w:rsidRDefault="002D7535" w:rsidP="001C738F">
      <w:pPr>
        <w:pStyle w:val="Bezproreda"/>
      </w:pPr>
    </w:p>
    <w:p w14:paraId="667D5B56" w14:textId="73E556FA" w:rsidR="00C10A34" w:rsidRDefault="00C10A34" w:rsidP="001C738F">
      <w:pPr>
        <w:pStyle w:val="Bezproreda"/>
        <w:jc w:val="both"/>
        <w:rPr>
          <w:rFonts w:eastAsia="Times New Roman" w:cs="Times New Roman"/>
          <w:lang w:eastAsia="hr-HR"/>
        </w:rPr>
      </w:pPr>
      <w:r>
        <w:t xml:space="preserve">Odbor iz stavka 1. ovog članka </w:t>
      </w:r>
      <w:r w:rsidR="00510C33">
        <w:t>dostavlja</w:t>
      </w:r>
      <w:r w:rsidR="009A3C7E">
        <w:t xml:space="preserve"> Županijskoj skupštini izvještaj</w:t>
      </w:r>
      <w:r>
        <w:t xml:space="preserve"> </w:t>
      </w:r>
      <w:r w:rsidR="00603F26" w:rsidRPr="002256BA">
        <w:t>o utvrđenom sukladno stavku 1. ovog članka</w:t>
      </w:r>
      <w:r w:rsidRPr="002256BA">
        <w:t xml:space="preserve"> </w:t>
      </w:r>
      <w:r>
        <w:t xml:space="preserve">te </w:t>
      </w:r>
      <w:r w:rsidR="00510C33">
        <w:t>predlaže</w:t>
      </w:r>
      <w:r w:rsidR="00C00BD0">
        <w:t xml:space="preserve"> Županijskoj skupštini </w:t>
      </w:r>
      <w:r w:rsidR="00510C33">
        <w:t xml:space="preserve"> postupanje po prijedlogu i peticiji. </w:t>
      </w:r>
    </w:p>
    <w:p w14:paraId="7225F00B" w14:textId="77777777" w:rsidR="0050148E" w:rsidRDefault="0050148E" w:rsidP="001C738F">
      <w:pPr>
        <w:pStyle w:val="Bezproreda"/>
      </w:pPr>
    </w:p>
    <w:p w14:paraId="798BAABB" w14:textId="77777777" w:rsidR="001C738F" w:rsidRDefault="001C738F" w:rsidP="001C738F">
      <w:pPr>
        <w:pStyle w:val="Bezproreda"/>
      </w:pPr>
    </w:p>
    <w:p w14:paraId="7E21BD0B" w14:textId="695E3802" w:rsidR="001C738F" w:rsidRPr="002256BA" w:rsidRDefault="00CD7723" w:rsidP="001C738F">
      <w:pPr>
        <w:pStyle w:val="Bezproreda"/>
      </w:pPr>
      <w:r>
        <w:t>Članak 5.</w:t>
      </w:r>
    </w:p>
    <w:p w14:paraId="6F5E4B99" w14:textId="77777777" w:rsidR="001C738F" w:rsidRDefault="001C738F" w:rsidP="001C738F">
      <w:pPr>
        <w:pStyle w:val="Bezproreda"/>
        <w:jc w:val="both"/>
      </w:pPr>
      <w:r w:rsidRPr="002256BA">
        <w:t xml:space="preserve">Županijska skupština mora raspravljati o prijedlogu i peticiji ako isti </w:t>
      </w:r>
      <w:r>
        <w:t>potpisom podrži najmanje 10% od ukupnog broja birača u Županiji te dati odgovor podnositeljima najkasnije u roku od tri mjeseca od zaprimanja prijedloga.</w:t>
      </w:r>
    </w:p>
    <w:p w14:paraId="3476D53A" w14:textId="77777777" w:rsidR="0050148E" w:rsidRDefault="0050148E" w:rsidP="001C738F">
      <w:pPr>
        <w:pStyle w:val="Bezproreda"/>
      </w:pPr>
    </w:p>
    <w:p w14:paraId="4DDED608" w14:textId="790F821B" w:rsidR="003632F8" w:rsidRDefault="00CD7723" w:rsidP="001C738F">
      <w:pPr>
        <w:pStyle w:val="Bezproreda"/>
      </w:pPr>
      <w:r>
        <w:t>Članak 6</w:t>
      </w:r>
      <w:r w:rsidR="00064F67">
        <w:t>.</w:t>
      </w:r>
    </w:p>
    <w:p w14:paraId="78C5C114" w14:textId="77777777" w:rsidR="00064F67" w:rsidRDefault="00064F67" w:rsidP="00CC6696">
      <w:pPr>
        <w:pStyle w:val="Bezproreda"/>
        <w:jc w:val="both"/>
      </w:pPr>
      <w:r>
        <w:t xml:space="preserve">Ova Odluka stupa na snagu osmog dana od dana objave u Službenom glasniku Krapinsko – zagorske županije. </w:t>
      </w:r>
    </w:p>
    <w:p w14:paraId="1E6ADF0C" w14:textId="77777777" w:rsidR="00D33638" w:rsidRDefault="00D33638" w:rsidP="00F44596">
      <w:pPr>
        <w:pStyle w:val="Bezproreda"/>
        <w:jc w:val="left"/>
      </w:pPr>
    </w:p>
    <w:p w14:paraId="04FB90ED" w14:textId="77777777" w:rsidR="00D33638" w:rsidRDefault="00D33638" w:rsidP="001C738F">
      <w:pPr>
        <w:pStyle w:val="Bezproreda"/>
      </w:pPr>
    </w:p>
    <w:p w14:paraId="41F3851A" w14:textId="07ACDA01" w:rsidR="00C00BD0" w:rsidRPr="00AC3020" w:rsidRDefault="00C00BD0" w:rsidP="001C738F">
      <w:pPr>
        <w:pStyle w:val="Bezproreda"/>
        <w:rPr>
          <w:b/>
        </w:rPr>
      </w:pPr>
      <w:r>
        <w:t xml:space="preserve">                                                </w:t>
      </w:r>
      <w:r w:rsidR="00CC6696">
        <w:t xml:space="preserve">                                      </w:t>
      </w:r>
      <w:r>
        <w:t xml:space="preserve"> </w:t>
      </w:r>
      <w:r w:rsidRPr="00AC3020">
        <w:rPr>
          <w:b/>
        </w:rPr>
        <w:t xml:space="preserve">PREDSJEDNIK </w:t>
      </w:r>
    </w:p>
    <w:p w14:paraId="36460858" w14:textId="7B3968B3" w:rsidR="00D33638" w:rsidRPr="00FC27FF" w:rsidRDefault="00CC6696" w:rsidP="001C738F">
      <w:pPr>
        <w:pStyle w:val="Bezproreda"/>
        <w:rPr>
          <w:b/>
        </w:rPr>
      </w:pPr>
      <w:r>
        <w:t xml:space="preserve">                                                                                     </w:t>
      </w:r>
      <w:r w:rsidR="00C00BD0" w:rsidRPr="00FC27FF">
        <w:rPr>
          <w:b/>
        </w:rPr>
        <w:t>ŽUPANIJSKE SKUPŠTINE</w:t>
      </w:r>
    </w:p>
    <w:p w14:paraId="37BADFE7" w14:textId="34FC9AB5" w:rsidR="00C00BD0" w:rsidRPr="00AC3020" w:rsidRDefault="00C00BD0" w:rsidP="001C738F">
      <w:pPr>
        <w:pStyle w:val="Bezproreda"/>
      </w:pPr>
      <w:r w:rsidRPr="00AC3020">
        <w:t xml:space="preserve">                                                                                  </w:t>
      </w:r>
      <w:r w:rsidR="00CC6696">
        <w:t xml:space="preserve">     </w:t>
      </w:r>
      <w:r w:rsidRPr="00AC3020">
        <w:t xml:space="preserve"> Zlatko Šorša </w:t>
      </w:r>
    </w:p>
    <w:p w14:paraId="172C62C8" w14:textId="77777777" w:rsidR="00D33638" w:rsidRDefault="00D33638" w:rsidP="001C738F">
      <w:pPr>
        <w:pStyle w:val="Bezproreda"/>
      </w:pPr>
    </w:p>
    <w:p w14:paraId="1CD65F89" w14:textId="77777777" w:rsidR="00D33638" w:rsidRDefault="00D33638" w:rsidP="001C738F">
      <w:pPr>
        <w:pStyle w:val="Bezproreda"/>
      </w:pPr>
    </w:p>
    <w:p w14:paraId="3074F081" w14:textId="77777777" w:rsidR="00D33638" w:rsidRDefault="00D33638" w:rsidP="001C738F">
      <w:pPr>
        <w:pStyle w:val="Bezproreda"/>
      </w:pPr>
    </w:p>
    <w:p w14:paraId="113B5F01" w14:textId="77777777" w:rsidR="00D33638" w:rsidRDefault="00D33638" w:rsidP="001C738F">
      <w:pPr>
        <w:pStyle w:val="Bezproreda"/>
      </w:pPr>
    </w:p>
    <w:p w14:paraId="2DB8708C" w14:textId="77777777" w:rsidR="00D33638" w:rsidRDefault="00D33638" w:rsidP="001C738F">
      <w:pPr>
        <w:pStyle w:val="Bezproreda"/>
      </w:pPr>
    </w:p>
    <w:p w14:paraId="52B4CB88" w14:textId="77777777" w:rsidR="00FE3DDE" w:rsidRPr="006864DC" w:rsidRDefault="00FE3DDE" w:rsidP="00FE3DDE">
      <w:pPr>
        <w:jc w:val="both"/>
      </w:pPr>
      <w:r w:rsidRPr="006864DC">
        <w:t>DOSTAVITI:</w:t>
      </w:r>
    </w:p>
    <w:p w14:paraId="7CF0F812" w14:textId="77777777" w:rsidR="00FE3DDE" w:rsidRPr="006864DC" w:rsidRDefault="00FE3DDE" w:rsidP="00FE3DDE">
      <w:pPr>
        <w:pStyle w:val="Odlomakpopisa"/>
        <w:numPr>
          <w:ilvl w:val="0"/>
          <w:numId w:val="3"/>
        </w:numPr>
        <w:jc w:val="both"/>
      </w:pPr>
      <w:r>
        <w:t>Župan</w:t>
      </w:r>
    </w:p>
    <w:p w14:paraId="4369B84F" w14:textId="7213830A" w:rsidR="00FE3DDE" w:rsidRPr="006864DC" w:rsidRDefault="00FE3DDE" w:rsidP="00FE3DDE">
      <w:pPr>
        <w:pStyle w:val="Odlomakpopisa"/>
        <w:numPr>
          <w:ilvl w:val="0"/>
          <w:numId w:val="3"/>
        </w:numPr>
        <w:jc w:val="both"/>
      </w:pPr>
      <w:r w:rsidRPr="006864DC">
        <w:t xml:space="preserve">Ministarstvo </w:t>
      </w:r>
      <w:r>
        <w:t xml:space="preserve">pravosuđa i </w:t>
      </w:r>
      <w:r w:rsidRPr="006864DC">
        <w:t>uprave</w:t>
      </w:r>
      <w:r>
        <w:t>, Zagreb, Maksimirska 63</w:t>
      </w:r>
      <w:r w:rsidR="00AC3020">
        <w:t xml:space="preserve">, </w:t>
      </w:r>
    </w:p>
    <w:p w14:paraId="49D08C96" w14:textId="77777777" w:rsidR="00FE3DDE" w:rsidRPr="006864DC" w:rsidRDefault="00FE3DDE" w:rsidP="00FE3DDE">
      <w:pPr>
        <w:pStyle w:val="Odlomakpopisa"/>
        <w:numPr>
          <w:ilvl w:val="0"/>
          <w:numId w:val="3"/>
        </w:numPr>
        <w:jc w:val="both"/>
      </w:pPr>
      <w:r w:rsidRPr="006864DC">
        <w:t>«Službeni glasnik Krapinsk</w:t>
      </w:r>
      <w:r>
        <w:t>o-zagorske županije», za objavu</w:t>
      </w:r>
    </w:p>
    <w:p w14:paraId="60AE20D2" w14:textId="77777777" w:rsidR="00FE3DDE" w:rsidRPr="006864DC" w:rsidRDefault="00FE3DDE" w:rsidP="00FE3DDE">
      <w:pPr>
        <w:pStyle w:val="Odlomakpopisa"/>
        <w:numPr>
          <w:ilvl w:val="0"/>
          <w:numId w:val="3"/>
        </w:numPr>
        <w:jc w:val="both"/>
      </w:pPr>
      <w:r>
        <w:t>Za Zbirku isprava</w:t>
      </w:r>
    </w:p>
    <w:p w14:paraId="132DF953" w14:textId="77777777" w:rsidR="00FE3DDE" w:rsidRPr="006864DC" w:rsidRDefault="00FE3DDE" w:rsidP="00FE3DDE">
      <w:pPr>
        <w:pStyle w:val="Odlomakpopisa"/>
        <w:numPr>
          <w:ilvl w:val="0"/>
          <w:numId w:val="3"/>
        </w:numPr>
        <w:jc w:val="both"/>
      </w:pPr>
      <w:r w:rsidRPr="006864DC">
        <w:t>Za prilog Za</w:t>
      </w:r>
      <w:r>
        <w:t>pisniku</w:t>
      </w:r>
    </w:p>
    <w:p w14:paraId="65C2A13E" w14:textId="77777777" w:rsidR="00FE3DDE" w:rsidRDefault="00FE3DDE" w:rsidP="00FE3DDE">
      <w:pPr>
        <w:pStyle w:val="Odlomakpopisa"/>
        <w:numPr>
          <w:ilvl w:val="0"/>
          <w:numId w:val="3"/>
        </w:numPr>
        <w:jc w:val="both"/>
      </w:pPr>
      <w:r>
        <w:t>Pismohrana.</w:t>
      </w:r>
    </w:p>
    <w:p w14:paraId="17C273C4" w14:textId="77777777" w:rsidR="00D33638" w:rsidRDefault="00D33638" w:rsidP="001C738F">
      <w:pPr>
        <w:pStyle w:val="Bezproreda"/>
      </w:pPr>
    </w:p>
    <w:p w14:paraId="19DFF5EE" w14:textId="77777777" w:rsidR="00D33638" w:rsidRDefault="00D33638" w:rsidP="001C738F">
      <w:pPr>
        <w:pStyle w:val="Bezproreda"/>
      </w:pPr>
    </w:p>
    <w:p w14:paraId="3FEA6921" w14:textId="77777777" w:rsidR="00D33638" w:rsidRDefault="00D33638" w:rsidP="001C738F">
      <w:pPr>
        <w:pStyle w:val="Bezproreda"/>
      </w:pPr>
    </w:p>
    <w:p w14:paraId="1ECFDD46" w14:textId="77777777" w:rsidR="00D33638" w:rsidRDefault="00D33638" w:rsidP="001C738F">
      <w:pPr>
        <w:pStyle w:val="Bezproreda"/>
      </w:pPr>
    </w:p>
    <w:p w14:paraId="27688871" w14:textId="77777777" w:rsidR="00D33638" w:rsidRDefault="00D33638" w:rsidP="001C738F">
      <w:pPr>
        <w:pStyle w:val="Bezproreda"/>
      </w:pPr>
    </w:p>
    <w:p w14:paraId="704731DC" w14:textId="77777777" w:rsidR="00D33638" w:rsidRDefault="00D33638" w:rsidP="001C738F">
      <w:pPr>
        <w:pStyle w:val="Bezproreda"/>
      </w:pPr>
    </w:p>
    <w:p w14:paraId="7650CAD1" w14:textId="77777777" w:rsidR="00D33638" w:rsidRDefault="00D33638" w:rsidP="001C738F">
      <w:pPr>
        <w:pStyle w:val="Bezproreda"/>
      </w:pPr>
    </w:p>
    <w:p w14:paraId="1481A48C" w14:textId="77777777" w:rsidR="00D33638" w:rsidRDefault="00D33638" w:rsidP="001C738F">
      <w:pPr>
        <w:pStyle w:val="Bezproreda"/>
      </w:pPr>
    </w:p>
    <w:p w14:paraId="4C9242A2" w14:textId="77777777" w:rsidR="00D33638" w:rsidRDefault="00D33638" w:rsidP="001C738F">
      <w:pPr>
        <w:pStyle w:val="Bezproreda"/>
      </w:pPr>
    </w:p>
    <w:p w14:paraId="22132E66" w14:textId="77777777" w:rsidR="00D33638" w:rsidRDefault="00D33638" w:rsidP="001C738F">
      <w:pPr>
        <w:pStyle w:val="Bezproreda"/>
      </w:pPr>
    </w:p>
    <w:p w14:paraId="54E7C7F5" w14:textId="77777777" w:rsidR="00D33638" w:rsidRDefault="00D33638" w:rsidP="001C738F">
      <w:pPr>
        <w:pStyle w:val="Bezproreda"/>
      </w:pPr>
    </w:p>
    <w:p w14:paraId="5AEEF817" w14:textId="77777777" w:rsidR="00D33638" w:rsidRDefault="00D33638" w:rsidP="001C738F">
      <w:pPr>
        <w:pStyle w:val="Bezproreda"/>
      </w:pPr>
    </w:p>
    <w:p w14:paraId="1CB06E63" w14:textId="77777777" w:rsidR="00D33638" w:rsidRDefault="00D33638" w:rsidP="001C738F">
      <w:pPr>
        <w:pStyle w:val="Bezproreda"/>
      </w:pPr>
    </w:p>
    <w:p w14:paraId="37879240" w14:textId="77777777" w:rsidR="00D33638" w:rsidRDefault="00D33638" w:rsidP="001C738F">
      <w:pPr>
        <w:pStyle w:val="Bezproreda"/>
      </w:pPr>
    </w:p>
    <w:p w14:paraId="67026343" w14:textId="77777777" w:rsidR="00D33638" w:rsidRDefault="00D33638" w:rsidP="001C738F">
      <w:pPr>
        <w:pStyle w:val="Bezproreda"/>
      </w:pPr>
    </w:p>
    <w:p w14:paraId="211E5B93" w14:textId="77777777" w:rsidR="00D33638" w:rsidRDefault="00D33638" w:rsidP="00C0348A">
      <w:pPr>
        <w:pStyle w:val="Bezproreda"/>
        <w:jc w:val="left"/>
      </w:pPr>
    </w:p>
    <w:p w14:paraId="24ABD352" w14:textId="77777777" w:rsidR="00D33638" w:rsidRDefault="00D33638" w:rsidP="001C738F">
      <w:pPr>
        <w:pStyle w:val="Bezproreda"/>
      </w:pPr>
      <w:r>
        <w:t xml:space="preserve">                                                                        OBRAZAC 1 – Obrazac za prikupljanje potpisa</w:t>
      </w:r>
    </w:p>
    <w:p w14:paraId="6ED6BE1D" w14:textId="77777777" w:rsidR="00D33638" w:rsidRDefault="00D33638" w:rsidP="001C738F">
      <w:pPr>
        <w:pStyle w:val="Bezproreda"/>
      </w:pPr>
    </w:p>
    <w:p w14:paraId="3F4849C2" w14:textId="77777777" w:rsidR="00D33638" w:rsidRDefault="00D33638" w:rsidP="001C738F">
      <w:pPr>
        <w:pStyle w:val="Bezproreda"/>
      </w:pPr>
    </w:p>
    <w:p w14:paraId="53426E9E" w14:textId="77777777" w:rsidR="00D33638" w:rsidRDefault="00D33638" w:rsidP="001C738F">
      <w:pPr>
        <w:pStyle w:val="Bezproreda"/>
      </w:pPr>
    </w:p>
    <w:p w14:paraId="369A86C1" w14:textId="77777777" w:rsidR="00D33638" w:rsidRDefault="00D33638" w:rsidP="001C738F">
      <w:pPr>
        <w:pStyle w:val="Bezproreda"/>
      </w:pPr>
    </w:p>
    <w:p w14:paraId="61306E68" w14:textId="77777777" w:rsidR="00D33638" w:rsidRDefault="00D33638" w:rsidP="001C738F">
      <w:pPr>
        <w:pStyle w:val="Bezproreda"/>
      </w:pPr>
      <w:r>
        <w:t xml:space="preserve">                             PRIKUPLJANJE POTPISA VEZANO UZ </w:t>
      </w:r>
    </w:p>
    <w:p w14:paraId="1A0872E3" w14:textId="77777777" w:rsidR="00D33638" w:rsidRDefault="00D33638" w:rsidP="001C738F">
      <w:pPr>
        <w:pStyle w:val="Bezproreda"/>
      </w:pPr>
    </w:p>
    <w:p w14:paraId="512C1F8B" w14:textId="77777777" w:rsidR="00D33638" w:rsidRDefault="00D33638" w:rsidP="001C738F">
      <w:pPr>
        <w:pStyle w:val="Bezproreda"/>
      </w:pPr>
    </w:p>
    <w:p w14:paraId="24C2F05D" w14:textId="77777777" w:rsidR="00D33638" w:rsidRPr="00D33638" w:rsidRDefault="00D33638" w:rsidP="001C738F">
      <w:pPr>
        <w:pStyle w:val="Bezproreda"/>
      </w:pPr>
      <w:r w:rsidRPr="00D33638">
        <w:t>(napisati jedno od ponuđenog*</w:t>
      </w:r>
      <w:r>
        <w:t>)</w:t>
      </w:r>
    </w:p>
    <w:p w14:paraId="658BE398" w14:textId="77777777" w:rsidR="00D33638" w:rsidRPr="00D33638" w:rsidRDefault="00D33638" w:rsidP="001C738F">
      <w:pPr>
        <w:pStyle w:val="Bezproreda"/>
        <w:numPr>
          <w:ilvl w:val="0"/>
          <w:numId w:val="2"/>
        </w:numPr>
      </w:pPr>
      <w:r w:rsidRPr="00D33638">
        <w:t>predlaganje općeg akata (napisati naziv akta)</w:t>
      </w:r>
      <w:r>
        <w:t>*</w:t>
      </w:r>
    </w:p>
    <w:p w14:paraId="42A726D2" w14:textId="77777777" w:rsidR="00D33638" w:rsidRPr="00D33638" w:rsidRDefault="00D33638" w:rsidP="001C738F">
      <w:pPr>
        <w:pStyle w:val="Bezproreda"/>
        <w:numPr>
          <w:ilvl w:val="0"/>
          <w:numId w:val="2"/>
        </w:numPr>
      </w:pPr>
      <w:r w:rsidRPr="00D33638">
        <w:t>rješavanje određenog pitanja iz djelokruga Županije (obrazložiti pitanje)</w:t>
      </w:r>
      <w:r>
        <w:t>*</w:t>
      </w:r>
    </w:p>
    <w:p w14:paraId="21890FA5" w14:textId="77777777" w:rsidR="00D33638" w:rsidRDefault="00D33638" w:rsidP="001C738F">
      <w:pPr>
        <w:pStyle w:val="Bezproreda"/>
        <w:numPr>
          <w:ilvl w:val="0"/>
          <w:numId w:val="2"/>
        </w:numPr>
      </w:pPr>
      <w:r w:rsidRPr="00D33638">
        <w:t>podnošenje peticije o pitanjima iz samoupravnog djelokruga Županije od područnog (regionalnog) značenja (opisati peticiju)</w:t>
      </w:r>
      <w:r>
        <w:t>*</w:t>
      </w:r>
    </w:p>
    <w:p w14:paraId="222A001D" w14:textId="77777777" w:rsidR="00D33638" w:rsidRDefault="00D33638" w:rsidP="001C738F">
      <w:pPr>
        <w:pStyle w:val="Bezproreda"/>
      </w:pPr>
    </w:p>
    <w:p w14:paraId="405323D7" w14:textId="77777777" w:rsidR="00D33638" w:rsidRDefault="00D33638" w:rsidP="001C738F">
      <w:pPr>
        <w:pStyle w:val="Bezproreda"/>
      </w:pPr>
    </w:p>
    <w:p w14:paraId="5092B7A3" w14:textId="77777777" w:rsidR="00D33638" w:rsidRDefault="00D33638" w:rsidP="001C738F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1"/>
        <w:gridCol w:w="3678"/>
        <w:gridCol w:w="2210"/>
        <w:gridCol w:w="2223"/>
      </w:tblGrid>
      <w:tr w:rsidR="00D33638" w14:paraId="730755A7" w14:textId="77777777" w:rsidTr="00D33638">
        <w:tc>
          <w:tcPr>
            <w:tcW w:w="766" w:type="dxa"/>
          </w:tcPr>
          <w:p w14:paraId="279BBB76" w14:textId="77777777" w:rsidR="00D33638" w:rsidRDefault="00D33638" w:rsidP="001C738F">
            <w:pPr>
              <w:pStyle w:val="Bezproreda"/>
            </w:pPr>
            <w:r>
              <w:t>REDNI BROJ</w:t>
            </w:r>
          </w:p>
        </w:tc>
        <w:tc>
          <w:tcPr>
            <w:tcW w:w="3764" w:type="dxa"/>
          </w:tcPr>
          <w:p w14:paraId="1C737024" w14:textId="77777777" w:rsidR="00D33638" w:rsidRDefault="00D33638" w:rsidP="001C738F">
            <w:pPr>
              <w:pStyle w:val="Bezproreda"/>
            </w:pPr>
            <w:r>
              <w:t>IME I PREZIME</w:t>
            </w:r>
          </w:p>
        </w:tc>
        <w:tc>
          <w:tcPr>
            <w:tcW w:w="2266" w:type="dxa"/>
          </w:tcPr>
          <w:p w14:paraId="13A1D97E" w14:textId="77777777" w:rsidR="00D33638" w:rsidRDefault="00D33638" w:rsidP="001C738F">
            <w:pPr>
              <w:pStyle w:val="Bezproreda"/>
            </w:pPr>
            <w:r>
              <w:t>OIB</w:t>
            </w:r>
          </w:p>
        </w:tc>
        <w:tc>
          <w:tcPr>
            <w:tcW w:w="2266" w:type="dxa"/>
          </w:tcPr>
          <w:p w14:paraId="43216408" w14:textId="77777777" w:rsidR="00D33638" w:rsidRDefault="00D33638" w:rsidP="001C738F">
            <w:pPr>
              <w:pStyle w:val="Bezproreda"/>
            </w:pPr>
            <w:r>
              <w:t>POTPIS</w:t>
            </w:r>
          </w:p>
        </w:tc>
      </w:tr>
      <w:tr w:rsidR="00D33638" w14:paraId="20CF25F9" w14:textId="77777777" w:rsidTr="00D33638">
        <w:tc>
          <w:tcPr>
            <w:tcW w:w="766" w:type="dxa"/>
          </w:tcPr>
          <w:p w14:paraId="7B6DE432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41D84E2C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223BB924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683A54AC" w14:textId="77777777" w:rsidR="00D33638" w:rsidRDefault="00D33638" w:rsidP="001C738F">
            <w:pPr>
              <w:pStyle w:val="Bezproreda"/>
            </w:pPr>
          </w:p>
        </w:tc>
      </w:tr>
      <w:tr w:rsidR="00D33638" w14:paraId="580149DC" w14:textId="77777777" w:rsidTr="00D33638">
        <w:tc>
          <w:tcPr>
            <w:tcW w:w="766" w:type="dxa"/>
          </w:tcPr>
          <w:p w14:paraId="45F092FB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394372A3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6B91ADAE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EC0DD94" w14:textId="77777777" w:rsidR="00D33638" w:rsidRDefault="00D33638" w:rsidP="001C738F">
            <w:pPr>
              <w:pStyle w:val="Bezproreda"/>
            </w:pPr>
          </w:p>
        </w:tc>
      </w:tr>
      <w:tr w:rsidR="00D33638" w14:paraId="7E2BE2EB" w14:textId="77777777" w:rsidTr="00D33638">
        <w:tc>
          <w:tcPr>
            <w:tcW w:w="766" w:type="dxa"/>
          </w:tcPr>
          <w:p w14:paraId="447B679F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4D430B6A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2019B461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529C309" w14:textId="77777777" w:rsidR="00D33638" w:rsidRDefault="00D33638" w:rsidP="001C738F">
            <w:pPr>
              <w:pStyle w:val="Bezproreda"/>
            </w:pPr>
          </w:p>
        </w:tc>
      </w:tr>
      <w:tr w:rsidR="00D33638" w14:paraId="073DEAF5" w14:textId="77777777" w:rsidTr="00D33638">
        <w:tc>
          <w:tcPr>
            <w:tcW w:w="766" w:type="dxa"/>
          </w:tcPr>
          <w:p w14:paraId="74AD497A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36E8D41E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D1E540C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2F8B1F56" w14:textId="77777777" w:rsidR="00D33638" w:rsidRDefault="00D33638" w:rsidP="001C738F">
            <w:pPr>
              <w:pStyle w:val="Bezproreda"/>
            </w:pPr>
          </w:p>
        </w:tc>
      </w:tr>
      <w:tr w:rsidR="00D33638" w14:paraId="2AB82AB9" w14:textId="77777777" w:rsidTr="00D33638">
        <w:tc>
          <w:tcPr>
            <w:tcW w:w="766" w:type="dxa"/>
          </w:tcPr>
          <w:p w14:paraId="6D6B5BC5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4AAC7932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5B24AE7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33F074A8" w14:textId="77777777" w:rsidR="00D33638" w:rsidRDefault="00D33638" w:rsidP="001C738F">
            <w:pPr>
              <w:pStyle w:val="Bezproreda"/>
            </w:pPr>
          </w:p>
        </w:tc>
      </w:tr>
      <w:tr w:rsidR="00D33638" w14:paraId="49634D88" w14:textId="77777777" w:rsidTr="00D33638">
        <w:tc>
          <w:tcPr>
            <w:tcW w:w="766" w:type="dxa"/>
          </w:tcPr>
          <w:p w14:paraId="764BBEF0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52E9052E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078A9A0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01038E4" w14:textId="77777777" w:rsidR="00D33638" w:rsidRDefault="00D33638" w:rsidP="001C738F">
            <w:pPr>
              <w:pStyle w:val="Bezproreda"/>
            </w:pPr>
          </w:p>
        </w:tc>
      </w:tr>
      <w:tr w:rsidR="00D33638" w14:paraId="0EA7546E" w14:textId="77777777" w:rsidTr="00D33638">
        <w:tc>
          <w:tcPr>
            <w:tcW w:w="766" w:type="dxa"/>
          </w:tcPr>
          <w:p w14:paraId="01A237EC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47480039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303D59FC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3CB1DE3B" w14:textId="77777777" w:rsidR="00D33638" w:rsidRDefault="00D33638" w:rsidP="001C738F">
            <w:pPr>
              <w:pStyle w:val="Bezproreda"/>
            </w:pPr>
          </w:p>
        </w:tc>
      </w:tr>
      <w:tr w:rsidR="00D33638" w14:paraId="2ACAFA1C" w14:textId="77777777" w:rsidTr="00D33638">
        <w:tc>
          <w:tcPr>
            <w:tcW w:w="766" w:type="dxa"/>
          </w:tcPr>
          <w:p w14:paraId="445EAF04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7F6D08FC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4FEB844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0AEFC0FA" w14:textId="77777777" w:rsidR="00D33638" w:rsidRDefault="00D33638" w:rsidP="001C738F">
            <w:pPr>
              <w:pStyle w:val="Bezproreda"/>
            </w:pPr>
          </w:p>
        </w:tc>
      </w:tr>
      <w:tr w:rsidR="00D33638" w14:paraId="373AB27F" w14:textId="77777777" w:rsidTr="00D33638">
        <w:tc>
          <w:tcPr>
            <w:tcW w:w="766" w:type="dxa"/>
          </w:tcPr>
          <w:p w14:paraId="47E9BBFE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6CDDE579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7B949DF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3A53ADAE" w14:textId="77777777" w:rsidR="00D33638" w:rsidRDefault="00D33638" w:rsidP="001C738F">
            <w:pPr>
              <w:pStyle w:val="Bezproreda"/>
            </w:pPr>
          </w:p>
        </w:tc>
      </w:tr>
      <w:tr w:rsidR="00D33638" w14:paraId="41CAA475" w14:textId="77777777" w:rsidTr="00D33638">
        <w:tc>
          <w:tcPr>
            <w:tcW w:w="766" w:type="dxa"/>
          </w:tcPr>
          <w:p w14:paraId="61DE7426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2E1AB09F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0F67CEE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B23A701" w14:textId="77777777" w:rsidR="00D33638" w:rsidRDefault="00D33638" w:rsidP="001C738F">
            <w:pPr>
              <w:pStyle w:val="Bezproreda"/>
            </w:pPr>
          </w:p>
        </w:tc>
      </w:tr>
      <w:tr w:rsidR="00D33638" w14:paraId="391B1E91" w14:textId="77777777" w:rsidTr="00D33638">
        <w:tc>
          <w:tcPr>
            <w:tcW w:w="766" w:type="dxa"/>
          </w:tcPr>
          <w:p w14:paraId="16140734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1965228C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7EB015E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6DA048F0" w14:textId="77777777" w:rsidR="00D33638" w:rsidRDefault="00D33638" w:rsidP="001C738F">
            <w:pPr>
              <w:pStyle w:val="Bezproreda"/>
            </w:pPr>
          </w:p>
        </w:tc>
      </w:tr>
      <w:tr w:rsidR="00D33638" w14:paraId="4418949D" w14:textId="77777777" w:rsidTr="00D33638">
        <w:tc>
          <w:tcPr>
            <w:tcW w:w="766" w:type="dxa"/>
          </w:tcPr>
          <w:p w14:paraId="6070726C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54E27997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0F5F8653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EB0EA47" w14:textId="77777777" w:rsidR="00D33638" w:rsidRDefault="00D33638" w:rsidP="001C738F">
            <w:pPr>
              <w:pStyle w:val="Bezproreda"/>
            </w:pPr>
          </w:p>
        </w:tc>
      </w:tr>
      <w:tr w:rsidR="00D33638" w14:paraId="6600ADAC" w14:textId="77777777" w:rsidTr="00D33638">
        <w:tc>
          <w:tcPr>
            <w:tcW w:w="766" w:type="dxa"/>
          </w:tcPr>
          <w:p w14:paraId="7E0A174F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642D2E74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345C029D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8DD1F25" w14:textId="77777777" w:rsidR="00D33638" w:rsidRDefault="00D33638" w:rsidP="001C738F">
            <w:pPr>
              <w:pStyle w:val="Bezproreda"/>
            </w:pPr>
          </w:p>
        </w:tc>
      </w:tr>
      <w:tr w:rsidR="00D33638" w14:paraId="4D3F70ED" w14:textId="77777777" w:rsidTr="00D33638">
        <w:tc>
          <w:tcPr>
            <w:tcW w:w="766" w:type="dxa"/>
          </w:tcPr>
          <w:p w14:paraId="43139A84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621B9D88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877539B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74CF3C0B" w14:textId="77777777" w:rsidR="00D33638" w:rsidRDefault="00D33638" w:rsidP="001C738F">
            <w:pPr>
              <w:pStyle w:val="Bezproreda"/>
            </w:pPr>
          </w:p>
        </w:tc>
      </w:tr>
      <w:tr w:rsidR="00D33638" w14:paraId="49175F8C" w14:textId="77777777" w:rsidTr="00D33638">
        <w:tc>
          <w:tcPr>
            <w:tcW w:w="766" w:type="dxa"/>
          </w:tcPr>
          <w:p w14:paraId="15DC028D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345A9585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226CEEF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75DD6277" w14:textId="77777777" w:rsidR="00D33638" w:rsidRDefault="00D33638" w:rsidP="001C738F">
            <w:pPr>
              <w:pStyle w:val="Bezproreda"/>
            </w:pPr>
          </w:p>
        </w:tc>
      </w:tr>
      <w:tr w:rsidR="00D33638" w14:paraId="3C4728F9" w14:textId="77777777" w:rsidTr="00D33638">
        <w:tc>
          <w:tcPr>
            <w:tcW w:w="766" w:type="dxa"/>
          </w:tcPr>
          <w:p w14:paraId="20B9627E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03042D15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2421FAC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DC5E74C" w14:textId="77777777" w:rsidR="00D33638" w:rsidRDefault="00D33638" w:rsidP="001C738F">
            <w:pPr>
              <w:pStyle w:val="Bezproreda"/>
            </w:pPr>
          </w:p>
        </w:tc>
      </w:tr>
      <w:tr w:rsidR="00D33638" w14:paraId="18E6AFF8" w14:textId="77777777" w:rsidTr="00D33638">
        <w:tc>
          <w:tcPr>
            <w:tcW w:w="766" w:type="dxa"/>
          </w:tcPr>
          <w:p w14:paraId="10FBB48C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234A1B67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6D0A0F43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35F87D2B" w14:textId="77777777" w:rsidR="00D33638" w:rsidRDefault="00D33638" w:rsidP="001C738F">
            <w:pPr>
              <w:pStyle w:val="Bezproreda"/>
            </w:pPr>
          </w:p>
        </w:tc>
      </w:tr>
      <w:tr w:rsidR="00D33638" w14:paraId="7DB3FFDB" w14:textId="77777777" w:rsidTr="00D33638">
        <w:tc>
          <w:tcPr>
            <w:tcW w:w="766" w:type="dxa"/>
          </w:tcPr>
          <w:p w14:paraId="64F96C4C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4FBC8A15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0F0A25BE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356A2E6" w14:textId="77777777" w:rsidR="00D33638" w:rsidRDefault="00D33638" w:rsidP="001C738F">
            <w:pPr>
              <w:pStyle w:val="Bezproreda"/>
            </w:pPr>
          </w:p>
        </w:tc>
      </w:tr>
      <w:tr w:rsidR="00D33638" w14:paraId="52292EF6" w14:textId="77777777" w:rsidTr="00D33638">
        <w:tc>
          <w:tcPr>
            <w:tcW w:w="766" w:type="dxa"/>
          </w:tcPr>
          <w:p w14:paraId="7D6B7E80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1FE0DDC7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0A8D6B7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3841DF88" w14:textId="77777777" w:rsidR="00D33638" w:rsidRDefault="00D33638" w:rsidP="001C738F">
            <w:pPr>
              <w:pStyle w:val="Bezproreda"/>
            </w:pPr>
          </w:p>
        </w:tc>
      </w:tr>
      <w:tr w:rsidR="00D33638" w14:paraId="5395886A" w14:textId="77777777" w:rsidTr="00D33638">
        <w:tc>
          <w:tcPr>
            <w:tcW w:w="766" w:type="dxa"/>
          </w:tcPr>
          <w:p w14:paraId="10FB62F2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170F8DA5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AB9C177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33FD9DB" w14:textId="77777777" w:rsidR="00D33638" w:rsidRDefault="00D33638" w:rsidP="001C738F">
            <w:pPr>
              <w:pStyle w:val="Bezproreda"/>
            </w:pPr>
          </w:p>
        </w:tc>
      </w:tr>
      <w:tr w:rsidR="00D33638" w14:paraId="7720B26C" w14:textId="77777777" w:rsidTr="00D33638">
        <w:tc>
          <w:tcPr>
            <w:tcW w:w="766" w:type="dxa"/>
          </w:tcPr>
          <w:p w14:paraId="2A9F2CE4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3789ED43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15FF34A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9053075" w14:textId="77777777" w:rsidR="00D33638" w:rsidRDefault="00D33638" w:rsidP="001C738F">
            <w:pPr>
              <w:pStyle w:val="Bezproreda"/>
            </w:pPr>
          </w:p>
        </w:tc>
      </w:tr>
      <w:tr w:rsidR="00D33638" w14:paraId="16DBFA55" w14:textId="77777777" w:rsidTr="00D33638">
        <w:tc>
          <w:tcPr>
            <w:tcW w:w="766" w:type="dxa"/>
          </w:tcPr>
          <w:p w14:paraId="3C69C2BC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4060768C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FB0A0F1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61B0D59" w14:textId="77777777" w:rsidR="00D33638" w:rsidRDefault="00D33638" w:rsidP="001C738F">
            <w:pPr>
              <w:pStyle w:val="Bezproreda"/>
            </w:pPr>
          </w:p>
        </w:tc>
      </w:tr>
      <w:tr w:rsidR="00D33638" w14:paraId="7190FC50" w14:textId="77777777" w:rsidTr="00D33638">
        <w:tc>
          <w:tcPr>
            <w:tcW w:w="766" w:type="dxa"/>
          </w:tcPr>
          <w:p w14:paraId="101F510B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1C74D563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92AE7E5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0E0F0720" w14:textId="77777777" w:rsidR="00D33638" w:rsidRDefault="00D33638" w:rsidP="001C738F">
            <w:pPr>
              <w:pStyle w:val="Bezproreda"/>
            </w:pPr>
          </w:p>
        </w:tc>
      </w:tr>
      <w:tr w:rsidR="00D33638" w14:paraId="78D1F0B1" w14:textId="77777777" w:rsidTr="00D33638">
        <w:tc>
          <w:tcPr>
            <w:tcW w:w="766" w:type="dxa"/>
          </w:tcPr>
          <w:p w14:paraId="622C70E9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5DF4918E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0A80D88B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0C000BD0" w14:textId="77777777" w:rsidR="00D33638" w:rsidRDefault="00D33638" w:rsidP="001C738F">
            <w:pPr>
              <w:pStyle w:val="Bezproreda"/>
            </w:pPr>
          </w:p>
        </w:tc>
      </w:tr>
      <w:tr w:rsidR="00D33638" w14:paraId="3A45402B" w14:textId="77777777" w:rsidTr="00D33638">
        <w:tc>
          <w:tcPr>
            <w:tcW w:w="766" w:type="dxa"/>
          </w:tcPr>
          <w:p w14:paraId="290BB71B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417C4393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7394427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AF87FA2" w14:textId="77777777" w:rsidR="00D33638" w:rsidRDefault="00D33638" w:rsidP="001C738F">
            <w:pPr>
              <w:pStyle w:val="Bezproreda"/>
            </w:pPr>
          </w:p>
        </w:tc>
      </w:tr>
      <w:tr w:rsidR="00D33638" w14:paraId="55BC3323" w14:textId="77777777" w:rsidTr="00D33638">
        <w:tc>
          <w:tcPr>
            <w:tcW w:w="766" w:type="dxa"/>
          </w:tcPr>
          <w:p w14:paraId="0DBB950E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7051EEFC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124A1C88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0353EEF" w14:textId="77777777" w:rsidR="00D33638" w:rsidRDefault="00D33638" w:rsidP="001C738F">
            <w:pPr>
              <w:pStyle w:val="Bezproreda"/>
            </w:pPr>
          </w:p>
        </w:tc>
      </w:tr>
      <w:tr w:rsidR="00D33638" w14:paraId="030F5A2D" w14:textId="77777777" w:rsidTr="00D33638">
        <w:tc>
          <w:tcPr>
            <w:tcW w:w="766" w:type="dxa"/>
          </w:tcPr>
          <w:p w14:paraId="3002972A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6E6DEABD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09D3559E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0B8832BE" w14:textId="77777777" w:rsidR="00D33638" w:rsidRDefault="00D33638" w:rsidP="001C738F">
            <w:pPr>
              <w:pStyle w:val="Bezproreda"/>
            </w:pPr>
          </w:p>
        </w:tc>
      </w:tr>
      <w:tr w:rsidR="00D33638" w14:paraId="495F3E3F" w14:textId="77777777" w:rsidTr="00D33638">
        <w:tc>
          <w:tcPr>
            <w:tcW w:w="766" w:type="dxa"/>
          </w:tcPr>
          <w:p w14:paraId="7F0317D5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34B63C05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4E295D1D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23E5FE73" w14:textId="77777777" w:rsidR="00D33638" w:rsidRDefault="00D33638" w:rsidP="001C738F">
            <w:pPr>
              <w:pStyle w:val="Bezproreda"/>
            </w:pPr>
          </w:p>
        </w:tc>
      </w:tr>
      <w:tr w:rsidR="00D33638" w14:paraId="58B95AF4" w14:textId="77777777" w:rsidTr="00D33638">
        <w:tc>
          <w:tcPr>
            <w:tcW w:w="766" w:type="dxa"/>
          </w:tcPr>
          <w:p w14:paraId="65E3C0C4" w14:textId="77777777" w:rsidR="00D33638" w:rsidRDefault="00D33638" w:rsidP="001C738F">
            <w:pPr>
              <w:pStyle w:val="Bezproreda"/>
            </w:pPr>
          </w:p>
        </w:tc>
        <w:tc>
          <w:tcPr>
            <w:tcW w:w="3764" w:type="dxa"/>
          </w:tcPr>
          <w:p w14:paraId="6D66FCC9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22FCA634" w14:textId="77777777" w:rsidR="00D33638" w:rsidRDefault="00D33638" w:rsidP="001C738F">
            <w:pPr>
              <w:pStyle w:val="Bezproreda"/>
            </w:pPr>
          </w:p>
        </w:tc>
        <w:tc>
          <w:tcPr>
            <w:tcW w:w="2266" w:type="dxa"/>
          </w:tcPr>
          <w:p w14:paraId="5180E40B" w14:textId="77777777" w:rsidR="00D33638" w:rsidRDefault="00D33638" w:rsidP="001C738F">
            <w:pPr>
              <w:pStyle w:val="Bezproreda"/>
            </w:pPr>
          </w:p>
        </w:tc>
      </w:tr>
    </w:tbl>
    <w:p w14:paraId="35FED20B" w14:textId="77777777" w:rsidR="00D33638" w:rsidRPr="00483FCC" w:rsidRDefault="00D33638" w:rsidP="00F44596">
      <w:pPr>
        <w:pStyle w:val="Bezproreda"/>
        <w:jc w:val="left"/>
      </w:pPr>
      <w:bookmarkStart w:id="0" w:name="_GoBack"/>
      <w:bookmarkEnd w:id="0"/>
    </w:p>
    <w:sectPr w:rsidR="00D33638" w:rsidRPr="0048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5DA2F" w14:textId="77777777" w:rsidR="005B1F00" w:rsidRDefault="005B1F00" w:rsidP="00D33638">
      <w:r>
        <w:separator/>
      </w:r>
    </w:p>
  </w:endnote>
  <w:endnote w:type="continuationSeparator" w:id="0">
    <w:p w14:paraId="38EBC5B9" w14:textId="77777777" w:rsidR="005B1F00" w:rsidRDefault="005B1F00" w:rsidP="00D3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7FF04" w14:textId="77777777" w:rsidR="005B1F00" w:rsidRDefault="005B1F00" w:rsidP="00D33638">
      <w:r>
        <w:separator/>
      </w:r>
    </w:p>
  </w:footnote>
  <w:footnote w:type="continuationSeparator" w:id="0">
    <w:p w14:paraId="074477EB" w14:textId="77777777" w:rsidR="005B1F00" w:rsidRDefault="005B1F00" w:rsidP="00D3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947"/>
    <w:multiLevelType w:val="hybridMultilevel"/>
    <w:tmpl w:val="3C8A0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04F1"/>
    <w:multiLevelType w:val="hybridMultilevel"/>
    <w:tmpl w:val="7CD0BF46"/>
    <w:lvl w:ilvl="0" w:tplc="D4461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826"/>
    <w:multiLevelType w:val="hybridMultilevel"/>
    <w:tmpl w:val="7610C60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0F"/>
    <w:rsid w:val="00064F67"/>
    <w:rsid w:val="000B32C3"/>
    <w:rsid w:val="000D6D30"/>
    <w:rsid w:val="00172181"/>
    <w:rsid w:val="001C738F"/>
    <w:rsid w:val="002256BA"/>
    <w:rsid w:val="00242DEF"/>
    <w:rsid w:val="00290F16"/>
    <w:rsid w:val="002D7535"/>
    <w:rsid w:val="002F3958"/>
    <w:rsid w:val="003632F8"/>
    <w:rsid w:val="00371807"/>
    <w:rsid w:val="003A512F"/>
    <w:rsid w:val="00483FCC"/>
    <w:rsid w:val="0050148E"/>
    <w:rsid w:val="00510C33"/>
    <w:rsid w:val="0051365E"/>
    <w:rsid w:val="00561D21"/>
    <w:rsid w:val="005B1F00"/>
    <w:rsid w:val="00603F26"/>
    <w:rsid w:val="00654FE9"/>
    <w:rsid w:val="00794A87"/>
    <w:rsid w:val="00807A5C"/>
    <w:rsid w:val="00832E62"/>
    <w:rsid w:val="008F1AB8"/>
    <w:rsid w:val="00907464"/>
    <w:rsid w:val="009A3C7E"/>
    <w:rsid w:val="009B04B5"/>
    <w:rsid w:val="009F6FC7"/>
    <w:rsid w:val="00A33C6E"/>
    <w:rsid w:val="00A4388C"/>
    <w:rsid w:val="00AA3D82"/>
    <w:rsid w:val="00AC3020"/>
    <w:rsid w:val="00B1315D"/>
    <w:rsid w:val="00C00BD0"/>
    <w:rsid w:val="00C0348A"/>
    <w:rsid w:val="00C10A34"/>
    <w:rsid w:val="00C141E5"/>
    <w:rsid w:val="00C30B79"/>
    <w:rsid w:val="00CA284E"/>
    <w:rsid w:val="00CB0A50"/>
    <w:rsid w:val="00CC6696"/>
    <w:rsid w:val="00CD7723"/>
    <w:rsid w:val="00D254FE"/>
    <w:rsid w:val="00D33638"/>
    <w:rsid w:val="00D73F0F"/>
    <w:rsid w:val="00EC6620"/>
    <w:rsid w:val="00F44596"/>
    <w:rsid w:val="00FA0814"/>
    <w:rsid w:val="00FC27FF"/>
    <w:rsid w:val="00FD68E3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8EC1"/>
  <w15:chartTrackingRefBased/>
  <w15:docId w15:val="{18D67B50-8CD8-488A-B1F2-8C878430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C738F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D336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3638"/>
  </w:style>
  <w:style w:type="paragraph" w:styleId="Podnoje">
    <w:name w:val="footer"/>
    <w:basedOn w:val="Normal"/>
    <w:link w:val="PodnojeChar"/>
    <w:uiPriority w:val="99"/>
    <w:unhideWhenUsed/>
    <w:rsid w:val="00D336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3638"/>
  </w:style>
  <w:style w:type="table" w:styleId="Reetkatablice">
    <w:name w:val="Table Grid"/>
    <w:basedOn w:val="Obinatablica"/>
    <w:uiPriority w:val="39"/>
    <w:rsid w:val="00D3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136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36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36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36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365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6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65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3D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3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edlozi.gradjana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18</cp:revision>
  <cp:lastPrinted>2021-09-15T09:50:00Z</cp:lastPrinted>
  <dcterms:created xsi:type="dcterms:W3CDTF">2021-08-13T10:05:00Z</dcterms:created>
  <dcterms:modified xsi:type="dcterms:W3CDTF">2021-10-11T06:27:00Z</dcterms:modified>
</cp:coreProperties>
</file>