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bookmarkStart w:id="1" w:name="_GoBack"/>
            <w:bookmarkEnd w:id="1"/>
            <w:r>
              <w:rPr>
                <w:rFonts w:ascii="PDF417x" w:hAnsi="PDF417x"/>
                <w:sz w:val="24"/>
                <w:szCs w:val="24"/>
              </w:rPr>
              <w:t>+*xfs*pvs*Akl*cvA*xBj*qkc*oEa*osi*ckc*wub*pBk*-</w:t>
            </w:r>
            <w:r>
              <w:rPr>
                <w:rFonts w:ascii="PDF417x" w:hAnsi="PDF417x"/>
                <w:sz w:val="24"/>
                <w:szCs w:val="24"/>
              </w:rPr>
              <w:br/>
              <w:t>+*yqw*ttx*yhn*xcc*yni*krn*vro*gzn*wtl*uyb*zew*-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+*eDs*ors*ufy*lyd*lyd*rxm*sxj*jFA*xyr*Bua*zfE*-</w:t>
            </w:r>
            <w:r>
              <w:rPr>
                <w:rFonts w:ascii="PDF417x" w:hAnsi="PDF417x"/>
                <w:sz w:val="24"/>
                <w:szCs w:val="24"/>
              </w:rPr>
              <w:br/>
              <w:t>+*ftw*nnn*oBa*Blm*Bck*ibB*ldk*CEk*ngg*oxw*onA*-</w:t>
            </w:r>
            <w:r>
              <w:rPr>
                <w:rFonts w:ascii="PDF417x" w:hAnsi="PDF417x"/>
                <w:sz w:val="24"/>
                <w:szCs w:val="24"/>
              </w:rPr>
              <w:br/>
              <w:t>+*ftA*uDC*juD*Fzi*Eyk*xjj*Ezr*slo*bEz*trc*uws*-</w:t>
            </w:r>
            <w:r>
              <w:rPr>
                <w:rFonts w:ascii="PDF417x" w:hAnsi="PDF417x"/>
                <w:sz w:val="24"/>
                <w:szCs w:val="24"/>
              </w:rPr>
              <w:br/>
              <w:t>+*xjq*zax*BtD*uzB*cxz*rla*bca*DEb*lmj*xjC*uzq*-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  <w:lang w:eastAsia="hr-HR"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3EAA78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26E546EE" w14:textId="77777777" w:rsidR="00A75937" w:rsidRDefault="000E78FB" w:rsidP="00A75937">
      <w:pPr>
        <w:pStyle w:val="Naslov1"/>
        <w:ind w:left="1416"/>
        <w:rPr>
          <w:b/>
          <w:sz w:val="22"/>
          <w:szCs w:val="22"/>
        </w:rPr>
      </w:pPr>
      <w:r w:rsidRPr="000E78FB">
        <w:rPr>
          <w:rFonts w:eastAsia="Calibri"/>
          <w:b/>
          <w:bCs/>
        </w:rPr>
        <w:t xml:space="preserve">     </w:t>
      </w:r>
      <w:r w:rsidR="00A75937" w:rsidRPr="00A40952">
        <w:rPr>
          <w:b/>
          <w:sz w:val="22"/>
          <w:szCs w:val="22"/>
        </w:rPr>
        <w:t>ŽUPAN</w:t>
      </w:r>
    </w:p>
    <w:p w14:paraId="0C2B76A1" w14:textId="77777777" w:rsidR="00A75937" w:rsidRPr="00A75937" w:rsidRDefault="00A75937" w:rsidP="00A75937"/>
    <w:p w14:paraId="44DED2B7" w14:textId="77777777" w:rsidR="00A75937" w:rsidRPr="00A75937" w:rsidRDefault="00A75937" w:rsidP="00A75937">
      <w:pPr>
        <w:pStyle w:val="Naslov1"/>
        <w:rPr>
          <w:sz w:val="22"/>
          <w:szCs w:val="22"/>
        </w:rPr>
      </w:pPr>
      <w:r w:rsidRPr="00A75937">
        <w:rPr>
          <w:b/>
          <w:sz w:val="22"/>
          <w:szCs w:val="22"/>
        </w:rPr>
        <w:t>KLASA:</w:t>
      </w:r>
      <w:r w:rsidRPr="00A75937">
        <w:rPr>
          <w:sz w:val="22"/>
          <w:szCs w:val="22"/>
        </w:rPr>
        <w:t xml:space="preserve"> 311-01/20-01/100</w:t>
      </w:r>
    </w:p>
    <w:p w14:paraId="3346980A" w14:textId="77777777" w:rsidR="00A75937" w:rsidRPr="00A75937" w:rsidRDefault="00A75937" w:rsidP="00A75937">
      <w:pPr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  <w:b/>
        </w:rPr>
        <w:t>URBROJ:</w:t>
      </w:r>
      <w:r w:rsidRPr="00A75937">
        <w:rPr>
          <w:rFonts w:ascii="Times New Roman" w:hAnsi="Times New Roman" w:cs="Times New Roman"/>
        </w:rPr>
        <w:t xml:space="preserve"> 2140-06/3-24-112</w:t>
      </w:r>
    </w:p>
    <w:p w14:paraId="36437E24" w14:textId="77777777" w:rsidR="00A75937" w:rsidRPr="00A75937" w:rsidRDefault="00A75937" w:rsidP="00A75937">
      <w:pPr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Krapina, 05. veljače 2024.</w:t>
      </w:r>
    </w:p>
    <w:p w14:paraId="564B01F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 xml:space="preserve">            </w:t>
      </w:r>
    </w:p>
    <w:p w14:paraId="16986217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 xml:space="preserve">Na temelju čl. 48. Zakona o lokalnoj i područnoj (regionalnoj) samoupravi („Narodne novine“ broj 33/01, 60/01 – vjerodostojno tumačenje, 129/05, 109/07, 125/08, 36/09, 150/11, 144/12, 19/13 – pročišćeni tekst, 137/15 – ispravak, 123/17, 98/19 i 144/20), članka 32. Statuta Krapinsko-zagorske županije („Službeni glasnik Krapinsko-zagorske županije“, broj 13/01, 5/06, 14/09, 11/13, 13/18, 5/20, 10/21 i 15/21), župan Krapinsko-zagorske županije  d o n o s i </w:t>
      </w:r>
    </w:p>
    <w:p w14:paraId="6EF7C6A6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328CB449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5AED103C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  <w:r w:rsidRPr="00A75937">
        <w:rPr>
          <w:rFonts w:ascii="Times New Roman" w:hAnsi="Times New Roman"/>
          <w:b/>
        </w:rPr>
        <w:t>O D L U K U</w:t>
      </w:r>
    </w:p>
    <w:p w14:paraId="5394C515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  <w:r w:rsidRPr="00A75937">
        <w:rPr>
          <w:rFonts w:ascii="Times New Roman" w:hAnsi="Times New Roman"/>
          <w:b/>
        </w:rPr>
        <w:t>o  izmjenama Odluke o provođenju programa „HBOR – subvencija kredita“</w:t>
      </w:r>
    </w:p>
    <w:p w14:paraId="0D599711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</w:p>
    <w:p w14:paraId="410511E3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</w:p>
    <w:p w14:paraId="7A8BF978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  <w:r w:rsidRPr="00A75937">
        <w:rPr>
          <w:rFonts w:ascii="Times New Roman" w:hAnsi="Times New Roman"/>
          <w:b/>
        </w:rPr>
        <w:t>I.</w:t>
      </w:r>
    </w:p>
    <w:p w14:paraId="66EE5FC9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>U Odluci o provođenju programa „HBOR – subvencija kredita“ („Službeni glasnik Krapinsko-zagorske županije“ , broj 14/20 i 13/22) točka IV. mijenja se i</w:t>
      </w:r>
      <w:r w:rsidRPr="00A75937">
        <w:rPr>
          <w:rFonts w:ascii="Times New Roman" w:hAnsi="Times New Roman"/>
          <w:color w:val="FF0000"/>
        </w:rPr>
        <w:t xml:space="preserve"> </w:t>
      </w:r>
      <w:r w:rsidRPr="00A75937">
        <w:rPr>
          <w:rFonts w:ascii="Times New Roman" w:hAnsi="Times New Roman"/>
        </w:rPr>
        <w:t>glasi:</w:t>
      </w:r>
    </w:p>
    <w:p w14:paraId="61DD9123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0C15D3D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>„Kreditni potencijal za subvenciju Krapinsko-zagorske županije po programima iz točke III. utvrđen je u iznosu od 3.981.684,25 EUR.</w:t>
      </w:r>
    </w:p>
    <w:p w14:paraId="3C6DB18F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5741807B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>Subvencije će se odobravati po odobrenim kreditima poduzetnicima do iskorištenja kreditnog potencijala.</w:t>
      </w:r>
    </w:p>
    <w:p w14:paraId="06EADE1B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7B57691A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>Najviši i najniži iznos kreditnih sredstava za koje se subvencionira kamata odobrenih u okviru programa HBOR-a su:</w:t>
      </w:r>
    </w:p>
    <w:p w14:paraId="63680C98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29B810B1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</w:r>
      <w:r w:rsidRPr="00A75937">
        <w:rPr>
          <w:rFonts w:ascii="Times New Roman" w:hAnsi="Times New Roman"/>
          <w:b/>
        </w:rPr>
        <w:t>a) Poduzetništvo mladih, žena i početnika</w:t>
      </w:r>
      <w:r w:rsidRPr="00A75937">
        <w:rPr>
          <w:rFonts w:ascii="Times New Roman" w:hAnsi="Times New Roman"/>
        </w:rPr>
        <w:t xml:space="preserve"> – </w:t>
      </w:r>
      <w:r w:rsidRPr="00A75937">
        <w:rPr>
          <w:rFonts w:ascii="Times New Roman" w:hAnsi="Times New Roman"/>
          <w:b/>
        </w:rPr>
        <w:t>najniži mogući iznos pojedinog kredita</w:t>
      </w:r>
      <w:r w:rsidRPr="00A75937">
        <w:rPr>
          <w:rFonts w:ascii="Times New Roman" w:hAnsi="Times New Roman"/>
        </w:rPr>
        <w:t>:</w:t>
      </w:r>
    </w:p>
    <w:p w14:paraId="1565183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625FB001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>- izravni krediti HBOR-a: u pravilu se ne odobravaju krediti u iznosu nižem od 100.000 EUR,</w:t>
      </w:r>
    </w:p>
    <w:p w14:paraId="0BEFFA05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- kreditiranje putem poslovnih banaka: u pravilu se ne odobravaju krediti u iznosu nižem od </w:t>
      </w:r>
    </w:p>
    <w:p w14:paraId="10575BA0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  50.000 EUR,</w:t>
      </w:r>
    </w:p>
    <w:p w14:paraId="0262B962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- po modelu podjele rizika s poslovnom bankom: HBOR-ov udio u kreditu u pravilu ne može </w:t>
      </w:r>
    </w:p>
    <w:p w14:paraId="206E972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  biti niži od 100.000 EUR.</w:t>
      </w:r>
    </w:p>
    <w:p w14:paraId="4DAA8A7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228FD8E5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 </w:t>
      </w:r>
      <w:r w:rsidRPr="00A75937">
        <w:rPr>
          <w:rFonts w:ascii="Times New Roman" w:hAnsi="Times New Roman"/>
          <w:b/>
        </w:rPr>
        <w:t>Najviši iznos kredita</w:t>
      </w:r>
      <w:r w:rsidRPr="00A75937">
        <w:rPr>
          <w:rFonts w:ascii="Times New Roman" w:hAnsi="Times New Roman"/>
        </w:rPr>
        <w:t xml:space="preserve"> iznosi 300.000 EUR, ovisno o specifičnostima i kreditnoj sposobnosti </w:t>
      </w:r>
      <w:r w:rsidRPr="00A75937">
        <w:rPr>
          <w:rFonts w:ascii="Times New Roman" w:hAnsi="Times New Roman"/>
        </w:rPr>
        <w:tab/>
        <w:t xml:space="preserve"> korisnika kredita te namjeni i strukturi ulaganja.</w:t>
      </w:r>
    </w:p>
    <w:p w14:paraId="038089DC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75356707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  <w:b/>
        </w:rPr>
      </w:pPr>
      <w:r w:rsidRPr="00A75937">
        <w:rPr>
          <w:rFonts w:ascii="Times New Roman" w:hAnsi="Times New Roman"/>
        </w:rPr>
        <w:tab/>
      </w:r>
      <w:r w:rsidRPr="00A75937">
        <w:rPr>
          <w:rFonts w:ascii="Times New Roman" w:hAnsi="Times New Roman"/>
          <w:b/>
        </w:rPr>
        <w:t xml:space="preserve">b) Investicije privatnog sektora – najniži mogući iznos pojedinog kredita: </w:t>
      </w:r>
    </w:p>
    <w:p w14:paraId="1CBE7AE5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  <w:b/>
        </w:rPr>
      </w:pPr>
    </w:p>
    <w:p w14:paraId="527D66B3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>- izravni krediti HBOR-a: u pravilu se ne odobravaju krediti u iznosu nižem od 100.000 EUR,</w:t>
      </w:r>
    </w:p>
    <w:p w14:paraId="2FD9D41E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- kreditiranje putem poslovnih banaka: u pravilu se ne odobravaju krediti u iznosu nižem od </w:t>
      </w:r>
    </w:p>
    <w:p w14:paraId="52AB5CBD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  50.000 EUR,</w:t>
      </w:r>
    </w:p>
    <w:p w14:paraId="13119056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>- po modelu podjele rizika s poslovnom bankom: HBOR-ov udio u kreditu u pravilu ne može</w:t>
      </w:r>
    </w:p>
    <w:p w14:paraId="23DAE645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  biti niži od 100.000 EUR.</w:t>
      </w:r>
    </w:p>
    <w:p w14:paraId="1FC0B34B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</w:p>
    <w:p w14:paraId="3EAB1000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</w:r>
      <w:r w:rsidRPr="00A75937">
        <w:rPr>
          <w:rFonts w:ascii="Times New Roman" w:hAnsi="Times New Roman"/>
          <w:b/>
        </w:rPr>
        <w:t>Najviši iznos kredita</w:t>
      </w:r>
      <w:r w:rsidRPr="00A75937">
        <w:rPr>
          <w:rFonts w:ascii="Times New Roman" w:hAnsi="Times New Roman"/>
        </w:rPr>
        <w:t xml:space="preserve"> nije ograničen, već ovisi o specifičnostima i kreditnoj sposobnosti</w:t>
      </w:r>
    </w:p>
    <w:p w14:paraId="43919BFA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 xml:space="preserve">korisnika kredita, namjeni i strukturi ulaganja i raspoloživim izvorima financiranja HBOR-a.“ </w:t>
      </w:r>
    </w:p>
    <w:p w14:paraId="4419A6B4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</w:r>
    </w:p>
    <w:p w14:paraId="271D1BE9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  <w:r w:rsidRPr="00A75937">
        <w:rPr>
          <w:rFonts w:ascii="Times New Roman" w:hAnsi="Times New Roman"/>
          <w:b/>
        </w:rPr>
        <w:t>II.</w:t>
      </w:r>
    </w:p>
    <w:p w14:paraId="22C48F4A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</w:p>
    <w:p w14:paraId="69B9D4F5" w14:textId="77777777" w:rsidR="00A75937" w:rsidRPr="00A75937" w:rsidRDefault="00A75937" w:rsidP="00A75937">
      <w:pPr>
        <w:pStyle w:val="Bezproreda"/>
        <w:jc w:val="both"/>
        <w:rPr>
          <w:rFonts w:ascii="Times New Roman" w:hAnsi="Times New Roman"/>
        </w:rPr>
      </w:pPr>
      <w:r w:rsidRPr="00A75937">
        <w:rPr>
          <w:rFonts w:ascii="Times New Roman" w:hAnsi="Times New Roman"/>
        </w:rPr>
        <w:tab/>
        <w:t>Ova Odluka o izmjenama Odluke o provođenju programa „HBOR – subvencija kredita“ stupa na snagu danom donošenja, a objavit će se na službenim web stranicama Krapinsko-zagorske županije te u „Službenom glasniku Krapinsko-zagorske županije“.</w:t>
      </w:r>
    </w:p>
    <w:p w14:paraId="192BBB5C" w14:textId="77777777" w:rsidR="00A75937" w:rsidRPr="00A75937" w:rsidRDefault="00A75937" w:rsidP="00A75937">
      <w:pPr>
        <w:pStyle w:val="Bezproreda"/>
        <w:jc w:val="center"/>
        <w:rPr>
          <w:rFonts w:ascii="Times New Roman" w:hAnsi="Times New Roman"/>
          <w:b/>
        </w:rPr>
      </w:pPr>
    </w:p>
    <w:p w14:paraId="3DBF71AB" w14:textId="77777777" w:rsidR="00A75937" w:rsidRPr="00A75937" w:rsidRDefault="00A75937" w:rsidP="00A75937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hAnsi="Times New Roman" w:cs="Times New Roman"/>
          <w:b/>
          <w:lang w:eastAsia="hr-HR"/>
        </w:rPr>
      </w:pPr>
    </w:p>
    <w:p w14:paraId="74787E44" w14:textId="77777777" w:rsidR="00A75937" w:rsidRPr="00A75937" w:rsidRDefault="00A75937" w:rsidP="00A75937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hAnsi="Times New Roman" w:cs="Times New Roman"/>
          <w:b/>
          <w:lang w:eastAsia="hr-HR"/>
        </w:rPr>
      </w:pPr>
      <w:r w:rsidRPr="00A75937">
        <w:rPr>
          <w:rFonts w:ascii="Times New Roman" w:hAnsi="Times New Roman" w:cs="Times New Roman"/>
          <w:b/>
          <w:lang w:eastAsia="hr-HR"/>
        </w:rPr>
        <w:t xml:space="preserve">                 ŽUPAN</w:t>
      </w:r>
    </w:p>
    <w:p w14:paraId="4D90EC0A" w14:textId="77777777" w:rsidR="00A75937" w:rsidRPr="00A75937" w:rsidRDefault="00A75937" w:rsidP="00A75937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hAnsi="Times New Roman" w:cs="Times New Roman"/>
          <w:b/>
          <w:lang w:eastAsia="hr-HR"/>
        </w:rPr>
      </w:pPr>
    </w:p>
    <w:p w14:paraId="4BBC26DB" w14:textId="77777777" w:rsidR="00A75937" w:rsidRPr="00A75937" w:rsidRDefault="00A75937" w:rsidP="00A75937">
      <w:pPr>
        <w:spacing w:before="100" w:beforeAutospacing="1" w:after="100" w:afterAutospacing="1"/>
        <w:ind w:left="4248"/>
        <w:contextualSpacing/>
        <w:jc w:val="both"/>
        <w:rPr>
          <w:rFonts w:ascii="Times New Roman" w:hAnsi="Times New Roman" w:cs="Times New Roman"/>
          <w:b/>
          <w:lang w:eastAsia="hr-HR"/>
        </w:rPr>
      </w:pPr>
      <w:r w:rsidRPr="00A75937">
        <w:rPr>
          <w:rFonts w:ascii="Times New Roman" w:hAnsi="Times New Roman" w:cs="Times New Roman"/>
          <w:b/>
          <w:lang w:eastAsia="hr-HR"/>
        </w:rPr>
        <w:t xml:space="preserve">                                     Željko Kolar</w:t>
      </w:r>
    </w:p>
    <w:p w14:paraId="64F17346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1DE031FA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3CEA1831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7BAED781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7D8E698B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5B73F919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0B281AD0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1C99522A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40F1DC5D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199FC417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16C2A2AF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43E7D1B1" w14:textId="77777777" w:rsidR="00A75937" w:rsidRDefault="00A75937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p w14:paraId="3D41C3A6" w14:textId="77777777" w:rsidR="00A75937" w:rsidRPr="00A75937" w:rsidRDefault="00A75937" w:rsidP="00A75937">
      <w:p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 xml:space="preserve">DOSTAVITI:         </w:t>
      </w:r>
    </w:p>
    <w:p w14:paraId="1EFB81B6" w14:textId="77777777" w:rsidR="00A75937" w:rsidRPr="00A75937" w:rsidRDefault="00A75937" w:rsidP="00A75937">
      <w:pPr>
        <w:ind w:left="720"/>
        <w:jc w:val="both"/>
        <w:rPr>
          <w:rFonts w:ascii="Times New Roman" w:hAnsi="Times New Roman" w:cs="Times New Roman"/>
        </w:rPr>
      </w:pPr>
    </w:p>
    <w:p w14:paraId="31ABE4C1" w14:textId="77777777" w:rsidR="00A75937" w:rsidRPr="00A75937" w:rsidRDefault="00A75937" w:rsidP="00A759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Upravni odjel za gospodarstvo, poljoprivredu,</w:t>
      </w:r>
    </w:p>
    <w:p w14:paraId="2A739E73" w14:textId="77777777" w:rsidR="00A75937" w:rsidRPr="00A75937" w:rsidRDefault="00A75937" w:rsidP="00A75937">
      <w:pPr>
        <w:ind w:left="720"/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 xml:space="preserve">turizam, promet i komunalnu infrastrukturu,                                                              </w:t>
      </w:r>
    </w:p>
    <w:p w14:paraId="30926F8E" w14:textId="77777777" w:rsidR="00A75937" w:rsidRPr="00A75937" w:rsidRDefault="00A75937" w:rsidP="00A759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Upravni odjel za financije i proračun,</w:t>
      </w:r>
    </w:p>
    <w:p w14:paraId="7CCE62E3" w14:textId="77777777" w:rsidR="00A75937" w:rsidRPr="00A75937" w:rsidRDefault="00A75937" w:rsidP="00A759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Za zbirku isprava,</w:t>
      </w:r>
    </w:p>
    <w:p w14:paraId="14B4A989" w14:textId="77777777" w:rsidR="00A75937" w:rsidRPr="00A75937" w:rsidRDefault="00A75937" w:rsidP="00A759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„Službeni glasnik Krapinsko-zagorske županije, za objavu,</w:t>
      </w:r>
    </w:p>
    <w:p w14:paraId="71D8A50A" w14:textId="77777777" w:rsidR="00A75937" w:rsidRPr="00A75937" w:rsidRDefault="00A75937" w:rsidP="00A759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5937">
        <w:rPr>
          <w:rFonts w:ascii="Times New Roman" w:hAnsi="Times New Roman" w:cs="Times New Roman"/>
        </w:rPr>
        <w:t>Pismohrana.</w:t>
      </w:r>
      <w:r w:rsidRPr="00A75937">
        <w:rPr>
          <w:rFonts w:ascii="Times New Roman" w:hAnsi="Times New Roman" w:cs="Times New Roman"/>
          <w:b/>
        </w:rPr>
        <w:t xml:space="preserve">       </w:t>
      </w:r>
      <w:r w:rsidRPr="00A75937">
        <w:rPr>
          <w:rFonts w:ascii="Times New Roman" w:hAnsi="Times New Roman" w:cs="Times New Roman"/>
        </w:rPr>
        <w:tab/>
        <w:t xml:space="preserve">       </w:t>
      </w:r>
    </w:p>
    <w:p w14:paraId="53408CE5" w14:textId="0084C2A4" w:rsidR="008A562A" w:rsidRPr="00A75937" w:rsidRDefault="00D707B3" w:rsidP="00A75937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A75937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35FF" w14:textId="77777777" w:rsidR="00A75937" w:rsidRDefault="00A75937" w:rsidP="00A75937"/>
                          <w:p w14:paraId="4AEC48A2" w14:textId="77777777" w:rsidR="00A75937" w:rsidRDefault="00A75937" w:rsidP="00A75937"/>
                          <w:p w14:paraId="3BC3B3E7" w14:textId="77777777" w:rsidR="00A75937" w:rsidRPr="00A40952" w:rsidRDefault="00A75937" w:rsidP="00A75937">
                            <w:r w:rsidRPr="00A40952">
                              <w:t>Izradila:</w:t>
                            </w:r>
                          </w:p>
                          <w:p w14:paraId="5DD96847" w14:textId="77777777" w:rsidR="00A75937" w:rsidRPr="00A40952" w:rsidRDefault="00A75937" w:rsidP="00A75937">
                            <w:r w:rsidRPr="00A40952">
                              <w:t xml:space="preserve">Ivanka Berislavić, univ.spec.oec.  </w:t>
                            </w:r>
                          </w:p>
                          <w:p w14:paraId="788250F1" w14:textId="77777777" w:rsidR="00A75937" w:rsidRPr="00A40952" w:rsidRDefault="00A75937" w:rsidP="00A75937">
                            <w:r>
                              <w:t xml:space="preserve">Viša </w:t>
                            </w:r>
                            <w:r w:rsidRPr="00A40952">
                              <w:t>savjetnica za gospodarstvo</w:t>
                            </w:r>
                          </w:p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3A6835FF" w14:textId="77777777" w:rsidR="00A75937" w:rsidRDefault="00A75937" w:rsidP="00A75937"/>
                    <w:p w14:paraId="4AEC48A2" w14:textId="77777777" w:rsidR="00A75937" w:rsidRDefault="00A75937" w:rsidP="00A75937"/>
                    <w:p w14:paraId="3BC3B3E7" w14:textId="77777777" w:rsidR="00A75937" w:rsidRPr="00A40952" w:rsidRDefault="00A75937" w:rsidP="00A75937">
                      <w:bookmarkStart w:id="2" w:name="_GoBack"/>
                      <w:bookmarkEnd w:id="2"/>
                      <w:r w:rsidRPr="00A40952">
                        <w:t>Izradila:</w:t>
                      </w:r>
                    </w:p>
                    <w:p w14:paraId="5DD96847" w14:textId="77777777" w:rsidR="00A75937" w:rsidRPr="00A40952" w:rsidRDefault="00A75937" w:rsidP="00A75937">
                      <w:r w:rsidRPr="00A40952">
                        <w:t xml:space="preserve">Ivanka Berislavić, univ.spec.oec.  </w:t>
                      </w:r>
                    </w:p>
                    <w:p w14:paraId="788250F1" w14:textId="77777777" w:rsidR="00A75937" w:rsidRPr="00A40952" w:rsidRDefault="00A75937" w:rsidP="00A75937">
                      <w:r>
                        <w:t xml:space="preserve">Viša </w:t>
                      </w:r>
                      <w:r w:rsidRPr="00A40952">
                        <w:t>savjetnica za gospodarstvo</w:t>
                      </w:r>
                    </w:p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A75937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007A"/>
    <w:multiLevelType w:val="hybridMultilevel"/>
    <w:tmpl w:val="03D44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A"/>
    <w:rsid w:val="000B4403"/>
    <w:rsid w:val="000E78FB"/>
    <w:rsid w:val="003D4AC4"/>
    <w:rsid w:val="004F34B4"/>
    <w:rsid w:val="005173E7"/>
    <w:rsid w:val="00693AB1"/>
    <w:rsid w:val="00792FE8"/>
    <w:rsid w:val="008A562A"/>
    <w:rsid w:val="008C5FE5"/>
    <w:rsid w:val="00A75937"/>
    <w:rsid w:val="00A836D0"/>
    <w:rsid w:val="00AC35DA"/>
    <w:rsid w:val="00B92D0F"/>
    <w:rsid w:val="00C9578C"/>
    <w:rsid w:val="00D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qFormat/>
    <w:rsid w:val="00A75937"/>
    <w:pPr>
      <w:keepNext/>
      <w:outlineLvl w:val="0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A7593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qFormat/>
    <w:rsid w:val="00A75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77042CD-091A-45DF-898F-F3CEC44154E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MIKRESIMIR</dc:creator>
  <cp:lastModifiedBy>Ivanka Berislavić</cp:lastModifiedBy>
  <cp:revision>2</cp:revision>
  <cp:lastPrinted>2014-11-26T14:09:00Z</cp:lastPrinted>
  <dcterms:created xsi:type="dcterms:W3CDTF">2024-02-08T08:37:00Z</dcterms:created>
  <dcterms:modified xsi:type="dcterms:W3CDTF">2024-02-08T08:37:00Z</dcterms:modified>
</cp:coreProperties>
</file>