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ED3F27">
      <w:pPr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</w:t>
      </w:r>
      <w:r w:rsidR="00ED3F27">
        <w:rPr>
          <w:rFonts w:ascii="Arial" w:hAnsi="Arial" w:cs="Arial"/>
          <w:noProof w:val="0"/>
          <w:sz w:val="22"/>
          <w:szCs w:val="22"/>
        </w:rPr>
        <w:t xml:space="preserve">   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   </w:t>
      </w:r>
      <w:bookmarkStart w:id="0" w:name="_GoBack"/>
      <w:bookmarkEnd w:id="0"/>
      <w:r w:rsidR="00E31908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ED3F27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ED3F27">
      <w:pPr>
        <w:tabs>
          <w:tab w:val="left" w:pos="1134"/>
        </w:tabs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ED3F27">
      <w:pPr>
        <w:tabs>
          <w:tab w:val="left" w:pos="1134"/>
        </w:tabs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ED3F27" w:rsidRDefault="00605C08" w:rsidP="00ED3F27">
      <w:pPr>
        <w:tabs>
          <w:tab w:val="left" w:pos="1134"/>
        </w:tabs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</w:t>
      </w:r>
    </w:p>
    <w:p w:rsidR="000C64FA" w:rsidRPr="008A15CF" w:rsidRDefault="00605C08" w:rsidP="00ED3F27">
      <w:pPr>
        <w:tabs>
          <w:tab w:val="left" w:pos="1134"/>
        </w:tabs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ED3F27">
      <w:pPr>
        <w:tabs>
          <w:tab w:val="left" w:pos="1134"/>
        </w:tabs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ED3F27">
      <w:pPr>
        <w:tabs>
          <w:tab w:val="left" w:pos="1134"/>
        </w:tabs>
        <w:spacing w:before="240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UP/I-350-05/18-01/000025</w:t>
      </w:r>
    </w:p>
    <w:p w:rsidR="000C64FA" w:rsidRPr="008A15CF" w:rsidRDefault="000C64FA" w:rsidP="00ED3F27">
      <w:pPr>
        <w:tabs>
          <w:tab w:val="left" w:pos="1134"/>
        </w:tabs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2140/01-08/1-18-0004</w:t>
      </w:r>
    </w:p>
    <w:p w:rsidR="000C64FA" w:rsidRPr="008A15CF" w:rsidRDefault="00605C08" w:rsidP="00ED3F27">
      <w:pPr>
        <w:tabs>
          <w:tab w:val="left" w:pos="1134"/>
        </w:tabs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20.11.2018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ED3F27">
      <w:pPr>
        <w:tabs>
          <w:tab w:val="left" w:pos="1134"/>
        </w:tabs>
        <w:spacing w:before="240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ED3F27">
      <w:pPr>
        <w:tabs>
          <w:tab w:val="left" w:pos="1134"/>
        </w:tabs>
        <w:spacing w:before="240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D3F27">
      <w:pPr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OPĆINA RADOBOJ, HR-49232 Radoboj, Radoboj 8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ED3F27">
      <w:pPr>
        <w:tabs>
          <w:tab w:val="left" w:pos="1134"/>
        </w:tabs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ED3F27">
      <w:pPr>
        <w:numPr>
          <w:ilvl w:val="0"/>
          <w:numId w:val="2"/>
        </w:numPr>
        <w:tabs>
          <w:tab w:val="left" w:pos="426"/>
        </w:tabs>
        <w:spacing w:before="240" w:after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1023E1">
        <w:rPr>
          <w:rFonts w:ascii="Arial" w:hAnsi="Arial" w:cs="Arial"/>
          <w:sz w:val="22"/>
          <w:szCs w:val="22"/>
        </w:rPr>
        <w:t>Lokacijske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ED3F27">
      <w:pPr>
        <w:numPr>
          <w:ilvl w:val="0"/>
          <w:numId w:val="3"/>
        </w:numPr>
        <w:tabs>
          <w:tab w:val="left" w:pos="993"/>
        </w:tabs>
        <w:spacing w:after="120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zahvat u prostoru infrastrukturne namjene - izgradnja kružnog raskrižja na ŽC 2122 te obilaznice sa komunalnom infrastrukturom u Općini Radoboj, 2. skupine</w:t>
      </w:r>
      <w:r w:rsidR="00C51648">
        <w:rPr>
          <w:rFonts w:ascii="Arial" w:hAnsi="Arial" w:cs="Arial"/>
          <w:sz w:val="22"/>
          <w:szCs w:val="22"/>
        </w:rPr>
        <w:t>,</w:t>
      </w:r>
    </w:p>
    <w:p w:rsidR="000C64FA" w:rsidRPr="008A15CF" w:rsidRDefault="000C64FA" w:rsidP="00ED3F27">
      <w:pPr>
        <w:tabs>
          <w:tab w:val="left" w:pos="426"/>
        </w:tabs>
        <w:spacing w:before="120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katastarskim česticama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k.č.br. 2139/1, 2139/2, 3508, 3509, 12 i 15/1 k.o. Radoboj</w:t>
      </w:r>
      <w:r w:rsidR="00ED3F27">
        <w:rPr>
          <w:rFonts w:ascii="Arial" w:hAnsi="Arial" w:cs="Arial"/>
          <w:sz w:val="22"/>
          <w:szCs w:val="22"/>
        </w:rPr>
        <w:t xml:space="preserve"> u</w:t>
      </w:r>
      <w:r w:rsidR="00F50C84">
        <w:rPr>
          <w:rFonts w:ascii="Arial" w:hAnsi="Arial" w:cs="Arial"/>
          <w:sz w:val="22"/>
          <w:szCs w:val="22"/>
        </w:rPr>
        <w:t xml:space="preserve"> Radoboj</w:t>
      </w:r>
      <w:r w:rsidR="00ED3F27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ED3F27">
      <w:pPr>
        <w:numPr>
          <w:ilvl w:val="0"/>
          <w:numId w:val="2"/>
        </w:numPr>
        <w:spacing w:before="240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 w:rsidRPr="00ED3F27">
        <w:rPr>
          <w:rFonts w:ascii="Arial" w:hAnsi="Arial" w:cs="Arial"/>
          <w:b/>
          <w:color w:val="000000"/>
          <w:sz w:val="22"/>
          <w:szCs w:val="22"/>
        </w:rPr>
        <w:t>03.12.2018</w:t>
      </w:r>
      <w:r w:rsidR="003E0D81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3E0D81" w:rsidRPr="003E0D81">
        <w:rPr>
          <w:rFonts w:ascii="Arial" w:hAnsi="Arial" w:cs="Arial"/>
          <w:color w:val="000000"/>
          <w:sz w:val="22"/>
          <w:szCs w:val="22"/>
        </w:rPr>
        <w:t>godine</w:t>
      </w:r>
      <w:r w:rsidR="00E05896">
        <w:rPr>
          <w:rFonts w:ascii="Arial" w:hAnsi="Arial" w:cs="Arial"/>
          <w:color w:val="000000"/>
          <w:sz w:val="22"/>
          <w:szCs w:val="22"/>
        </w:rPr>
        <w:t xml:space="preserve"> u </w:t>
      </w:r>
      <w:r w:rsidR="00E05896" w:rsidRPr="00ED3F27">
        <w:rPr>
          <w:rFonts w:ascii="Arial" w:hAnsi="Arial" w:cs="Arial"/>
          <w:b/>
          <w:color w:val="000000"/>
          <w:sz w:val="22"/>
          <w:szCs w:val="22"/>
        </w:rPr>
        <w:t>09:00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Upravni odjel za prostorno uređenje, gradnju i zaštitu okoliša Krapinsko-zagorske županije, Krapina, Magistratska 1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ED3F27">
      <w:pPr>
        <w:numPr>
          <w:ilvl w:val="0"/>
          <w:numId w:val="2"/>
        </w:numPr>
        <w:tabs>
          <w:tab w:val="left" w:pos="426"/>
        </w:tabs>
        <w:spacing w:before="240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Lokacijska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Default="003E00BA" w:rsidP="00ED3F27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ED3F27" w:rsidRPr="00881511" w:rsidRDefault="00ED3F27" w:rsidP="00ED3F27">
      <w:pPr>
        <w:keepNext/>
        <w:keepLines/>
        <w:tabs>
          <w:tab w:val="left" w:pos="426"/>
        </w:tabs>
        <w:autoSpaceDE w:val="0"/>
        <w:autoSpaceDN w:val="0"/>
        <w:adjustRightInd w:val="0"/>
        <w:spacing w:before="240"/>
        <w:ind w:left="426"/>
        <w:jc w:val="both"/>
        <w:rPr>
          <w:rFonts w:ascii="Arial" w:hAnsi="Arial" w:cs="Arial"/>
          <w:noProof w:val="0"/>
          <w:sz w:val="22"/>
          <w:szCs w:val="22"/>
        </w:rPr>
      </w:pPr>
    </w:p>
    <w:p w:rsidR="00ED3F27" w:rsidRDefault="003B6CC7" w:rsidP="00ED3F2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VIŠA STRUČNA SURADNICA </w:t>
      </w:r>
    </w:p>
    <w:p w:rsidR="003B6CC7" w:rsidRDefault="003B6CC7" w:rsidP="00ED3F2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 PROSTORNO UREĐENJE I GRADNJU</w:t>
      </w:r>
    </w:p>
    <w:p w:rsidR="000C64FA" w:rsidRPr="008A15CF" w:rsidRDefault="003B6CC7" w:rsidP="00ED3F2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Vanja Strabić</w:t>
      </w:r>
      <w:r w:rsidR="002C3392">
        <w:rPr>
          <w:rFonts w:ascii="Arial" w:hAnsi="Arial" w:cs="Arial"/>
          <w:color w:val="000000"/>
          <w:sz w:val="22"/>
          <w:szCs w:val="22"/>
        </w:rPr>
        <w:t>, mag.ing.aedif.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ED3F27" w:rsidRDefault="00ED3F27" w:rsidP="00ED3F27">
      <w:pPr>
        <w:keepNext/>
        <w:keepLines/>
        <w:spacing w:after="120"/>
        <w:rPr>
          <w:rFonts w:ascii="Arial" w:hAnsi="Arial" w:cs="Arial"/>
          <w:sz w:val="22"/>
          <w:szCs w:val="22"/>
        </w:rPr>
      </w:pPr>
    </w:p>
    <w:p w:rsidR="00ED3F27" w:rsidRDefault="00ED3F27" w:rsidP="00ED3F27">
      <w:pPr>
        <w:keepNext/>
        <w:keepLines/>
        <w:spacing w:after="120"/>
        <w:rPr>
          <w:rFonts w:ascii="Arial" w:hAnsi="Arial" w:cs="Arial"/>
          <w:sz w:val="22"/>
          <w:szCs w:val="22"/>
        </w:rPr>
      </w:pPr>
    </w:p>
    <w:p w:rsidR="000241C5" w:rsidRPr="00881511" w:rsidRDefault="000241C5" w:rsidP="00ED3F27">
      <w:pPr>
        <w:keepNext/>
        <w:keepLines/>
        <w:spacing w:after="120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ED3F27">
      <w:pPr>
        <w:keepNext/>
        <w:keepLines/>
        <w:numPr>
          <w:ilvl w:val="0"/>
          <w:numId w:val="1"/>
        </w:numPr>
        <w:tabs>
          <w:tab w:val="left" w:pos="567"/>
        </w:tabs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</w:t>
      </w:r>
      <w:r w:rsidR="001A7D14">
        <w:rPr>
          <w:rFonts w:ascii="Arial" w:hAnsi="Arial" w:cs="Arial"/>
          <w:noProof w:val="0"/>
          <w:sz w:val="22"/>
          <w:szCs w:val="22"/>
        </w:rPr>
        <w:t>n</w:t>
      </w:r>
      <w:r w:rsidR="0013096F" w:rsidRPr="00881511">
        <w:rPr>
          <w:rFonts w:ascii="Arial" w:hAnsi="Arial" w:cs="Arial"/>
          <w:noProof w:val="0"/>
          <w:sz w:val="22"/>
          <w:szCs w:val="22"/>
        </w:rPr>
        <w:t>og tijela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5049BA" w:rsidP="00ED3F27">
      <w:pPr>
        <w:keepNext/>
        <w:keepLines/>
        <w:numPr>
          <w:ilvl w:val="0"/>
          <w:numId w:val="1"/>
        </w:numPr>
        <w:tabs>
          <w:tab w:val="left" w:pos="567"/>
        </w:tabs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91654C" w:rsidRDefault="0013096F" w:rsidP="00ED3F27">
      <w:pPr>
        <w:keepNext/>
        <w:keepLines/>
        <w:numPr>
          <w:ilvl w:val="0"/>
          <w:numId w:val="1"/>
        </w:numPr>
        <w:tabs>
          <w:tab w:val="left" w:pos="567"/>
        </w:tabs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  <w:r w:rsidR="0091654C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91654C" w:rsidP="00ED3F27">
      <w:pPr>
        <w:keepNext/>
        <w:keepLines/>
        <w:numPr>
          <w:ilvl w:val="0"/>
          <w:numId w:val="1"/>
        </w:numPr>
        <w:tabs>
          <w:tab w:val="left" w:pos="567"/>
        </w:tabs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  <w:r w:rsidR="006A0E44">
        <w:rPr>
          <w:rFonts w:ascii="Arial" w:hAnsi="Arial" w:cs="Arial"/>
          <w:noProof w:val="0"/>
          <w:sz w:val="22"/>
          <w:szCs w:val="22"/>
        </w:rPr>
        <w:t xml:space="preserve">. </w:t>
      </w:r>
    </w:p>
    <w:sectPr w:rsidR="0013096F" w:rsidRPr="00881511" w:rsidSect="00ED3F27">
      <w:footerReference w:type="default" r:id="rId12"/>
      <w:pgSz w:w="11906" w:h="16838" w:code="9"/>
      <w:pgMar w:top="851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386" w:rsidRDefault="00EF7386">
      <w:r>
        <w:separator/>
      </w:r>
    </w:p>
  </w:endnote>
  <w:endnote w:type="continuationSeparator" w:id="0">
    <w:p w:rsidR="00EF7386" w:rsidRDefault="00EF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LOKACIJSKA DOZVOLA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P20181119-320604-Z02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OPĆINA RADOBOJ, HR-49232 Radoboj, Radoboj 8, OIB 25976958441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UP/I-350-05/18-01/000025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2140/01-08/1-18-0004</w:t>
    </w:r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E31908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E31908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386" w:rsidRDefault="00EF7386">
      <w:r>
        <w:separator/>
      </w:r>
    </w:p>
  </w:footnote>
  <w:footnote w:type="continuationSeparator" w:id="0">
    <w:p w:rsidR="00EF7386" w:rsidRDefault="00EF7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E2495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780D"/>
    <w:rsid w:val="001A7D14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0D81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97F66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4FCE"/>
    <w:rsid w:val="00E17AAD"/>
    <w:rsid w:val="00E2056D"/>
    <w:rsid w:val="00E2555E"/>
    <w:rsid w:val="00E256EE"/>
    <w:rsid w:val="00E31292"/>
    <w:rsid w:val="00E31908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3F27"/>
    <w:rsid w:val="00ED4BBD"/>
    <w:rsid w:val="00EE2197"/>
    <w:rsid w:val="00EE6DBC"/>
    <w:rsid w:val="00EF7386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808560-722D-435B-8259-FDD7E916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64B682-DDAB-43BC-A565-252AEFC4242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011EE1-3A65-4397-85F7-713E37C4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Vanja Strabic</cp:lastModifiedBy>
  <cp:revision>2</cp:revision>
  <cp:lastPrinted>2010-05-04T14:16:00Z</cp:lastPrinted>
  <dcterms:created xsi:type="dcterms:W3CDTF">2018-11-20T08:35:00Z</dcterms:created>
  <dcterms:modified xsi:type="dcterms:W3CDTF">2018-11-20T08:35:00Z</dcterms:modified>
</cp:coreProperties>
</file>