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8540A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1810" cy="641350"/>
            <wp:effectExtent l="0" t="0" r="2540" b="6350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C5669B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bookmarkEnd w:id="0"/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UP/I-350-05/19-05/000043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2140/01-08/1-19-0003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Krapina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27.02.2019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ZDRAVKO MIŠAK, HR-49232 RADOBOJ, RADOBOJ 117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C5669B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građevinu </w:t>
      </w:r>
      <w:r w:rsidR="00FF01B9"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2. skupine</w:t>
      </w:r>
      <w:r w:rsidR="00FF01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dvije pomoćne građevine, 3 skupine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 xml:space="preserve">k.č.br. </w:t>
      </w:r>
      <w:r w:rsidR="00C5669B">
        <w:rPr>
          <w:rFonts w:ascii="Arial" w:hAnsi="Arial" w:cs="Arial"/>
          <w:sz w:val="22"/>
          <w:szCs w:val="22"/>
        </w:rPr>
        <w:t xml:space="preserve">2519/4 k.o. Radoboj (formiranoj od dijelova k.č.br. </w:t>
      </w:r>
      <w:r w:rsidR="00F50C84">
        <w:rPr>
          <w:rFonts w:ascii="Arial" w:hAnsi="Arial" w:cs="Arial"/>
          <w:sz w:val="22"/>
          <w:szCs w:val="22"/>
        </w:rPr>
        <w:t>2524/1, 2523/3</w:t>
      </w:r>
      <w:r w:rsidR="00C5669B">
        <w:rPr>
          <w:rFonts w:ascii="Arial" w:hAnsi="Arial" w:cs="Arial"/>
          <w:sz w:val="22"/>
          <w:szCs w:val="22"/>
        </w:rPr>
        <w:t xml:space="preserve"> i</w:t>
      </w:r>
      <w:r w:rsidR="00F50C84">
        <w:rPr>
          <w:rFonts w:ascii="Arial" w:hAnsi="Arial" w:cs="Arial"/>
          <w:sz w:val="22"/>
          <w:szCs w:val="22"/>
        </w:rPr>
        <w:t xml:space="preserve"> 2519/4 k.o. Radoboj</w:t>
      </w:r>
      <w:r w:rsidR="00C5669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C5669B">
        <w:rPr>
          <w:rFonts w:ascii="Arial" w:hAnsi="Arial" w:cs="Arial"/>
          <w:b/>
          <w:color w:val="000000"/>
          <w:sz w:val="22"/>
          <w:szCs w:val="22"/>
        </w:rPr>
        <w:t>11.03.2019</w:t>
      </w:r>
      <w:r w:rsidR="00C5669B">
        <w:rPr>
          <w:rFonts w:ascii="Arial" w:hAnsi="Arial" w:cs="Arial"/>
          <w:b/>
          <w:color w:val="000000"/>
          <w:sz w:val="22"/>
          <w:szCs w:val="22"/>
        </w:rPr>
        <w:t>. godine</w:t>
      </w:r>
      <w:r w:rsidR="00E05896" w:rsidRPr="00C5669B">
        <w:rPr>
          <w:rFonts w:ascii="Arial" w:hAnsi="Arial" w:cs="Arial"/>
          <w:b/>
          <w:color w:val="000000"/>
          <w:sz w:val="22"/>
          <w:szCs w:val="22"/>
        </w:rPr>
        <w:t xml:space="preserve"> u 09:00</w:t>
      </w:r>
      <w:r w:rsidRPr="00C5669B">
        <w:rPr>
          <w:rFonts w:ascii="Arial" w:hAnsi="Arial" w:cs="Arial"/>
          <w:b/>
          <w:color w:val="000000"/>
          <w:sz w:val="22"/>
          <w:szCs w:val="22"/>
        </w:rPr>
        <w:t xml:space="preserve"> sati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Krapina, Magistratska 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C5669B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VIŠA REFERENTICA ZA 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Mirjana Vidiček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sectPr w:rsidR="000C64FA" w:rsidRPr="008A15CF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A65" w:rsidRDefault="00EC6A65">
      <w:r>
        <w:separator/>
      </w:r>
    </w:p>
  </w:endnote>
  <w:endnote w:type="continuationSeparator" w:id="0">
    <w:p w:rsidR="00EC6A65" w:rsidRDefault="00E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P20190226-342465-Z04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ZDRAVKO MIŠAK, HR-49232 RADOBOJ, RADOBOJ 117, OIB 01945814069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UP/I-350-05/19-05/000043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2140/01-08/1-19-0003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540A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8540A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A65" w:rsidRDefault="00EC6A65">
      <w:r>
        <w:separator/>
      </w:r>
    </w:p>
  </w:footnote>
  <w:footnote w:type="continuationSeparator" w:id="0">
    <w:p w:rsidR="00EC6A65" w:rsidRDefault="00EC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038F2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540AA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A4A37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69B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E1313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C6A65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DE3B0-91C9-4FC3-A414-D9DCB423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FFE6C-A8D4-4CCE-A885-78B9846D4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ED967-F168-4391-AC1C-88A96AC8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2019-02-27T09:39:00Z</cp:lastPrinted>
  <dcterms:created xsi:type="dcterms:W3CDTF">2019-02-27T09:39:00Z</dcterms:created>
  <dcterms:modified xsi:type="dcterms:W3CDTF">2019-02-27T09:39:00Z</dcterms:modified>
</cp:coreProperties>
</file>