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00FC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7422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UP/I-361-03/19-01/000224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OPG ŽELJKO ALAN ŠIMEC, HR-49243 </w:t>
      </w:r>
      <w:r w:rsidR="00A74221">
        <w:rPr>
          <w:rFonts w:ascii="Arial" w:hAnsi="Arial" w:cs="Arial"/>
          <w:sz w:val="22"/>
          <w:szCs w:val="22"/>
        </w:rPr>
        <w:t>OROSLAVJE</w:t>
      </w:r>
      <w:r>
        <w:rPr>
          <w:rFonts w:ascii="Arial" w:hAnsi="Arial" w:cs="Arial"/>
          <w:sz w:val="22"/>
          <w:szCs w:val="22"/>
        </w:rPr>
        <w:t>, STUBIČKA SLATINA 253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poljoprivredne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spremište poljoprivrednih alata i strojeva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293/10 k.o. Stubička Slatina</w:t>
      </w:r>
      <w:r w:rsidR="005C3DF9">
        <w:rPr>
          <w:rFonts w:ascii="Arial" w:hAnsi="Arial" w:cs="Arial"/>
          <w:sz w:val="22"/>
          <w:szCs w:val="22"/>
        </w:rPr>
        <w:t xml:space="preserve"> (Oroslavje, Stubička Slatina)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04.06.2019</w:t>
      </w:r>
      <w:r w:rsidR="00A74221">
        <w:rPr>
          <w:rFonts w:ascii="Arial" w:hAnsi="Arial" w:cs="Arial"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74221" w:rsidRDefault="00A74221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A74221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A74221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A7422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A7422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A7422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A74221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B0" w:rsidRDefault="004E33B0">
      <w:r>
        <w:separator/>
      </w:r>
    </w:p>
  </w:endnote>
  <w:endnote w:type="continuationSeparator" w:id="0">
    <w:p w:rsidR="004E33B0" w:rsidRDefault="004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P20190424-364205-Z01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OPG ŽELJKO ALAN ŠIMEC, HR-49243 STUBIČKA SLATINA, STUBIČKA SLATINA 253, OIB 73289398317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UP/I-361-03/19-01/000224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2140/01-08/2-19-0009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00FC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00FC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B0" w:rsidRDefault="004E33B0">
      <w:r>
        <w:separator/>
      </w:r>
    </w:p>
  </w:footnote>
  <w:footnote w:type="continuationSeparator" w:id="0">
    <w:p w:rsidR="004E33B0" w:rsidRDefault="004E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33B0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0FCA"/>
    <w:rsid w:val="00707A0D"/>
    <w:rsid w:val="00713AB9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221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274C1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0800-B57F-462E-ABEC-56667067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6D93E-5942-4DEA-A399-7C13EAE96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11F14-B050-4E10-B960-63C877B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2019-05-22T07:33:00Z</cp:lastPrinted>
  <dcterms:created xsi:type="dcterms:W3CDTF">2019-05-22T07:44:00Z</dcterms:created>
  <dcterms:modified xsi:type="dcterms:W3CDTF">2019-05-22T07:44:00Z</dcterms:modified>
</cp:coreProperties>
</file>