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Pr="00881511">
        <w:rPr>
          <w:rFonts w:ascii="Arial" w:hAnsi="Arial" w:cs="Arial"/>
          <w:noProof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>
            <v:imagedata r:id="rId11" o:title="sabor_grb_rh_220 - mali"/>
          </v:shape>
        </w:pict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Zabok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UP/I-361-03/19-01/000203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2140/01-08-5-20-0005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Zabok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02.03.2020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ZABOK, HR-49210 Zabok, Zivtov trg 10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športsko-rekreacijske namjene</w:t>
      </w:r>
      <w:r w:rsidR="005C3DF9">
        <w:rPr>
          <w:rFonts w:ascii="Arial" w:hAnsi="Arial" w:cs="Arial"/>
          <w:sz w:val="22"/>
          <w:szCs w:val="22"/>
        </w:rPr>
        <w:t>, 2.b skupine</w:t>
      </w:r>
      <w:r>
        <w:rPr>
          <w:rFonts w:ascii="Arial" w:hAnsi="Arial" w:cs="Arial"/>
          <w:sz w:val="22"/>
          <w:szCs w:val="22"/>
        </w:rPr>
        <w:t xml:space="preserve"> - rekreacijska staza uz rijeku Krapinicu - "reKREATOR"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E82CF3">
        <w:rPr>
          <w:rFonts w:ascii="Arial" w:hAnsi="Arial" w:cs="Arial"/>
          <w:sz w:val="22"/>
          <w:szCs w:val="22"/>
        </w:rPr>
        <w:t>katastarskoim</w:t>
      </w:r>
      <w:r w:rsidR="00F50C84">
        <w:rPr>
          <w:rFonts w:ascii="Arial" w:hAnsi="Arial" w:cs="Arial"/>
          <w:sz w:val="22"/>
          <w:szCs w:val="22"/>
        </w:rPr>
        <w:t xml:space="preserve"> česticama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kat. čest. br. 6413 i dio kat. čest. br. 9940/1, 9855/7, 9912/2 i 6398 k.o. Zabok</w:t>
      </w:r>
      <w:r w:rsidR="005C3DF9">
        <w:rPr>
          <w:rFonts w:ascii="Arial" w:hAnsi="Arial" w:cs="Arial"/>
          <w:sz w:val="22"/>
          <w:szCs w:val="22"/>
        </w:rPr>
        <w:t xml:space="preserve"> (Zabok, Ulica K. Š. Đalskog - Ulica Matije Gupca)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</w:t>
      </w:r>
      <w:r w:rsidR="00E82CF3">
        <w:rPr>
          <w:rFonts w:ascii="Arial" w:hAnsi="Arial" w:cs="Arial"/>
          <w:color w:val="000000"/>
          <w:sz w:val="22"/>
          <w:szCs w:val="22"/>
        </w:rPr>
        <w:t xml:space="preserve">predmeta može se izvršiti dana </w:t>
      </w:r>
      <w:bookmarkStart w:id="0" w:name="_GoBack"/>
      <w:bookmarkEnd w:id="0"/>
      <w:r w:rsidR="00E05896">
        <w:rPr>
          <w:rFonts w:ascii="Arial" w:hAnsi="Arial" w:cs="Arial"/>
          <w:color w:val="000000"/>
          <w:sz w:val="22"/>
          <w:szCs w:val="22"/>
        </w:rPr>
        <w:t>13.03.2020 u 08:00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Zabok, Kumrovečka 6, soba broj 11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REFERENTICA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Sonja Horvat</w:t>
      </w:r>
      <w:r w:rsidR="002C3392">
        <w:rPr>
          <w:rFonts w:ascii="Arial" w:hAnsi="Arial" w:cs="Arial"/>
          <w:color w:val="000000"/>
          <w:sz w:val="22"/>
          <w:szCs w:val="22"/>
        </w:rPr>
        <w:t>, ing.građ.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0B0288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EA" w:rsidRDefault="00F50EEA">
      <w:r>
        <w:separator/>
      </w:r>
    </w:p>
  </w:endnote>
  <w:endnote w:type="continuationSeparator" w:id="0">
    <w:p w:rsidR="00F50EEA" w:rsidRDefault="00F5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P20190424-363312-Z01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GRAD ZABOK, HR-49210 Zabok, Zivtov trg 10, OIB 39265120858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UP/I-361-03/19-01/000203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2140/01-08-5-20-0005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E82CF3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E82CF3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EA" w:rsidRDefault="00F50EEA">
      <w:r>
        <w:separator/>
      </w:r>
    </w:p>
  </w:footnote>
  <w:footnote w:type="continuationSeparator" w:id="0">
    <w:p w:rsidR="00F50EEA" w:rsidRDefault="00F5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82CF3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0EEA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D9702-F640-4511-BDA4-503F12B12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E7E482-DF41-4C00-9D66-53229555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Sonja Horvat</cp:lastModifiedBy>
  <cp:revision>2</cp:revision>
  <cp:lastPrinted>2010-05-04T14:16:00Z</cp:lastPrinted>
  <dcterms:created xsi:type="dcterms:W3CDTF">2020-03-02T13:21:00Z</dcterms:created>
  <dcterms:modified xsi:type="dcterms:W3CDTF">2020-03-02T13:21:00Z</dcterms:modified>
</cp:coreProperties>
</file>