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5916"/>
      </w:tblGrid>
      <w:tr w:rsidR="002333D3" w14:paraId="32725B3A" w14:textId="77777777" w:rsidTr="00D56828">
        <w:trPr>
          <w:trHeight w:val="1260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904A673" w14:textId="6D718596" w:rsidR="002333D3" w:rsidRPr="00943E84" w:rsidRDefault="003B4589" w:rsidP="001F575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2333D3" w:rsidRPr="00943E84">
              <w:rPr>
                <w:b/>
                <w:sz w:val="28"/>
                <w:szCs w:val="28"/>
              </w:rPr>
              <w:t>ZVJEŠĆE O PROVEDENOM SAVJETOVANJU SA ZAINTERESIRANOM JAVNOŠĆU</w:t>
            </w:r>
          </w:p>
        </w:tc>
      </w:tr>
      <w:tr w:rsidR="002333D3" w14:paraId="421386FA" w14:textId="77777777" w:rsidTr="00E90066">
        <w:trPr>
          <w:trHeight w:val="981"/>
        </w:trPr>
        <w:tc>
          <w:tcPr>
            <w:tcW w:w="3225" w:type="dxa"/>
            <w:shd w:val="clear" w:color="auto" w:fill="auto"/>
            <w:vAlign w:val="center"/>
          </w:tcPr>
          <w:p w14:paraId="6822848D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F44162D" w14:textId="478C0EAA" w:rsidR="002333D3" w:rsidRPr="00E90066" w:rsidRDefault="002333D3" w:rsidP="00D56828">
            <w:pPr>
              <w:jc w:val="both"/>
              <w:rPr>
                <w:b/>
              </w:rPr>
            </w:pPr>
            <w:r w:rsidRPr="00E90066">
              <w:rPr>
                <w:b/>
              </w:rPr>
              <w:t>N</w:t>
            </w:r>
            <w:r w:rsidR="002F3643" w:rsidRPr="00E90066">
              <w:rPr>
                <w:b/>
              </w:rPr>
              <w:t>acrt</w:t>
            </w:r>
            <w:r w:rsidR="00D56828" w:rsidRPr="00E90066">
              <w:rPr>
                <w:b/>
              </w:rPr>
              <w:t xml:space="preserve"> </w:t>
            </w:r>
            <w:r w:rsidR="006B2FAB">
              <w:rPr>
                <w:b/>
              </w:rPr>
              <w:t xml:space="preserve">I. izmjene </w:t>
            </w:r>
            <w:r w:rsidR="002F3643" w:rsidRPr="00E90066">
              <w:rPr>
                <w:b/>
              </w:rPr>
              <w:t xml:space="preserve">Pravilnika </w:t>
            </w:r>
            <w:r w:rsidR="00D56828" w:rsidRPr="00E90066">
              <w:rPr>
                <w:b/>
              </w:rPr>
              <w:t>o sufinanciranju Programa vodoopskrbe i odvodnje</w:t>
            </w:r>
            <w:r w:rsidR="00E90066">
              <w:rPr>
                <w:b/>
              </w:rPr>
              <w:t xml:space="preserve"> na području Krapinsko-zagorske županije</w:t>
            </w:r>
          </w:p>
        </w:tc>
      </w:tr>
      <w:tr w:rsidR="002333D3" w14:paraId="4AC4A9BB" w14:textId="77777777" w:rsidTr="00D56828">
        <w:trPr>
          <w:trHeight w:val="835"/>
        </w:trPr>
        <w:tc>
          <w:tcPr>
            <w:tcW w:w="3225" w:type="dxa"/>
            <w:shd w:val="clear" w:color="auto" w:fill="auto"/>
            <w:vAlign w:val="center"/>
          </w:tcPr>
          <w:p w14:paraId="022DFB5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9B30E9D" w14:textId="19EB3697" w:rsidR="00D56828" w:rsidRDefault="002F3643">
            <w:r w:rsidRPr="00194E71">
              <w:t xml:space="preserve">Upravni za gospodarstvo, poljoprivredu, </w:t>
            </w:r>
          </w:p>
          <w:p w14:paraId="10348AFC" w14:textId="0FAD62C6" w:rsidR="002333D3" w:rsidRPr="00194E71" w:rsidRDefault="002F3643">
            <w:r w:rsidRPr="00194E71">
              <w:t xml:space="preserve">promet i komunalnu infrastrukturu </w:t>
            </w:r>
          </w:p>
        </w:tc>
      </w:tr>
      <w:tr w:rsidR="002333D3" w14:paraId="2AFCC5F0" w14:textId="77777777" w:rsidTr="00D56828">
        <w:trPr>
          <w:trHeight w:val="2122"/>
        </w:trPr>
        <w:tc>
          <w:tcPr>
            <w:tcW w:w="3225" w:type="dxa"/>
            <w:shd w:val="clear" w:color="auto" w:fill="auto"/>
            <w:vAlign w:val="center"/>
          </w:tcPr>
          <w:p w14:paraId="75B05002" w14:textId="354457DB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7FA5E35" w14:textId="53FD9FDB" w:rsidR="00DE3194" w:rsidRPr="00194E71" w:rsidRDefault="00E904B9" w:rsidP="006B2FAB">
            <w:pPr>
              <w:jc w:val="both"/>
            </w:pPr>
            <w:r w:rsidRPr="00194E71">
              <w:t xml:space="preserve">Svrha Nacrta </w:t>
            </w:r>
            <w:r w:rsidR="006B2FAB">
              <w:t xml:space="preserve">I. izmjene </w:t>
            </w:r>
            <w:r w:rsidR="00C41AA5" w:rsidRPr="00194E71">
              <w:t>Pravilnika</w:t>
            </w:r>
            <w:r w:rsidR="00265E2C" w:rsidRPr="00194E71">
              <w:t xml:space="preserve"> </w:t>
            </w:r>
            <w:r w:rsidR="00D56828">
              <w:t>o sufinanciranju Pro</w:t>
            </w:r>
            <w:r w:rsidR="006B2FAB">
              <w:t>grama vodoopskrbe i odvodnje je usklađivanje istog s očitovanjem M</w:t>
            </w:r>
            <w:bookmarkStart w:id="0" w:name="_GoBack"/>
            <w:bookmarkEnd w:id="0"/>
            <w:r w:rsidR="006B2FAB">
              <w:t>inistarstva financija.</w:t>
            </w:r>
          </w:p>
        </w:tc>
      </w:tr>
      <w:tr w:rsidR="008B3E93" w14:paraId="5531BAA0" w14:textId="77777777" w:rsidTr="00D56828">
        <w:trPr>
          <w:trHeight w:val="706"/>
        </w:trPr>
        <w:tc>
          <w:tcPr>
            <w:tcW w:w="3225" w:type="dxa"/>
            <w:shd w:val="clear" w:color="auto" w:fill="auto"/>
            <w:vAlign w:val="center"/>
          </w:tcPr>
          <w:p w14:paraId="3E4241E2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7ACE3E1C" w14:textId="0D3AA9F4" w:rsidR="00D56828" w:rsidRDefault="00F20513" w:rsidP="001171B7">
            <w:pPr>
              <w:jc w:val="both"/>
            </w:pPr>
            <w:r>
              <w:t>- / -</w:t>
            </w:r>
          </w:p>
        </w:tc>
      </w:tr>
      <w:tr w:rsidR="00C12F8A" w14:paraId="267DA023" w14:textId="77777777" w:rsidTr="00F20513">
        <w:trPr>
          <w:trHeight w:val="1255"/>
        </w:trPr>
        <w:tc>
          <w:tcPr>
            <w:tcW w:w="3225" w:type="dxa"/>
            <w:vMerge w:val="restart"/>
            <w:shd w:val="clear" w:color="auto" w:fill="auto"/>
            <w:vAlign w:val="center"/>
          </w:tcPr>
          <w:p w14:paraId="6FD15FA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E78994C" w14:textId="77777777" w:rsidR="00E1238E" w:rsidRDefault="003B4589" w:rsidP="00943E84">
            <w:pPr>
              <w:jc w:val="both"/>
              <w:rPr>
                <w:rStyle w:val="Hiperveza"/>
              </w:rPr>
            </w:pPr>
            <w:hyperlink r:id="rId4" w:history="1">
              <w:r w:rsidR="00C12F8A" w:rsidRPr="00EB5523">
                <w:rPr>
                  <w:rStyle w:val="Hiperveza"/>
                </w:rPr>
                <w:t>www.kzz.hr</w:t>
              </w:r>
            </w:hyperlink>
          </w:p>
          <w:p w14:paraId="22397DD6" w14:textId="77777777" w:rsidR="00F20513" w:rsidRDefault="00F20513" w:rsidP="00943E84">
            <w:pPr>
              <w:jc w:val="both"/>
              <w:rPr>
                <w:rStyle w:val="Hiperveza"/>
              </w:rPr>
            </w:pPr>
          </w:p>
          <w:p w14:paraId="70B33824" w14:textId="082B531F" w:rsidR="00862E60" w:rsidRDefault="003B4589" w:rsidP="00943E84">
            <w:pPr>
              <w:jc w:val="both"/>
            </w:pPr>
            <w:hyperlink r:id="rId5" w:history="1">
              <w:r w:rsidR="00E1238E" w:rsidRPr="00077510">
                <w:rPr>
                  <w:rStyle w:val="Hiperveza"/>
                </w:rPr>
                <w:t>http://www.kzz.hr/savjetovanje</w:t>
              </w:r>
            </w:hyperlink>
          </w:p>
        </w:tc>
      </w:tr>
      <w:tr w:rsidR="00C12F8A" w14:paraId="25552C6C" w14:textId="77777777" w:rsidTr="00F20513">
        <w:trPr>
          <w:trHeight w:val="706"/>
        </w:trPr>
        <w:tc>
          <w:tcPr>
            <w:tcW w:w="3225" w:type="dxa"/>
            <w:vMerge/>
            <w:shd w:val="clear" w:color="auto" w:fill="auto"/>
            <w:vAlign w:val="center"/>
          </w:tcPr>
          <w:p w14:paraId="3C751749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14:paraId="0E7122EA" w14:textId="14F805EE" w:rsidR="00C12F8A" w:rsidRPr="00D56828" w:rsidRDefault="00C12F8A" w:rsidP="005320B8">
            <w:pPr>
              <w:jc w:val="both"/>
              <w:rPr>
                <w:color w:val="FF0000"/>
              </w:rPr>
            </w:pPr>
            <w:r>
              <w:t>Internetsko savjetovanje sa zaintere</w:t>
            </w:r>
            <w:r w:rsidR="00C41AA5">
              <w:t>siranom javnošću traja</w:t>
            </w:r>
            <w:r w:rsidR="001171B7">
              <w:t xml:space="preserve">lo je </w:t>
            </w:r>
            <w:r w:rsidR="001171B7" w:rsidRPr="005320B8">
              <w:t xml:space="preserve">od </w:t>
            </w:r>
            <w:r w:rsidR="006B2FAB" w:rsidRPr="005320B8">
              <w:t>0</w:t>
            </w:r>
            <w:r w:rsidR="005320B8" w:rsidRPr="005320B8">
              <w:t>2</w:t>
            </w:r>
            <w:r w:rsidR="006B2FAB" w:rsidRPr="005320B8">
              <w:t>.07.2019. do 0</w:t>
            </w:r>
            <w:r w:rsidR="005320B8" w:rsidRPr="005320B8">
              <w:t>5</w:t>
            </w:r>
            <w:r w:rsidR="006B2FAB" w:rsidRPr="005320B8">
              <w:t>.07.2019.</w:t>
            </w:r>
          </w:p>
        </w:tc>
      </w:tr>
      <w:tr w:rsidR="00C12F8A" w14:paraId="3E20DA66" w14:textId="77777777" w:rsidTr="00D56828">
        <w:trPr>
          <w:trHeight w:val="1123"/>
        </w:trPr>
        <w:tc>
          <w:tcPr>
            <w:tcW w:w="3225" w:type="dxa"/>
            <w:shd w:val="clear" w:color="auto" w:fill="auto"/>
            <w:vAlign w:val="center"/>
          </w:tcPr>
          <w:p w14:paraId="664DF9BC" w14:textId="40718E49" w:rsidR="00C12F8A" w:rsidRPr="00943E84" w:rsidRDefault="00D56828">
            <w:pPr>
              <w:rPr>
                <w:b/>
              </w:rPr>
            </w:pPr>
            <w:r>
              <w:rPr>
                <w:b/>
              </w:rPr>
              <w:t>P</w:t>
            </w:r>
            <w:r w:rsidR="00C12F8A" w:rsidRPr="00943E84">
              <w:rPr>
                <w:b/>
              </w:rPr>
              <w:t>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8729090" w14:textId="7867E05B" w:rsidR="001171B7" w:rsidRDefault="00E90066" w:rsidP="001171B7">
            <w:pPr>
              <w:jc w:val="both"/>
            </w:pPr>
            <w:r>
              <w:t>Nije bilo očitovanja</w:t>
            </w:r>
          </w:p>
        </w:tc>
      </w:tr>
      <w:tr w:rsidR="00C12F8A" w14:paraId="316B2AD7" w14:textId="77777777" w:rsidTr="00D56828">
        <w:trPr>
          <w:trHeight w:val="842"/>
        </w:trPr>
        <w:tc>
          <w:tcPr>
            <w:tcW w:w="3225" w:type="dxa"/>
            <w:shd w:val="clear" w:color="auto" w:fill="auto"/>
            <w:vAlign w:val="center"/>
          </w:tcPr>
          <w:p w14:paraId="51B79546" w14:textId="6A503621" w:rsidR="00C12F8A" w:rsidRPr="00943E84" w:rsidRDefault="00C12F8A" w:rsidP="00F20513">
            <w:pPr>
              <w:rPr>
                <w:b/>
              </w:rPr>
            </w:pPr>
            <w:r w:rsidRPr="00943E84">
              <w:rPr>
                <w:b/>
              </w:rPr>
              <w:t>Prihvaćene</w:t>
            </w:r>
            <w:r w:rsidR="00F20513">
              <w:rPr>
                <w:b/>
              </w:rPr>
              <w:t xml:space="preserve"> / </w:t>
            </w:r>
            <w:r w:rsidRPr="00943E84">
              <w:rPr>
                <w:b/>
              </w:rPr>
              <w:t>neprihvaćene primjedbe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48CE67A6" w14:textId="02442FDA" w:rsidR="00C12F8A" w:rsidRDefault="00E90066" w:rsidP="00D56828">
            <w:pPr>
              <w:jc w:val="both"/>
            </w:pPr>
            <w:r>
              <w:t>- / -</w:t>
            </w:r>
          </w:p>
        </w:tc>
      </w:tr>
      <w:tr w:rsidR="00C12F8A" w14:paraId="3BA254D2" w14:textId="77777777" w:rsidTr="00D56828">
        <w:trPr>
          <w:trHeight w:val="839"/>
        </w:trPr>
        <w:tc>
          <w:tcPr>
            <w:tcW w:w="3225" w:type="dxa"/>
            <w:shd w:val="clear" w:color="auto" w:fill="auto"/>
            <w:vAlign w:val="center"/>
          </w:tcPr>
          <w:p w14:paraId="77574448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670ACCF" w14:textId="2213B849"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</w:tc>
      </w:tr>
    </w:tbl>
    <w:p w14:paraId="5D9CCB0A" w14:textId="77777777" w:rsidR="008A416B" w:rsidRDefault="008A416B" w:rsidP="00624EB3"/>
    <w:p w14:paraId="05BA3797" w14:textId="77777777" w:rsidR="008D7B8E" w:rsidRDefault="008D7B8E" w:rsidP="00624EB3"/>
    <w:p w14:paraId="53F357DF" w14:textId="77777777" w:rsidR="008D7B8E" w:rsidRDefault="008D7B8E" w:rsidP="00624EB3"/>
    <w:sectPr w:rsidR="008D7B8E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719C5"/>
    <w:rsid w:val="001171B7"/>
    <w:rsid w:val="0014570F"/>
    <w:rsid w:val="00194E71"/>
    <w:rsid w:val="0019641D"/>
    <w:rsid w:val="001F5755"/>
    <w:rsid w:val="002333D3"/>
    <w:rsid w:val="00265E2C"/>
    <w:rsid w:val="002F3643"/>
    <w:rsid w:val="003B4589"/>
    <w:rsid w:val="003D4919"/>
    <w:rsid w:val="004F057F"/>
    <w:rsid w:val="005320B8"/>
    <w:rsid w:val="005850D8"/>
    <w:rsid w:val="005D3E10"/>
    <w:rsid w:val="005F1BD9"/>
    <w:rsid w:val="00624EB3"/>
    <w:rsid w:val="006B2FAB"/>
    <w:rsid w:val="006E657A"/>
    <w:rsid w:val="007566AE"/>
    <w:rsid w:val="007F114C"/>
    <w:rsid w:val="00862E60"/>
    <w:rsid w:val="008A416B"/>
    <w:rsid w:val="008B3E93"/>
    <w:rsid w:val="008D7B8E"/>
    <w:rsid w:val="00943E84"/>
    <w:rsid w:val="00AF01C8"/>
    <w:rsid w:val="00B86EF0"/>
    <w:rsid w:val="00B9448B"/>
    <w:rsid w:val="00C12F8A"/>
    <w:rsid w:val="00C41AA5"/>
    <w:rsid w:val="00CA4080"/>
    <w:rsid w:val="00CA66FE"/>
    <w:rsid w:val="00D2127A"/>
    <w:rsid w:val="00D515E3"/>
    <w:rsid w:val="00D56828"/>
    <w:rsid w:val="00DE3194"/>
    <w:rsid w:val="00E1238E"/>
    <w:rsid w:val="00E90066"/>
    <w:rsid w:val="00E904B9"/>
    <w:rsid w:val="00E979AA"/>
    <w:rsid w:val="00EB7659"/>
    <w:rsid w:val="00F20513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D7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/savjetovanje" TargetMode="Externa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1058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Marija Laginja</cp:lastModifiedBy>
  <cp:revision>26</cp:revision>
  <cp:lastPrinted>2019-02-01T07:03:00Z</cp:lastPrinted>
  <dcterms:created xsi:type="dcterms:W3CDTF">2019-02-27T12:51:00Z</dcterms:created>
  <dcterms:modified xsi:type="dcterms:W3CDTF">2019-07-08T07:14:00Z</dcterms:modified>
</cp:coreProperties>
</file>