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34" w:rsidRPr="00881511" w:rsidRDefault="00E11F34" w:rsidP="00E11F34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A7BDE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1905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34" w:rsidRPr="00881511" w:rsidRDefault="00E11F34" w:rsidP="00E11F34">
      <w:pPr>
        <w:rPr>
          <w:rFonts w:ascii="Arial" w:hAnsi="Arial" w:cs="Arial"/>
          <w:b/>
          <w:noProof w:val="0"/>
          <w:sz w:val="22"/>
          <w:szCs w:val="22"/>
        </w:rPr>
      </w:pPr>
    </w:p>
    <w:p w:rsidR="0003104A" w:rsidRPr="00881511" w:rsidRDefault="0003104A" w:rsidP="0003104A">
      <w:pPr>
        <w:rPr>
          <w:rFonts w:ascii="Arial" w:hAnsi="Arial" w:cs="Arial"/>
          <w:b/>
          <w:noProof w:val="0"/>
          <w:sz w:val="22"/>
          <w:szCs w:val="22"/>
        </w:rPr>
      </w:pPr>
    </w:p>
    <w:p w:rsidR="0003104A" w:rsidRPr="008A15CF" w:rsidRDefault="0003104A" w:rsidP="0003104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3104A" w:rsidRPr="008A15CF" w:rsidRDefault="0003104A" w:rsidP="0003104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03104A" w:rsidRPr="008A15CF" w:rsidRDefault="0003104A" w:rsidP="0003104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3104A" w:rsidRPr="008A15CF" w:rsidRDefault="0003104A" w:rsidP="0003104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Donja Stubica </w:t>
      </w:r>
    </w:p>
    <w:p w:rsidR="0003104A" w:rsidRPr="008A15CF" w:rsidRDefault="0003104A" w:rsidP="0003104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KLASA: UP/I-361-03/18-01/000162</w:t>
      </w:r>
    </w:p>
    <w:p w:rsidR="0003104A" w:rsidRPr="008A15CF" w:rsidRDefault="0003104A" w:rsidP="0003104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2140/01-08/2-18-0008 </w:t>
      </w:r>
    </w:p>
    <w:p w:rsidR="0003104A" w:rsidRPr="008A15CF" w:rsidRDefault="0003104A" w:rsidP="0003104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Donja Stubica, 06.07.2018.</w:t>
      </w:r>
    </w:p>
    <w:p w:rsidR="0003104A" w:rsidRDefault="0003104A" w:rsidP="0003104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3104A" w:rsidRPr="00947537" w:rsidRDefault="0003104A" w:rsidP="0003104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03104A" w:rsidRPr="000D6683" w:rsidRDefault="0003104A" w:rsidP="0003104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>PIREKO d.o.o. , HR-49243 Oroslavje, Milana Prpića 115a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104A" w:rsidRPr="000D6683" w:rsidRDefault="0003104A" w:rsidP="0003104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3104A" w:rsidRPr="008A15CF" w:rsidRDefault="0003104A" w:rsidP="0003104A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građevinske dozvole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3104A" w:rsidRPr="008A15CF" w:rsidRDefault="0003104A" w:rsidP="0003104A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>rekonstrukciju građevine (dogradnja) gospodarske namjene, pretežito proizvodno industrijske djelatnosti - dogradnja pogona za proizvodnju velikih posuda i konstrukcija, 2. skupine</w:t>
      </w:r>
      <w:r>
        <w:rPr>
          <w:rFonts w:ascii="Arial" w:hAnsi="Arial" w:cs="Arial"/>
          <w:sz w:val="22"/>
          <w:szCs w:val="22"/>
        </w:rPr>
        <w:t>,</w:t>
      </w:r>
    </w:p>
    <w:p w:rsidR="0003104A" w:rsidRPr="008A15CF" w:rsidRDefault="0003104A" w:rsidP="0003104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katastarskim česticama k.č. 1338/3, 1349/4, 1349/5, 1349/6, 1349/7, 2505/4 k.o. Oroslavje </w:t>
      </w:r>
      <w:r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Oroslavje, Milana Prpića 115/a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3104A" w:rsidRPr="00EF14C3" w:rsidRDefault="0003104A" w:rsidP="0003104A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EF14C3">
        <w:rPr>
          <w:rFonts w:ascii="Arial" w:hAnsi="Arial" w:cs="Arial"/>
          <w:b/>
          <w:color w:val="000000"/>
          <w:sz w:val="22"/>
          <w:szCs w:val="22"/>
        </w:rPr>
        <w:t xml:space="preserve">Uvid u spis predmeta može se izvršiti dana  </w:t>
      </w:r>
      <w:bookmarkStart w:id="0" w:name="termin_rad_dok"/>
      <w:r w:rsidRPr="00EF14C3">
        <w:rPr>
          <w:rFonts w:ascii="Arial" w:hAnsi="Arial" w:cs="Arial"/>
          <w:b/>
          <w:color w:val="000000"/>
          <w:sz w:val="22"/>
          <w:szCs w:val="22"/>
        </w:rPr>
        <w:t>17.07.2018</w:t>
      </w:r>
      <w:r>
        <w:rPr>
          <w:rFonts w:ascii="Arial" w:hAnsi="Arial" w:cs="Arial"/>
          <w:b/>
          <w:color w:val="000000"/>
          <w:sz w:val="22"/>
          <w:szCs w:val="22"/>
        </w:rPr>
        <w:t>. godine (utorak)</w:t>
      </w:r>
      <w:r w:rsidRPr="00EF14C3">
        <w:rPr>
          <w:rFonts w:ascii="Arial" w:hAnsi="Arial" w:cs="Arial"/>
          <w:b/>
          <w:color w:val="000000"/>
          <w:sz w:val="22"/>
          <w:szCs w:val="22"/>
        </w:rPr>
        <w:t xml:space="preserve"> u 10:00</w:t>
      </w:r>
      <w:bookmarkEnd w:id="0"/>
      <w:r w:rsidRPr="00EF14C3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bookmarkStart w:id="1" w:name="mjesto_rad_dok"/>
      <w:r w:rsidRPr="00EF14C3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Donja Stubica, Trg Matije Gupca 20, soba 49/II.</w:t>
      </w:r>
      <w:bookmarkEnd w:id="1"/>
    </w:p>
    <w:p w:rsidR="0003104A" w:rsidRPr="00881511" w:rsidRDefault="0003104A" w:rsidP="0003104A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2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2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03104A" w:rsidRDefault="0003104A" w:rsidP="0003104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03104A" w:rsidRPr="00881511" w:rsidRDefault="0003104A" w:rsidP="0003104A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03104A" w:rsidRPr="008A15CF" w:rsidRDefault="0003104A" w:rsidP="0003104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 xml:space="preserve">VIŠA REFERENTICA ZA PROSTORNO UREĐENJE I GRADNJU </w:t>
      </w:r>
    </w:p>
    <w:p w:rsidR="0003104A" w:rsidRPr="008A15CF" w:rsidRDefault="0003104A" w:rsidP="0003104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 w:rsidRPr="008A15CF">
        <w:rPr>
          <w:rFonts w:ascii="Arial" w:hAnsi="Arial" w:cs="Arial"/>
          <w:color w:val="000000"/>
          <w:sz w:val="22"/>
        </w:rPr>
        <w:t xml:space="preserve">Danica Tupek, ing.građ. </w:t>
      </w:r>
    </w:p>
    <w:p w:rsidR="0003104A" w:rsidRPr="00881511" w:rsidRDefault="0003104A" w:rsidP="0003104A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03104A" w:rsidRPr="00881511" w:rsidRDefault="0003104A" w:rsidP="0003104A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Oglasna ploča </w:t>
      </w:r>
      <w:proofErr w:type="spellStart"/>
      <w:r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>pravog</w:t>
      </w:r>
      <w:proofErr w:type="spellEnd"/>
      <w:r w:rsidRPr="00881511">
        <w:rPr>
          <w:rFonts w:ascii="Arial" w:hAnsi="Arial" w:cs="Arial"/>
          <w:noProof w:val="0"/>
          <w:sz w:val="22"/>
          <w:szCs w:val="22"/>
        </w:rPr>
        <w:t xml:space="preserve"> tijela,</w:t>
      </w:r>
    </w:p>
    <w:p w:rsidR="0003104A" w:rsidRPr="00881511" w:rsidRDefault="0003104A" w:rsidP="0003104A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03104A" w:rsidRDefault="0003104A" w:rsidP="0003104A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03104A" w:rsidRPr="00881511" w:rsidRDefault="0003104A" w:rsidP="0003104A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p w:rsidR="0003104A" w:rsidRDefault="0003104A" w:rsidP="00E11F3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0"/>
        </w:rPr>
      </w:pPr>
    </w:p>
    <w:p w:rsidR="0003104A" w:rsidRDefault="0003104A" w:rsidP="00E11F34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0"/>
        </w:rPr>
      </w:pPr>
    </w:p>
    <w:sectPr w:rsidR="0003104A" w:rsidSect="00E11F34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D0" w:rsidRDefault="007050D0">
      <w:r>
        <w:separator/>
      </w:r>
    </w:p>
  </w:endnote>
  <w:endnote w:type="continuationSeparator" w:id="0">
    <w:p w:rsidR="007050D0" w:rsidRDefault="0070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34" w:rsidRDefault="00E11F34" w:rsidP="00E11F3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3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3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4" w:name="broj_zahtjeva_podnozje"/>
    <w:r>
      <w:rPr>
        <w:rFonts w:ascii="Arial" w:hAnsi="Arial" w:cs="Arial"/>
        <w:caps/>
        <w:color w:val="000000"/>
        <w:sz w:val="18"/>
        <w:szCs w:val="18"/>
      </w:rPr>
      <w:t>P20161209-3353308-Z01</w:t>
    </w:r>
    <w:bookmarkEnd w:id="4"/>
  </w:p>
  <w:p w:rsidR="00E11F34" w:rsidRDefault="00E11F34" w:rsidP="00E11F34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5" w:name="podnositelj_podnozje"/>
    <w:r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 , HR-49210 Zabok, Ksavera Šandora Gjalskog 1, OIB 61979475705</w:t>
    </w:r>
    <w:bookmarkEnd w:id="5"/>
  </w:p>
  <w:p w:rsidR="00E11F34" w:rsidRPr="000C64FA" w:rsidRDefault="00E11F34" w:rsidP="00E11F34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6" w:name="klasa_podnozje"/>
    <w:r>
      <w:rPr>
        <w:rFonts w:ascii="Arial" w:hAnsi="Arial" w:cs="Arial"/>
        <w:color w:val="000000"/>
        <w:sz w:val="18"/>
        <w:szCs w:val="18"/>
      </w:rPr>
      <w:t>UP/I-361-03/16-01/000295</w:t>
    </w:r>
    <w:bookmarkEnd w:id="6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7" w:name="ur_broj_podnozje"/>
    <w:r>
      <w:rPr>
        <w:rFonts w:ascii="Arial" w:hAnsi="Arial" w:cs="Arial"/>
        <w:color w:val="000000"/>
        <w:sz w:val="18"/>
        <w:szCs w:val="18"/>
      </w:rPr>
      <w:t>2140/01-08/2-18-0020</w:t>
    </w:r>
    <w:bookmarkEnd w:id="7"/>
    <w:r>
      <w:rPr>
        <w:rFonts w:ascii="Arial" w:hAnsi="Arial" w:cs="Arial"/>
        <w:color w:val="000000"/>
        <w:sz w:val="18"/>
        <w:szCs w:val="18"/>
      </w:rPr>
      <w:tab/>
      <w:t xml:space="preserve">STRANA </w:t>
    </w:r>
    <w:r w:rsidR="00881426"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 w:rsidR="00881426"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3104A">
      <w:rPr>
        <w:rStyle w:val="Brojstranice"/>
        <w:rFonts w:ascii="Arial" w:hAnsi="Arial" w:cs="Arial"/>
        <w:color w:val="000000"/>
        <w:sz w:val="18"/>
        <w:szCs w:val="18"/>
      </w:rPr>
      <w:t>1</w:t>
    </w:r>
    <w:r w:rsidR="00881426"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 w:rsidR="00881426"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 w:rsidR="00881426"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03104A">
      <w:rPr>
        <w:rStyle w:val="Brojstranice"/>
        <w:rFonts w:ascii="Arial" w:hAnsi="Arial" w:cs="Arial"/>
        <w:color w:val="000000"/>
        <w:sz w:val="18"/>
        <w:szCs w:val="18"/>
      </w:rPr>
      <w:t>2</w:t>
    </w:r>
    <w:r w:rsidR="00881426"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D0" w:rsidRDefault="007050D0">
      <w:r>
        <w:separator/>
      </w:r>
    </w:p>
  </w:footnote>
  <w:footnote w:type="continuationSeparator" w:id="0">
    <w:p w:rsidR="007050D0" w:rsidRDefault="00705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E3"/>
    <w:multiLevelType w:val="hybridMultilevel"/>
    <w:tmpl w:val="6458E7D2"/>
    <w:lvl w:ilvl="0" w:tplc="2DDA7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104C" w:tentative="1">
      <w:start w:val="1"/>
      <w:numFmt w:val="lowerLetter"/>
      <w:lvlText w:val="%2."/>
      <w:lvlJc w:val="left"/>
      <w:pPr>
        <w:ind w:left="1440" w:hanging="360"/>
      </w:pPr>
    </w:lvl>
    <w:lvl w:ilvl="2" w:tplc="7360884E" w:tentative="1">
      <w:start w:val="1"/>
      <w:numFmt w:val="lowerRoman"/>
      <w:lvlText w:val="%3."/>
      <w:lvlJc w:val="right"/>
      <w:pPr>
        <w:ind w:left="2160" w:hanging="180"/>
      </w:pPr>
    </w:lvl>
    <w:lvl w:ilvl="3" w:tplc="872623FC" w:tentative="1">
      <w:start w:val="1"/>
      <w:numFmt w:val="decimal"/>
      <w:lvlText w:val="%4."/>
      <w:lvlJc w:val="left"/>
      <w:pPr>
        <w:ind w:left="2880" w:hanging="360"/>
      </w:pPr>
    </w:lvl>
    <w:lvl w:ilvl="4" w:tplc="F470336A" w:tentative="1">
      <w:start w:val="1"/>
      <w:numFmt w:val="lowerLetter"/>
      <w:lvlText w:val="%5."/>
      <w:lvlJc w:val="left"/>
      <w:pPr>
        <w:ind w:left="3600" w:hanging="360"/>
      </w:pPr>
    </w:lvl>
    <w:lvl w:ilvl="5" w:tplc="EE16690C" w:tentative="1">
      <w:start w:val="1"/>
      <w:numFmt w:val="lowerRoman"/>
      <w:lvlText w:val="%6."/>
      <w:lvlJc w:val="right"/>
      <w:pPr>
        <w:ind w:left="4320" w:hanging="180"/>
      </w:pPr>
    </w:lvl>
    <w:lvl w:ilvl="6" w:tplc="836EBA7E" w:tentative="1">
      <w:start w:val="1"/>
      <w:numFmt w:val="decimal"/>
      <w:lvlText w:val="%7."/>
      <w:lvlJc w:val="left"/>
      <w:pPr>
        <w:ind w:left="5040" w:hanging="360"/>
      </w:pPr>
    </w:lvl>
    <w:lvl w:ilvl="7" w:tplc="01AA0FB2" w:tentative="1">
      <w:start w:val="1"/>
      <w:numFmt w:val="lowerLetter"/>
      <w:lvlText w:val="%8."/>
      <w:lvlJc w:val="left"/>
      <w:pPr>
        <w:ind w:left="5760" w:hanging="360"/>
      </w:pPr>
    </w:lvl>
    <w:lvl w:ilvl="8" w:tplc="92589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 w:tplc="D61A5C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E9FC02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BA05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C83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F259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06BC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6289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4E6A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C416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 w:tplc="891A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E2FB2" w:tentative="1">
      <w:start w:val="1"/>
      <w:numFmt w:val="lowerLetter"/>
      <w:lvlText w:val="%2."/>
      <w:lvlJc w:val="left"/>
      <w:pPr>
        <w:ind w:left="1440" w:hanging="360"/>
      </w:pPr>
    </w:lvl>
    <w:lvl w:ilvl="2" w:tplc="1C30A3F8" w:tentative="1">
      <w:start w:val="1"/>
      <w:numFmt w:val="lowerRoman"/>
      <w:lvlText w:val="%3."/>
      <w:lvlJc w:val="right"/>
      <w:pPr>
        <w:ind w:left="2160" w:hanging="180"/>
      </w:pPr>
    </w:lvl>
    <w:lvl w:ilvl="3" w:tplc="0DF84338" w:tentative="1">
      <w:start w:val="1"/>
      <w:numFmt w:val="decimal"/>
      <w:lvlText w:val="%4."/>
      <w:lvlJc w:val="left"/>
      <w:pPr>
        <w:ind w:left="2880" w:hanging="360"/>
      </w:pPr>
    </w:lvl>
    <w:lvl w:ilvl="4" w:tplc="33780EE8" w:tentative="1">
      <w:start w:val="1"/>
      <w:numFmt w:val="lowerLetter"/>
      <w:lvlText w:val="%5."/>
      <w:lvlJc w:val="left"/>
      <w:pPr>
        <w:ind w:left="3600" w:hanging="360"/>
      </w:pPr>
    </w:lvl>
    <w:lvl w:ilvl="5" w:tplc="39947522" w:tentative="1">
      <w:start w:val="1"/>
      <w:numFmt w:val="lowerRoman"/>
      <w:lvlText w:val="%6."/>
      <w:lvlJc w:val="right"/>
      <w:pPr>
        <w:ind w:left="4320" w:hanging="180"/>
      </w:pPr>
    </w:lvl>
    <w:lvl w:ilvl="6" w:tplc="38161D8E" w:tentative="1">
      <w:start w:val="1"/>
      <w:numFmt w:val="decimal"/>
      <w:lvlText w:val="%7."/>
      <w:lvlJc w:val="left"/>
      <w:pPr>
        <w:ind w:left="5040" w:hanging="360"/>
      </w:pPr>
    </w:lvl>
    <w:lvl w:ilvl="7" w:tplc="33F24DBE" w:tentative="1">
      <w:start w:val="1"/>
      <w:numFmt w:val="lowerLetter"/>
      <w:lvlText w:val="%8."/>
      <w:lvlJc w:val="left"/>
      <w:pPr>
        <w:ind w:left="5760" w:hanging="360"/>
      </w:pPr>
    </w:lvl>
    <w:lvl w:ilvl="8" w:tplc="DD8270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20B"/>
    <w:rsid w:val="0003104A"/>
    <w:rsid w:val="00031485"/>
    <w:rsid w:val="001A7BDE"/>
    <w:rsid w:val="002E27E1"/>
    <w:rsid w:val="003324E4"/>
    <w:rsid w:val="00350589"/>
    <w:rsid w:val="00364098"/>
    <w:rsid w:val="004859B4"/>
    <w:rsid w:val="007050D0"/>
    <w:rsid w:val="00784F90"/>
    <w:rsid w:val="008465F9"/>
    <w:rsid w:val="00881426"/>
    <w:rsid w:val="00D50696"/>
    <w:rsid w:val="00E11F34"/>
    <w:rsid w:val="00FC276D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426"/>
    <w:rPr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881426"/>
    <w:pPr>
      <w:ind w:right="-2" w:firstLine="1276"/>
      <w:jc w:val="both"/>
    </w:pPr>
  </w:style>
  <w:style w:type="character" w:styleId="Hiperveza">
    <w:name w:val="Hyperlink"/>
    <w:rsid w:val="00881426"/>
    <w:rPr>
      <w:color w:val="0000FF"/>
      <w:u w:val="single"/>
    </w:rPr>
  </w:style>
  <w:style w:type="paragraph" w:styleId="Tijeloteksta-uvlaka2">
    <w:name w:val="Body Text Indent 2"/>
    <w:basedOn w:val="Normal"/>
    <w:rsid w:val="00881426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0EF7-A9AE-41A0-A722-157524BE8A9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B3803D-F3CA-42B5-A231-896187F9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danicat</cp:lastModifiedBy>
  <cp:revision>2</cp:revision>
  <cp:lastPrinted>2018-04-05T09:03:00Z</cp:lastPrinted>
  <dcterms:created xsi:type="dcterms:W3CDTF">2018-07-06T06:50:00Z</dcterms:created>
  <dcterms:modified xsi:type="dcterms:W3CDTF">2018-07-06T06:50:00Z</dcterms:modified>
</cp:coreProperties>
</file>