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D4" w:rsidRDefault="00FE0A0D" w:rsidP="008F6A74">
      <w:pPr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Temeljem Uredbe Komisije (EU) br. 1407/2013 od 18. prosinca 2013. o primjeni članaka 107. i 108. Ugovora o funkcioniranju Europske unije na </w:t>
      </w:r>
      <w:r>
        <w:rPr>
          <w:rFonts w:ascii="Calibri" w:hAnsi="Calibri" w:cs="Calibri"/>
          <w:bCs/>
          <w:i/>
          <w:sz w:val="22"/>
          <w:szCs w:val="22"/>
          <w:lang w:eastAsia="en-US"/>
        </w:rPr>
        <w:t xml:space="preserve">de </w:t>
      </w:r>
      <w:proofErr w:type="spellStart"/>
      <w:r>
        <w:rPr>
          <w:rFonts w:ascii="Calibri" w:hAnsi="Calibri" w:cs="Calibri"/>
          <w:bCs/>
          <w:i/>
          <w:sz w:val="22"/>
          <w:szCs w:val="22"/>
          <w:lang w:eastAsia="en-US"/>
        </w:rPr>
        <w:t>minimis</w:t>
      </w:r>
      <w:proofErr w:type="spellEnd"/>
      <w:r>
        <w:rPr>
          <w:rFonts w:ascii="Calibri" w:hAnsi="Calibri" w:cs="Calibri"/>
          <w:bCs/>
          <w:sz w:val="22"/>
          <w:szCs w:val="22"/>
          <w:lang w:eastAsia="en-US"/>
        </w:rPr>
        <w:t xml:space="preserve"> potpore 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maksimalan iznos svih potpora male vrijednosti, koje jednom poduzetniku mogu biti dodijeljene tijekom </w:t>
      </w:r>
      <w:r w:rsidR="00C516D4">
        <w:rPr>
          <w:rFonts w:ascii="Calibri" w:hAnsi="Calibri" w:cs="Calibri"/>
          <w:b/>
          <w:bCs/>
          <w:sz w:val="22"/>
          <w:szCs w:val="22"/>
          <w:lang w:eastAsia="en-US"/>
        </w:rPr>
        <w:t>prethodne 2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 fiskalne godine </w:t>
      </w:r>
      <w:r w:rsidR="00C516D4">
        <w:rPr>
          <w:rFonts w:ascii="Calibri" w:hAnsi="Calibri" w:cs="Calibri"/>
          <w:b/>
          <w:bCs/>
          <w:sz w:val="22"/>
          <w:szCs w:val="22"/>
          <w:lang w:eastAsia="en-US"/>
        </w:rPr>
        <w:t xml:space="preserve">i u tekućoj fiskalnoj godini 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>ne smije biti veći od 200.000 EUR</w:t>
      </w:r>
      <w:r w:rsidR="00C516D4">
        <w:rPr>
          <w:rFonts w:ascii="Calibri" w:hAnsi="Calibri" w:cs="Calibri"/>
          <w:b/>
          <w:bCs/>
          <w:sz w:val="22"/>
          <w:szCs w:val="22"/>
          <w:lang w:eastAsia="en-US"/>
        </w:rPr>
        <w:t>.</w:t>
      </w:r>
    </w:p>
    <w:p w:rsidR="00FE0A0D" w:rsidRDefault="00FE0A0D" w:rsidP="008F6A74">
      <w:pPr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Pojmom „jedan poduzetnik” sukladno Uredbi obuhvaćena su sva poduzeća koja su u najmanje jednom od sljedećih međusobnih odnosa:</w:t>
      </w:r>
    </w:p>
    <w:p w:rsidR="00FE0A0D" w:rsidRDefault="00FE0A0D" w:rsidP="008F6A74">
      <w:pPr>
        <w:numPr>
          <w:ilvl w:val="0"/>
          <w:numId w:val="1"/>
        </w:numPr>
        <w:contextualSpacing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jedno poduzeće ima većinu glasačkih prava dioničara ili članova u drugom poduzeću</w:t>
      </w:r>
    </w:p>
    <w:p w:rsidR="00FE0A0D" w:rsidRDefault="00FE0A0D" w:rsidP="008F6A74">
      <w:pPr>
        <w:numPr>
          <w:ilvl w:val="0"/>
          <w:numId w:val="1"/>
        </w:numPr>
        <w:contextualSpacing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jedno poduzeće ima pravo imenovati ili smijeniti većinu članova upravnog, upravljačkog ili nadzornog tijela drugog poduzeća</w:t>
      </w:r>
    </w:p>
    <w:p w:rsidR="00FE0A0D" w:rsidRDefault="00FE0A0D" w:rsidP="008F6A74">
      <w:pPr>
        <w:numPr>
          <w:ilvl w:val="0"/>
          <w:numId w:val="1"/>
        </w:numPr>
        <w:contextualSpacing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jedno poduzeće ima pravo ostvarivati vladajući utjecaj na drugo poduzeće prema ugovoru sklopljenom s tim poduzećem ili prema odredbi statuta ili društvenog ugovora tog poduzeća;</w:t>
      </w:r>
    </w:p>
    <w:p w:rsidR="00FE0A0D" w:rsidRDefault="00FE0A0D" w:rsidP="008F6A74">
      <w:pPr>
        <w:numPr>
          <w:ilvl w:val="0"/>
          <w:numId w:val="1"/>
        </w:numPr>
        <w:contextualSpacing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jedno poduzeće koje je dioničar ili član u drugom </w:t>
      </w:r>
      <w:proofErr w:type="spellStart"/>
      <w:r>
        <w:rPr>
          <w:rFonts w:ascii="Calibri" w:hAnsi="Calibri" w:cs="Calibri"/>
          <w:bCs/>
          <w:sz w:val="22"/>
          <w:szCs w:val="22"/>
          <w:lang w:eastAsia="en-US"/>
        </w:rPr>
        <w:t>poduzeće,kontrolira</w:t>
      </w:r>
      <w:proofErr w:type="spellEnd"/>
      <w:r>
        <w:rPr>
          <w:rFonts w:ascii="Calibri" w:hAnsi="Calibri" w:cs="Calibri"/>
          <w:bCs/>
          <w:sz w:val="22"/>
          <w:szCs w:val="22"/>
          <w:lang w:eastAsia="en-US"/>
        </w:rPr>
        <w:t xml:space="preserve"> samo, u skladu s dogovorom s drugim dioničarima ili članovima tog poduzeća, većinu glasačkih prava dioničara ili glasačkih prava članova u tom poduzeću.</w:t>
      </w:r>
    </w:p>
    <w:p w:rsidR="00FE0A0D" w:rsidRDefault="00FE0A0D" w:rsidP="008F6A74">
      <w:pPr>
        <w:jc w:val="both"/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</w:pPr>
      <w:r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Poduzeća koja su u bilo kojem od navedenih odnosa preko jednog ili više drugih poduzeća isto se tako smatraju jednim poduzetnikom.</w:t>
      </w:r>
    </w:p>
    <w:p w:rsidR="00FE0A0D" w:rsidRDefault="00FE0A0D" w:rsidP="008F6A74">
      <w:pPr>
        <w:jc w:val="both"/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</w:pPr>
      <w:r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 xml:space="preserve">Prije  dodjele bespovratne potpore, MINPO izvršit će provjeru svih dodijeljenih bespovratnih </w:t>
      </w:r>
      <w:r>
        <w:rPr>
          <w:rFonts w:ascii="Calibri" w:hAnsi="Calibri" w:cs="Calibri"/>
          <w:i/>
          <w:color w:val="000000"/>
          <w:spacing w:val="-2"/>
          <w:sz w:val="22"/>
          <w:szCs w:val="22"/>
          <w:lang w:eastAsia="en-US"/>
        </w:rPr>
        <w:t xml:space="preserve">de </w:t>
      </w:r>
      <w:proofErr w:type="spellStart"/>
      <w:r>
        <w:rPr>
          <w:rFonts w:ascii="Calibri" w:hAnsi="Calibri" w:cs="Calibri"/>
          <w:i/>
          <w:color w:val="000000"/>
          <w:spacing w:val="-2"/>
          <w:sz w:val="22"/>
          <w:szCs w:val="22"/>
          <w:lang w:eastAsia="en-US"/>
        </w:rPr>
        <w:t>minimis</w:t>
      </w:r>
      <w:proofErr w:type="spellEnd"/>
      <w:r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 xml:space="preserve"> potpora Podnositelju prijave.</w:t>
      </w:r>
    </w:p>
    <w:p w:rsidR="00FE0A0D" w:rsidRDefault="00FE0A0D" w:rsidP="00FE0A0D">
      <w:pPr>
        <w:rPr>
          <w:rFonts w:ascii="Arial" w:eastAsia="PMingLiU" w:hAnsi="Arial" w:cs="Arial"/>
          <w:sz w:val="20"/>
          <w:szCs w:val="20"/>
          <w:lang w:eastAsia="zh-TW"/>
        </w:rPr>
      </w:pPr>
    </w:p>
    <w:tbl>
      <w:tblPr>
        <w:tblW w:w="15019" w:type="dxa"/>
        <w:tblInd w:w="-601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3459"/>
      </w:tblGrid>
      <w:tr w:rsidR="00FE0A0D" w:rsidTr="004D735E">
        <w:tc>
          <w:tcPr>
            <w:tcW w:w="15019" w:type="dxa"/>
            <w:gridSpan w:val="2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E5B8B7"/>
            <w:hideMark/>
          </w:tcPr>
          <w:p w:rsidR="00FE0A0D" w:rsidRDefault="00FE0A0D" w:rsidP="008F6A74">
            <w:pPr>
              <w:jc w:val="center"/>
              <w:rPr>
                <w:rFonts w:ascii="Calibri" w:eastAsia="PMingLiU" w:hAnsi="Calibri" w:cs="Calibri"/>
                <w:b/>
                <w:lang w:eastAsia="zh-TW"/>
              </w:rPr>
            </w:pPr>
            <w:r>
              <w:rPr>
                <w:rFonts w:ascii="Calibri" w:eastAsia="PMingLiU" w:hAnsi="Calibri" w:cs="Calibri"/>
                <w:b/>
                <w:sz w:val="22"/>
                <w:szCs w:val="22"/>
                <w:lang w:eastAsia="zh-TW"/>
              </w:rPr>
              <w:t>Izjava o korištenim potporama male vrijednosti za sve povezane subjekte s Podnositeljem prijave</w:t>
            </w:r>
          </w:p>
        </w:tc>
      </w:tr>
      <w:tr w:rsidR="00FE0A0D" w:rsidTr="008F6A74"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p w:rsidR="008F6A74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U 201</w:t>
            </w:r>
            <w:r w:rsidR="00FC686B"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7</w:t>
            </w: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.</w:t>
            </w:r>
          </w:p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godini:</w:t>
            </w: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tbl>
            <w:tblPr>
              <w:tblW w:w="13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5"/>
              <w:gridCol w:w="3119"/>
              <w:gridCol w:w="2693"/>
              <w:gridCol w:w="1418"/>
              <w:gridCol w:w="1417"/>
              <w:gridCol w:w="2269"/>
            </w:tblGrid>
            <w:tr w:rsidR="00FE0A0D" w:rsidTr="008F6A74">
              <w:trPr>
                <w:trHeight w:val="775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Naziv i OIB gospodarskog subjekta povezane osobe s Podnositeljem prijave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Nazivi državnih tijela ili pravnih osoba koje su odobrile potpore malih vrijednosti: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Namjene ili projekti za koje su odobrene potpore: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kunama: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FE0A0D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  <w:tr w:rsidR="00FE0A0D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  <w:tr w:rsidR="00FE0A0D" w:rsidTr="008F6A74">
              <w:trPr>
                <w:trHeight w:val="462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</w:tbl>
          <w:p w:rsidR="00FE0A0D" w:rsidRDefault="00FE0A0D" w:rsidP="008F6A74">
            <w:pPr>
              <w:rPr>
                <w:sz w:val="20"/>
                <w:szCs w:val="20"/>
              </w:rPr>
            </w:pPr>
          </w:p>
        </w:tc>
      </w:tr>
      <w:tr w:rsidR="00FE0A0D" w:rsidTr="008F6A74"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U 201</w:t>
            </w:r>
            <w:r w:rsidR="00FC686B"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8</w:t>
            </w: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. godini:</w:t>
            </w:r>
          </w:p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</w:p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tbl>
            <w:tblPr>
              <w:tblW w:w="13183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7"/>
              <w:gridCol w:w="3118"/>
              <w:gridCol w:w="2692"/>
              <w:gridCol w:w="1418"/>
              <w:gridCol w:w="1417"/>
              <w:gridCol w:w="2271"/>
            </w:tblGrid>
            <w:tr w:rsidR="00FE0A0D" w:rsidTr="008F6A74">
              <w:trPr>
                <w:trHeight w:val="775"/>
              </w:trPr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Naziv i OIB gospodarskog subjekta povezane osobe s Podnositeljem prijave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Nazivi državnih tijela ili pravnih osoba koje su odobrile potpore malih vrijednosti: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Namjene ili projekti za koje su odobrene potpore: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kunama: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FE0A0D" w:rsidTr="008F6A74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  <w:tr w:rsidR="00FE0A0D" w:rsidTr="008F6A74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  <w:tr w:rsidR="00FE0A0D" w:rsidTr="008F6A74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</w:tbl>
          <w:p w:rsidR="00FE0A0D" w:rsidRDefault="00FE0A0D" w:rsidP="008F6A74">
            <w:pPr>
              <w:rPr>
                <w:sz w:val="20"/>
                <w:szCs w:val="20"/>
              </w:rPr>
            </w:pPr>
          </w:p>
        </w:tc>
      </w:tr>
      <w:tr w:rsidR="00FE0A0D" w:rsidTr="008F6A74"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lastRenderedPageBreak/>
              <w:t>U 201</w:t>
            </w:r>
            <w:r w:rsidR="00FC686B"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9</w:t>
            </w:r>
            <w:r>
              <w:rPr>
                <w:rFonts w:ascii="Calibri" w:eastAsia="PMingLiU" w:hAnsi="Calibri" w:cs="Calibri"/>
                <w:sz w:val="22"/>
                <w:szCs w:val="22"/>
                <w:lang w:eastAsia="zh-TW"/>
              </w:rPr>
              <w:t>. godini:</w:t>
            </w:r>
          </w:p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</w:p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hideMark/>
          </w:tcPr>
          <w:tbl>
            <w:tblPr>
              <w:tblW w:w="13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5"/>
              <w:gridCol w:w="3119"/>
              <w:gridCol w:w="2693"/>
              <w:gridCol w:w="1418"/>
              <w:gridCol w:w="1417"/>
              <w:gridCol w:w="2269"/>
            </w:tblGrid>
            <w:tr w:rsidR="00FE0A0D" w:rsidTr="008F6A74">
              <w:trPr>
                <w:trHeight w:val="775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Naziv i OIB gospodarskog subjekta povezane osobe s Podnositeljem prijave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Nazivi državnih tijela ili pravnih osoba koje su odobrile potpore malih vrijednosti: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Namjene ili projekti za koje su odobrene potpore: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kunama: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FE0A0D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  <w:tr w:rsidR="00FE0A0D" w:rsidTr="008F6A74">
              <w:trPr>
                <w:trHeight w:val="462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  <w:tr w:rsidR="00FE0A0D" w:rsidTr="008F6A74">
              <w:trPr>
                <w:trHeight w:val="443"/>
              </w:trPr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  <w:r>
                    <w:rPr>
                      <w:rFonts w:ascii="Calibri" w:eastAsia="PMingLiU" w:hAnsi="Calibri" w:cs="Calibri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A0D" w:rsidRDefault="00FE0A0D" w:rsidP="008F6A74">
                  <w:pPr>
                    <w:rPr>
                      <w:rFonts w:ascii="Calibri" w:eastAsia="PMingLiU" w:hAnsi="Calibri" w:cs="Calibri"/>
                      <w:lang w:eastAsia="zh-TW"/>
                    </w:rPr>
                  </w:pPr>
                </w:p>
              </w:tc>
            </w:tr>
          </w:tbl>
          <w:p w:rsidR="00FE0A0D" w:rsidRDefault="00FE0A0D" w:rsidP="008F6A74">
            <w:pPr>
              <w:rPr>
                <w:sz w:val="20"/>
                <w:szCs w:val="20"/>
              </w:rPr>
            </w:pPr>
          </w:p>
        </w:tc>
      </w:tr>
      <w:tr w:rsidR="00FE0A0D" w:rsidTr="004D735E">
        <w:trPr>
          <w:trHeight w:val="1299"/>
        </w:trPr>
        <w:tc>
          <w:tcPr>
            <w:tcW w:w="156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E5B8B7"/>
            <w:hideMark/>
          </w:tcPr>
          <w:p w:rsidR="00FE0A0D" w:rsidRDefault="00FE0A0D" w:rsidP="008F6A74">
            <w:pPr>
              <w:rPr>
                <w:rFonts w:ascii="Calibri" w:eastAsia="PMingLiU" w:hAnsi="Calibri" w:cs="Calibri"/>
                <w:b/>
                <w:lang w:eastAsia="zh-TW"/>
              </w:rPr>
            </w:pPr>
            <w:r>
              <w:rPr>
                <w:rFonts w:ascii="Calibri" w:eastAsia="PMingLiU" w:hAnsi="Calibri" w:cs="Calibri"/>
                <w:b/>
                <w:sz w:val="22"/>
                <w:szCs w:val="22"/>
                <w:lang w:eastAsia="zh-TW"/>
              </w:rPr>
              <w:t>Iznos ukupno primljenih potpora po jednom poduzetniku u kunama:</w:t>
            </w:r>
          </w:p>
        </w:tc>
        <w:tc>
          <w:tcPr>
            <w:tcW w:w="13459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E5B8B7"/>
          </w:tcPr>
          <w:p w:rsidR="00FE0A0D" w:rsidRDefault="00FE0A0D" w:rsidP="008F6A74">
            <w:pPr>
              <w:rPr>
                <w:rFonts w:ascii="Calibri" w:eastAsia="PMingLiU" w:hAnsi="Calibri" w:cs="Calibri"/>
                <w:lang w:eastAsia="zh-TW"/>
              </w:rPr>
            </w:pPr>
          </w:p>
        </w:tc>
      </w:tr>
    </w:tbl>
    <w:p w:rsidR="00C60ECF" w:rsidRDefault="00C60ECF" w:rsidP="008F6A74">
      <w:pPr>
        <w:rPr>
          <w:rFonts w:ascii="Arial" w:hAnsi="Arial" w:cs="Arial"/>
          <w:sz w:val="20"/>
          <w:szCs w:val="20"/>
        </w:rPr>
      </w:pPr>
    </w:p>
    <w:p w:rsidR="00FE0A0D" w:rsidRDefault="00FE0A0D" w:rsidP="008F6A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kaznenom i materijalnom odgovornošću izjavljujemo da su svi podaci navedeni u ovoj Izjavi istiniti, točni i potpuni.</w:t>
      </w:r>
    </w:p>
    <w:p w:rsidR="00FE0A0D" w:rsidRDefault="00FE0A0D" w:rsidP="008F6A74">
      <w:pPr>
        <w:rPr>
          <w:rFonts w:ascii="Arial" w:hAnsi="Arial" w:cs="Arial"/>
          <w:sz w:val="20"/>
          <w:szCs w:val="20"/>
        </w:rPr>
      </w:pPr>
    </w:p>
    <w:tbl>
      <w:tblPr>
        <w:tblW w:w="14734" w:type="dxa"/>
        <w:tblInd w:w="-1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6"/>
        <w:gridCol w:w="4111"/>
        <w:gridCol w:w="5837"/>
      </w:tblGrid>
      <w:tr w:rsidR="00FE0A0D" w:rsidTr="00FE0A0D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 ________________,__________201</w:t>
            </w:r>
            <w:r w:rsidR="00FC686B">
              <w:rPr>
                <w:rFonts w:ascii="Calibri" w:hAnsi="Calibri" w:cs="Calibri"/>
                <w:sz w:val="22"/>
                <w:szCs w:val="22"/>
              </w:rPr>
              <w:t>9</w:t>
            </w:r>
            <w:bookmarkStart w:id="0" w:name="_GoBack"/>
            <w:bookmarkEnd w:id="0"/>
            <w:r>
              <w:rPr>
                <w:rFonts w:ascii="Calibri" w:hAnsi="Calibri" w:cs="Calibri"/>
                <w:sz w:val="22"/>
                <w:szCs w:val="22"/>
              </w:rPr>
              <w:t>. godine</w:t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(naziv i pečat Podnositelja prijave)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41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5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Vlasnik/ osoba/e ovlaštena/e za zastupanje Podnositelja </w:t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prijave</w:t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(ime i prezime)</w:t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(potpis)</w:t>
            </w:r>
          </w:p>
          <w:p w:rsidR="008F6A74" w:rsidRDefault="008F6A74" w:rsidP="008F6A74">
            <w:pPr>
              <w:jc w:val="both"/>
              <w:rPr>
                <w:rFonts w:ascii="Calibri" w:hAnsi="Calibri" w:cs="Calibri"/>
              </w:rPr>
            </w:pP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(ime i prezime)</w:t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(potpis)</w:t>
            </w:r>
          </w:p>
          <w:p w:rsidR="00FE0A0D" w:rsidRDefault="00FE0A0D" w:rsidP="008F6A74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DC542F" w:rsidRDefault="00DC542F"/>
    <w:sectPr w:rsidR="00DC542F" w:rsidSect="008F6A74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67568"/>
    <w:multiLevelType w:val="hybridMultilevel"/>
    <w:tmpl w:val="DD164C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0D"/>
    <w:rsid w:val="002F2777"/>
    <w:rsid w:val="00383762"/>
    <w:rsid w:val="004D735E"/>
    <w:rsid w:val="00570DB4"/>
    <w:rsid w:val="005E570E"/>
    <w:rsid w:val="006E66F3"/>
    <w:rsid w:val="008B5A22"/>
    <w:rsid w:val="008F6A74"/>
    <w:rsid w:val="00AD7295"/>
    <w:rsid w:val="00B43EC8"/>
    <w:rsid w:val="00C516D4"/>
    <w:rsid w:val="00C60ECF"/>
    <w:rsid w:val="00DC542F"/>
    <w:rsid w:val="00FC686B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5D6F8-A9FF-49E9-A4A9-7407C02E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A0D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E570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E57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TatjanaK</dc:creator>
  <cp:keywords/>
  <cp:lastModifiedBy>Tatjana Kuhar</cp:lastModifiedBy>
  <cp:revision>3</cp:revision>
  <cp:lastPrinted>2019-09-10T06:26:00Z</cp:lastPrinted>
  <dcterms:created xsi:type="dcterms:W3CDTF">2019-09-10T06:27:00Z</dcterms:created>
  <dcterms:modified xsi:type="dcterms:W3CDTF">2019-09-10T06:30:00Z</dcterms:modified>
</cp:coreProperties>
</file>