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ODJEL ZA FINANCIJE,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 I JAVNU NABAVU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361-01/17-01/297</w:t>
      </w:r>
    </w:p>
    <w:p w:rsidR="0043066A" w:rsidRDefault="00CE7F80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2140/01-07-17-1</w:t>
      </w:r>
      <w:r w:rsidR="00243617">
        <w:rPr>
          <w:rFonts w:ascii="Times New Roman" w:hAnsi="Times New Roman" w:cs="Times New Roman"/>
          <w:sz w:val="24"/>
          <w:szCs w:val="24"/>
        </w:rPr>
        <w:t>0</w:t>
      </w:r>
    </w:p>
    <w:p w:rsidR="0043066A" w:rsidRDefault="00026518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26</w:t>
      </w:r>
      <w:r w:rsidR="0043066A">
        <w:rPr>
          <w:rFonts w:ascii="Times New Roman" w:hAnsi="Times New Roman" w:cs="Times New Roman"/>
          <w:sz w:val="24"/>
          <w:szCs w:val="24"/>
        </w:rPr>
        <w:t>. rujna 2017.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SVIM ZAINTERESIRANIM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GOSPODARSKIM SUBJEKTIMA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Obavijest o prethodnom savjetovanju sa zainteresiranim gospodarskim 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subjektima za pripremu i provedbu postupka javne nabave za predmet nabave:</w:t>
      </w:r>
    </w:p>
    <w:p w:rsidR="0043066A" w:rsidRDefault="008446EF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„Radovi na dovršenju izgradnje dvodijelne školske športske dvorane Osnovne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>
        <w:rPr>
          <w:rFonts w:ascii="Times New Roman" w:hAnsi="Times New Roman" w:cs="Times New Roman"/>
          <w:sz w:val="24"/>
          <w:szCs w:val="24"/>
        </w:rPr>
        <w:t>“, evidenc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ijski broj </w:t>
      </w:r>
      <w:r>
        <w:rPr>
          <w:rFonts w:ascii="Times New Roman" w:hAnsi="Times New Roman" w:cs="Times New Roman"/>
          <w:sz w:val="24"/>
          <w:szCs w:val="24"/>
        </w:rPr>
        <w:tab/>
        <w:t>nabave: MV-16</w:t>
      </w:r>
      <w:r w:rsidR="0043066A">
        <w:rPr>
          <w:rFonts w:ascii="Times New Roman" w:hAnsi="Times New Roman" w:cs="Times New Roman"/>
          <w:sz w:val="24"/>
          <w:szCs w:val="24"/>
        </w:rPr>
        <w:t>/17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dostavlja se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198. stavku 3. Zakona o javnoj nabavi („Narodne novine“, broj 120/16.) Naručitelj Kra</w:t>
      </w:r>
      <w:r w:rsidR="00026518">
        <w:rPr>
          <w:rFonts w:ascii="Times New Roman" w:hAnsi="Times New Roman" w:cs="Times New Roman"/>
          <w:sz w:val="24"/>
          <w:szCs w:val="24"/>
        </w:rPr>
        <w:t>pinsko-zagorska županija dana 26</w:t>
      </w:r>
      <w:r w:rsidR="006C1624">
        <w:rPr>
          <w:rFonts w:ascii="Times New Roman" w:hAnsi="Times New Roman" w:cs="Times New Roman"/>
          <w:sz w:val="24"/>
          <w:szCs w:val="24"/>
        </w:rPr>
        <w:t>. rujna</w:t>
      </w:r>
      <w:r>
        <w:rPr>
          <w:rFonts w:ascii="Times New Roman" w:hAnsi="Times New Roman" w:cs="Times New Roman"/>
          <w:sz w:val="24"/>
          <w:szCs w:val="24"/>
        </w:rPr>
        <w:t xml:space="preserve"> 2017. godine, stavlja na prethodno savjetovanje sa zainteresiranim gospodarskim subjektima, nacrt Dokumentacije o</w:t>
      </w:r>
      <w:r w:rsidR="008446EF">
        <w:rPr>
          <w:rFonts w:ascii="Times New Roman" w:hAnsi="Times New Roman" w:cs="Times New Roman"/>
          <w:sz w:val="24"/>
          <w:szCs w:val="24"/>
        </w:rPr>
        <w:t xml:space="preserve"> nabavi, Potvrdu glavnog projekta</w:t>
      </w:r>
      <w:r>
        <w:rPr>
          <w:rFonts w:ascii="Times New Roman" w:hAnsi="Times New Roman" w:cs="Times New Roman"/>
          <w:sz w:val="24"/>
          <w:szCs w:val="24"/>
        </w:rPr>
        <w:t xml:space="preserve"> i troškovnik za predmet n</w:t>
      </w:r>
      <w:r w:rsidR="008446EF">
        <w:rPr>
          <w:rFonts w:ascii="Times New Roman" w:hAnsi="Times New Roman" w:cs="Times New Roman"/>
          <w:sz w:val="24"/>
          <w:szCs w:val="24"/>
        </w:rPr>
        <w:t>abave: „</w:t>
      </w:r>
      <w:r w:rsidR="006C1624">
        <w:rPr>
          <w:rFonts w:ascii="Times New Roman" w:hAnsi="Times New Roman" w:cs="Times New Roman"/>
          <w:sz w:val="24"/>
          <w:szCs w:val="24"/>
        </w:rPr>
        <w:t>Radovi na dovršenju i</w:t>
      </w:r>
      <w:r w:rsidR="00A9589C">
        <w:rPr>
          <w:rFonts w:ascii="Times New Roman" w:hAnsi="Times New Roman" w:cs="Times New Roman"/>
          <w:sz w:val="24"/>
          <w:szCs w:val="24"/>
        </w:rPr>
        <w:t>z</w:t>
      </w:r>
      <w:r w:rsidR="006C1624">
        <w:rPr>
          <w:rFonts w:ascii="Times New Roman" w:hAnsi="Times New Roman" w:cs="Times New Roman"/>
          <w:sz w:val="24"/>
          <w:szCs w:val="24"/>
        </w:rPr>
        <w:t xml:space="preserve">gradnje dvodijelne školske športske dvorane Osnovne škole </w:t>
      </w:r>
      <w:proofErr w:type="spellStart"/>
      <w:r w:rsidR="006C1624"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  <w:r w:rsidR="008446EF">
        <w:rPr>
          <w:rFonts w:ascii="Times New Roman" w:hAnsi="Times New Roman" w:cs="Times New Roman"/>
          <w:sz w:val="24"/>
          <w:szCs w:val="24"/>
        </w:rPr>
        <w:t xml:space="preserve"> evidencijski broj nabave: MV-16</w:t>
      </w:r>
      <w:r>
        <w:rPr>
          <w:rFonts w:ascii="Times New Roman" w:hAnsi="Times New Roman" w:cs="Times New Roman"/>
          <w:sz w:val="24"/>
          <w:szCs w:val="24"/>
        </w:rPr>
        <w:t>/17.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Prethodno savjetovanje sa zainteresiranim gospodarskim subjektima trajat će najmanje 5(pet) dana, računajući od dana objave na internetskim stranicama Krapinsko-zagorske županije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Zainteresirani gospodarski subjekti mogu u tijeku trajanja savjetovanja svoje primjedbe i prijedlog dostaviti Naručitelju na adrese e-pošte: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igor.cigula@kzz.hr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ljiljana.horvat@kzz.hr</w:t>
        </w:r>
      </w:hyperlink>
      <w:r w:rsidR="00026518">
        <w:rPr>
          <w:rFonts w:ascii="Times New Roman" w:hAnsi="Times New Roman" w:cs="Times New Roman"/>
          <w:sz w:val="24"/>
          <w:szCs w:val="24"/>
        </w:rPr>
        <w:t>. najkasnije do 4.</w:t>
      </w:r>
      <w:r w:rsidR="00A9589C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2017. godine, do kada je otvoreno prethodno savjetovanje.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savjetovanja, Naručitelj će razmotriti sve primjedbe i prijedloge zainteresiranih gospodarskih subjekata, izraditi izviješće o prihvaćenim i neprihvaćenim primjedbama i prijedlozima te ga objaviti na internetskim stranicama Krapinsko-zagorske županije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PROČELNIK</w:t>
      </w:r>
    </w:p>
    <w:p w:rsidR="0043066A" w:rsidRPr="00BF37DE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</w:p>
    <w:sectPr w:rsidR="0043066A" w:rsidRPr="00BF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4"/>
    <w:rsid w:val="00026518"/>
    <w:rsid w:val="00243617"/>
    <w:rsid w:val="0043066A"/>
    <w:rsid w:val="006C1624"/>
    <w:rsid w:val="007B481D"/>
    <w:rsid w:val="008446EF"/>
    <w:rsid w:val="00A52B74"/>
    <w:rsid w:val="00A9589C"/>
    <w:rsid w:val="00BF37DE"/>
    <w:rsid w:val="00CD0EBB"/>
    <w:rsid w:val="00CE7F80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iljana.horvat@kz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or.cigula@kzz.hr" TargetMode="External"/><Relationship Id="rId5" Type="http://schemas.openxmlformats.org/officeDocument/2006/relationships/hyperlink" Target="http://www.k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Zvonko Tušek</cp:lastModifiedBy>
  <cp:revision>3</cp:revision>
  <cp:lastPrinted>2017-09-26T06:00:00Z</cp:lastPrinted>
  <dcterms:created xsi:type="dcterms:W3CDTF">2017-09-26T09:31:00Z</dcterms:created>
  <dcterms:modified xsi:type="dcterms:W3CDTF">2017-09-26T09:32:00Z</dcterms:modified>
</cp:coreProperties>
</file>