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D7" w:rsidRDefault="004A78D7" w:rsidP="004A78D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78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A78D7" w:rsidRDefault="00320813" w:rsidP="00320813">
      <w:pPr>
        <w:tabs>
          <w:tab w:val="left" w:pos="75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NACRT</w:t>
      </w:r>
    </w:p>
    <w:p w:rsidR="004A78D7" w:rsidRDefault="004A78D7" w:rsidP="004A78D7">
      <w:pPr>
        <w:spacing w:after="0"/>
        <w:rPr>
          <w:rFonts w:ascii="Times New Roman" w:hAnsi="Times New Roman"/>
          <w:sz w:val="24"/>
          <w:szCs w:val="24"/>
        </w:rPr>
      </w:pPr>
    </w:p>
    <w:p w:rsidR="008E4FB6" w:rsidRDefault="008E4FB6" w:rsidP="004A78D7">
      <w:pPr>
        <w:spacing w:after="0"/>
        <w:rPr>
          <w:rFonts w:ascii="Times New Roman" w:hAnsi="Times New Roman"/>
          <w:sz w:val="24"/>
          <w:szCs w:val="24"/>
        </w:rPr>
      </w:pPr>
    </w:p>
    <w:p w:rsidR="008E4FB6" w:rsidRDefault="008E4FB6" w:rsidP="004A78D7">
      <w:pPr>
        <w:spacing w:after="0"/>
        <w:rPr>
          <w:rFonts w:ascii="Times New Roman" w:hAnsi="Times New Roman"/>
          <w:sz w:val="24"/>
          <w:szCs w:val="24"/>
        </w:rPr>
      </w:pPr>
    </w:p>
    <w:p w:rsidR="008E4FB6" w:rsidRDefault="008E4FB6" w:rsidP="004A78D7">
      <w:pPr>
        <w:spacing w:after="0"/>
        <w:rPr>
          <w:rFonts w:ascii="Times New Roman" w:hAnsi="Times New Roman"/>
          <w:sz w:val="24"/>
          <w:szCs w:val="24"/>
        </w:rPr>
      </w:pPr>
    </w:p>
    <w:p w:rsidR="004A78D7" w:rsidRDefault="004A78D7" w:rsidP="004A7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8E4FB6">
        <w:rPr>
          <w:rFonts w:ascii="Times New Roman" w:hAnsi="Times New Roman"/>
          <w:sz w:val="24"/>
          <w:szCs w:val="24"/>
        </w:rPr>
        <w:t>120-02719-01/</w:t>
      </w:r>
    </w:p>
    <w:p w:rsidR="004A78D7" w:rsidRDefault="004A78D7" w:rsidP="004A7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2140/01-01-19-__</w:t>
      </w:r>
    </w:p>
    <w:p w:rsidR="006D5463" w:rsidRDefault="004A78D7" w:rsidP="008732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__. ________</w:t>
      </w:r>
    </w:p>
    <w:p w:rsidR="006D5463" w:rsidRDefault="006D5463" w:rsidP="00320813">
      <w:pPr>
        <w:jc w:val="both"/>
        <w:rPr>
          <w:rFonts w:ascii="Times New Roman" w:hAnsi="Times New Roman"/>
          <w:sz w:val="24"/>
          <w:szCs w:val="24"/>
        </w:rPr>
      </w:pPr>
    </w:p>
    <w:p w:rsidR="00320813" w:rsidRDefault="006D5463" w:rsidP="003208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78D7" w:rsidRPr="004A78D7">
        <w:rPr>
          <w:rFonts w:ascii="Times New Roman" w:hAnsi="Times New Roman"/>
          <w:sz w:val="24"/>
          <w:szCs w:val="24"/>
        </w:rPr>
        <w:t>Na temelju članka 10. Zakona o plaćama u lokalnoj i područnoj (regionalnoj) samoupravi (</w:t>
      </w:r>
      <w:r w:rsidR="00DF0C52">
        <w:rPr>
          <w:rFonts w:ascii="Times New Roman" w:hAnsi="Times New Roman"/>
          <w:sz w:val="24"/>
          <w:szCs w:val="24"/>
        </w:rPr>
        <w:t>„</w:t>
      </w:r>
      <w:r w:rsidR="004A78D7" w:rsidRPr="004A78D7">
        <w:rPr>
          <w:rFonts w:ascii="Times New Roman" w:hAnsi="Times New Roman"/>
          <w:sz w:val="24"/>
          <w:szCs w:val="24"/>
        </w:rPr>
        <w:t>Narodne novine</w:t>
      </w:r>
      <w:r w:rsidR="00DF0C52">
        <w:rPr>
          <w:rFonts w:ascii="Times New Roman" w:hAnsi="Times New Roman"/>
          <w:sz w:val="24"/>
          <w:szCs w:val="24"/>
        </w:rPr>
        <w:t>“,</w:t>
      </w:r>
      <w:r w:rsidR="004A78D7" w:rsidRPr="004A78D7">
        <w:rPr>
          <w:rFonts w:ascii="Times New Roman" w:hAnsi="Times New Roman"/>
          <w:sz w:val="24"/>
          <w:szCs w:val="24"/>
        </w:rPr>
        <w:t xml:space="preserve"> broj 28/10.)</w:t>
      </w:r>
      <w:r w:rsidR="00340F5A">
        <w:rPr>
          <w:rFonts w:ascii="Times New Roman" w:hAnsi="Times New Roman"/>
          <w:sz w:val="24"/>
          <w:szCs w:val="24"/>
        </w:rPr>
        <w:t xml:space="preserve"> i članka 17</w:t>
      </w:r>
      <w:r w:rsidR="00320813">
        <w:rPr>
          <w:rFonts w:ascii="Times New Roman" w:hAnsi="Times New Roman"/>
          <w:sz w:val="24"/>
          <w:szCs w:val="24"/>
        </w:rPr>
        <w:t>. Statuta Krapinsko-zagorske županije („Službeni glasnik Krapinsko-zagorske županije“, broj 13/01., 5</w:t>
      </w:r>
      <w:r w:rsidR="00340F5A">
        <w:rPr>
          <w:rFonts w:ascii="Times New Roman" w:hAnsi="Times New Roman"/>
          <w:sz w:val="24"/>
          <w:szCs w:val="24"/>
        </w:rPr>
        <w:t xml:space="preserve">/06., </w:t>
      </w:r>
      <w:r w:rsidR="00320813">
        <w:rPr>
          <w:rFonts w:ascii="Times New Roman" w:hAnsi="Times New Roman"/>
          <w:sz w:val="24"/>
          <w:szCs w:val="24"/>
        </w:rPr>
        <w:t>14/09, 11/13.</w:t>
      </w:r>
      <w:r w:rsidR="00340F5A">
        <w:rPr>
          <w:rFonts w:ascii="Times New Roman" w:hAnsi="Times New Roman"/>
          <w:sz w:val="24"/>
          <w:szCs w:val="24"/>
        </w:rPr>
        <w:t>, 26</w:t>
      </w:r>
      <w:r w:rsidR="00DF0C52">
        <w:rPr>
          <w:rFonts w:ascii="Times New Roman" w:hAnsi="Times New Roman"/>
          <w:sz w:val="24"/>
          <w:szCs w:val="24"/>
        </w:rPr>
        <w:t>/</w:t>
      </w:r>
      <w:r w:rsidR="00340F5A">
        <w:rPr>
          <w:rFonts w:ascii="Times New Roman" w:hAnsi="Times New Roman"/>
          <w:sz w:val="24"/>
          <w:szCs w:val="24"/>
        </w:rPr>
        <w:t>13</w:t>
      </w:r>
      <w:r w:rsidR="00DF0C52">
        <w:rPr>
          <w:rFonts w:ascii="Times New Roman" w:hAnsi="Times New Roman"/>
          <w:sz w:val="24"/>
          <w:szCs w:val="24"/>
        </w:rPr>
        <w:t>.</w:t>
      </w:r>
      <w:r w:rsidR="00340F5A">
        <w:rPr>
          <w:rFonts w:ascii="Times New Roman" w:hAnsi="Times New Roman"/>
          <w:sz w:val="24"/>
          <w:szCs w:val="24"/>
        </w:rPr>
        <w:t>-pročišćeni tekst i 13/18</w:t>
      </w:r>
      <w:r w:rsidR="00DF0C52">
        <w:rPr>
          <w:rFonts w:ascii="Times New Roman" w:hAnsi="Times New Roman"/>
          <w:sz w:val="24"/>
          <w:szCs w:val="24"/>
        </w:rPr>
        <w:t>.</w:t>
      </w:r>
      <w:r w:rsidR="00340F5A">
        <w:rPr>
          <w:rFonts w:ascii="Times New Roman" w:hAnsi="Times New Roman"/>
          <w:sz w:val="24"/>
          <w:szCs w:val="24"/>
        </w:rPr>
        <w:t>), na prijedlog župana</w:t>
      </w:r>
      <w:r w:rsidR="00DF0C52">
        <w:rPr>
          <w:rFonts w:ascii="Times New Roman" w:hAnsi="Times New Roman"/>
          <w:sz w:val="24"/>
          <w:szCs w:val="24"/>
        </w:rPr>
        <w:t xml:space="preserve"> te nakon savjetovanja sa sindikalnom  povjerenicom,</w:t>
      </w:r>
      <w:r w:rsidR="00340F5A">
        <w:rPr>
          <w:rFonts w:ascii="Times New Roman" w:hAnsi="Times New Roman"/>
          <w:sz w:val="24"/>
          <w:szCs w:val="24"/>
        </w:rPr>
        <w:t xml:space="preserve"> na 18</w:t>
      </w:r>
      <w:r w:rsidR="00320813">
        <w:rPr>
          <w:rFonts w:ascii="Times New Roman" w:hAnsi="Times New Roman"/>
          <w:sz w:val="24"/>
          <w:szCs w:val="24"/>
        </w:rPr>
        <w:t>. sjednici odr</w:t>
      </w:r>
      <w:r w:rsidR="00340F5A">
        <w:rPr>
          <w:rFonts w:ascii="Times New Roman" w:hAnsi="Times New Roman"/>
          <w:sz w:val="24"/>
          <w:szCs w:val="24"/>
        </w:rPr>
        <w:t>žanoj dana ____</w:t>
      </w:r>
      <w:r w:rsidR="00FF040B">
        <w:rPr>
          <w:rFonts w:ascii="Times New Roman" w:hAnsi="Times New Roman"/>
          <w:sz w:val="24"/>
          <w:szCs w:val="24"/>
        </w:rPr>
        <w:t>________</w:t>
      </w:r>
      <w:r w:rsidR="00340F5A">
        <w:rPr>
          <w:rFonts w:ascii="Times New Roman" w:hAnsi="Times New Roman"/>
          <w:sz w:val="24"/>
          <w:szCs w:val="24"/>
        </w:rPr>
        <w:t>. 2019.</w:t>
      </w:r>
      <w:r w:rsidR="00320813">
        <w:rPr>
          <w:rFonts w:ascii="Times New Roman" w:hAnsi="Times New Roman"/>
          <w:sz w:val="24"/>
          <w:szCs w:val="24"/>
        </w:rPr>
        <w:t xml:space="preserve"> godine, Županijska skupština Krapinsko-zagorske županije donosi</w:t>
      </w:r>
    </w:p>
    <w:p w:rsidR="00320813" w:rsidRDefault="00320813" w:rsidP="00340F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813">
        <w:rPr>
          <w:rFonts w:ascii="Times New Roman" w:hAnsi="Times New Roman"/>
          <w:b/>
          <w:bCs/>
          <w:sz w:val="24"/>
          <w:szCs w:val="24"/>
        </w:rPr>
        <w:t>ODLUKU</w:t>
      </w:r>
    </w:p>
    <w:p w:rsidR="00320813" w:rsidRDefault="00340F5A" w:rsidP="003208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320813">
        <w:rPr>
          <w:rFonts w:ascii="Times New Roman" w:hAnsi="Times New Roman"/>
          <w:b/>
          <w:bCs/>
          <w:sz w:val="24"/>
          <w:szCs w:val="24"/>
        </w:rPr>
        <w:t>koeficijentima za obračun plaće službenika i namještenika u upravnim tijelima</w:t>
      </w:r>
    </w:p>
    <w:p w:rsidR="00320813" w:rsidRDefault="00320813" w:rsidP="003208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320813" w:rsidRDefault="00320813" w:rsidP="00320813">
      <w:pPr>
        <w:rPr>
          <w:rFonts w:ascii="Times New Roman" w:hAnsi="Times New Roman"/>
          <w:b/>
          <w:bCs/>
          <w:sz w:val="24"/>
          <w:szCs w:val="24"/>
        </w:rPr>
      </w:pPr>
    </w:p>
    <w:p w:rsidR="00320813" w:rsidRPr="00541834" w:rsidRDefault="00320813" w:rsidP="003208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1834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3343D1" w:rsidRPr="00541834" w:rsidRDefault="006D5463" w:rsidP="00334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20813">
        <w:rPr>
          <w:rFonts w:ascii="Times New Roman" w:hAnsi="Times New Roman"/>
          <w:sz w:val="24"/>
          <w:szCs w:val="24"/>
        </w:rPr>
        <w:t xml:space="preserve">Ovom Odlukom o koeficijentima za obračun plaće službenika i namještenika u upravnim tijelima Krapinsko-zagorske županije (dalje u tekstu: Odluka) utvrđuju se koeficijenti za obračun plaća službenika i namještenika u upravnim tijelima Krapinsko-zagorske županije. </w:t>
      </w:r>
    </w:p>
    <w:p w:rsidR="00541834" w:rsidRPr="00BB20F7" w:rsidRDefault="00541834" w:rsidP="00340F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1834">
        <w:rPr>
          <w:rFonts w:ascii="Times New Roman" w:hAnsi="Times New Roman"/>
          <w:b/>
          <w:bCs/>
          <w:sz w:val="24"/>
          <w:szCs w:val="24"/>
        </w:rPr>
        <w:t xml:space="preserve">Članak 2. </w:t>
      </w:r>
    </w:p>
    <w:p w:rsidR="00541834" w:rsidRDefault="006D5463" w:rsidP="005418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 w:bidi="kn-IN"/>
        </w:rPr>
      </w:pPr>
      <w:r>
        <w:rPr>
          <w:rFonts w:ascii="Times New Roman" w:eastAsia="Times New Roman" w:hAnsi="Times New Roman"/>
          <w:sz w:val="24"/>
          <w:szCs w:val="24"/>
          <w:lang w:eastAsia="hr-HR" w:bidi="kn-IN"/>
        </w:rPr>
        <w:t xml:space="preserve"> </w:t>
      </w:r>
      <w:r w:rsidR="00541834" w:rsidRPr="00541834">
        <w:rPr>
          <w:rFonts w:ascii="Times New Roman" w:eastAsia="Times New Roman" w:hAnsi="Times New Roman"/>
          <w:sz w:val="24"/>
          <w:szCs w:val="24"/>
          <w:lang w:eastAsia="hr-HR" w:bidi="kn-IN"/>
        </w:rPr>
        <w:t xml:space="preserve">Koeficijenti za obračun plaće službenika i namještenika u upravnim tijelima </w:t>
      </w:r>
      <w:r w:rsidR="00541834">
        <w:rPr>
          <w:rFonts w:ascii="Times New Roman" w:eastAsia="Times New Roman" w:hAnsi="Times New Roman"/>
          <w:sz w:val="24"/>
          <w:szCs w:val="24"/>
          <w:lang w:eastAsia="hr-HR" w:bidi="kn-IN"/>
        </w:rPr>
        <w:t>Krapinsko-zagorske</w:t>
      </w:r>
      <w:r w:rsidR="00541834" w:rsidRPr="00541834">
        <w:rPr>
          <w:rFonts w:ascii="Times New Roman" w:eastAsia="Times New Roman" w:hAnsi="Times New Roman"/>
          <w:sz w:val="24"/>
          <w:szCs w:val="24"/>
          <w:lang w:eastAsia="hr-HR" w:bidi="kn-IN"/>
        </w:rPr>
        <w:t xml:space="preserve"> županije </w:t>
      </w:r>
      <w:r w:rsidR="00541834">
        <w:rPr>
          <w:rFonts w:ascii="Times New Roman" w:eastAsia="Times New Roman" w:hAnsi="Times New Roman"/>
          <w:sz w:val="24"/>
          <w:szCs w:val="24"/>
          <w:lang w:eastAsia="hr-HR" w:bidi="kn-IN"/>
        </w:rPr>
        <w:t xml:space="preserve">utvrđuju </w:t>
      </w:r>
      <w:r w:rsidR="00541834" w:rsidRPr="00541834">
        <w:rPr>
          <w:rFonts w:ascii="Times New Roman" w:eastAsia="Times New Roman" w:hAnsi="Times New Roman"/>
          <w:sz w:val="24"/>
          <w:szCs w:val="24"/>
          <w:lang w:eastAsia="hr-HR" w:bidi="kn-IN"/>
        </w:rPr>
        <w:t>se sukladno klasifikaciji radnih mjesta utvrđenih Uredbom o klasifikaciji radnih mjesta u lokalnoj i područnoj (regionalnoj) samoupravi ("Narodne novine" broj 74/10.</w:t>
      </w:r>
      <w:r w:rsidR="00541834">
        <w:rPr>
          <w:rFonts w:ascii="Times New Roman" w:eastAsia="Times New Roman" w:hAnsi="Times New Roman"/>
          <w:sz w:val="24"/>
          <w:szCs w:val="24"/>
          <w:lang w:eastAsia="hr-HR" w:bidi="kn-IN"/>
        </w:rPr>
        <w:t xml:space="preserve"> i 125/14.</w:t>
      </w:r>
      <w:r w:rsidR="00541834" w:rsidRPr="00541834">
        <w:rPr>
          <w:rFonts w:ascii="Times New Roman" w:eastAsia="Times New Roman" w:hAnsi="Times New Roman"/>
          <w:sz w:val="24"/>
          <w:szCs w:val="24"/>
          <w:lang w:eastAsia="hr-HR" w:bidi="kn-IN"/>
        </w:rPr>
        <w:t>)</w:t>
      </w:r>
      <w:r w:rsidR="00541834">
        <w:rPr>
          <w:rFonts w:ascii="Times New Roman" w:eastAsia="Times New Roman" w:hAnsi="Times New Roman"/>
          <w:sz w:val="24"/>
          <w:szCs w:val="24"/>
          <w:lang w:eastAsia="hr-HR" w:bidi="kn-IN"/>
        </w:rPr>
        <w:t xml:space="preserve"> te iznose:</w:t>
      </w:r>
    </w:p>
    <w:p w:rsidR="00AE362B" w:rsidRDefault="00AE362B" w:rsidP="005418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 w:bidi="kn-IN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71"/>
        <w:gridCol w:w="1273"/>
        <w:gridCol w:w="42"/>
        <w:gridCol w:w="2086"/>
        <w:gridCol w:w="1700"/>
      </w:tblGrid>
      <w:tr w:rsidR="00804936" w:rsidRPr="00BB20F7" w:rsidTr="00BB20F7">
        <w:tc>
          <w:tcPr>
            <w:tcW w:w="9065" w:type="dxa"/>
            <w:gridSpan w:val="6"/>
            <w:shd w:val="clear" w:color="auto" w:fill="auto"/>
          </w:tcPr>
          <w:p w:rsidR="00804936" w:rsidRPr="00BB20F7" w:rsidRDefault="00804936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 w:bidi="kn-IN"/>
              </w:rPr>
              <w:t>RADNA MJESTA I. KATEGORIJE</w:t>
            </w:r>
          </w:p>
        </w:tc>
      </w:tr>
      <w:tr w:rsidR="00873204" w:rsidRPr="00BB20F7" w:rsidTr="00422E81">
        <w:tc>
          <w:tcPr>
            <w:tcW w:w="2093" w:type="dxa"/>
            <w:shd w:val="clear" w:color="auto" w:fill="auto"/>
          </w:tcPr>
          <w:p w:rsidR="00804936" w:rsidRPr="00BB20F7" w:rsidRDefault="00804936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POTKATEGORIJA</w:t>
            </w:r>
          </w:p>
          <w:p w:rsidR="00804936" w:rsidRPr="00BB20F7" w:rsidRDefault="00804936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RADNOG MJESTA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804936" w:rsidRPr="00BB20F7" w:rsidRDefault="00804936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NAZIV RADNOG MJESTA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04936" w:rsidRPr="00BB20F7" w:rsidRDefault="00804936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KLASIFIKACIJSKI RANG</w:t>
            </w:r>
          </w:p>
        </w:tc>
        <w:tc>
          <w:tcPr>
            <w:tcW w:w="1700" w:type="dxa"/>
            <w:shd w:val="clear" w:color="auto" w:fill="auto"/>
          </w:tcPr>
          <w:p w:rsidR="00804936" w:rsidRPr="00BB20F7" w:rsidRDefault="00804936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KOEFICIJENT</w:t>
            </w:r>
          </w:p>
        </w:tc>
      </w:tr>
      <w:tr w:rsidR="00873204" w:rsidRPr="00BB20F7" w:rsidTr="00422E81">
        <w:trPr>
          <w:trHeight w:val="510"/>
        </w:trPr>
        <w:tc>
          <w:tcPr>
            <w:tcW w:w="2093" w:type="dxa"/>
            <w:vMerge w:val="restart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Glavni rukovoditelj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PROČELNIK UPRAVNOG ODJELA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6,00</w:t>
            </w:r>
          </w:p>
        </w:tc>
      </w:tr>
      <w:tr w:rsidR="00873204" w:rsidRPr="00BB20F7" w:rsidTr="00422E81">
        <w:trPr>
          <w:trHeight w:val="180"/>
        </w:trPr>
        <w:tc>
          <w:tcPr>
            <w:tcW w:w="2093" w:type="dxa"/>
            <w:vMerge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PROČELNIK SLUŽBE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E82655" w:rsidRPr="00BB20F7" w:rsidRDefault="00E82655" w:rsidP="00BB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6,00</w:t>
            </w:r>
          </w:p>
        </w:tc>
      </w:tr>
      <w:tr w:rsidR="00604DE6" w:rsidRPr="00BB20F7" w:rsidTr="00422E81">
        <w:trPr>
          <w:trHeight w:val="510"/>
        </w:trPr>
        <w:tc>
          <w:tcPr>
            <w:tcW w:w="2093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</w:t>
            </w:r>
          </w:p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rukovoditelj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VODITELJ USTROJSTVENE JEDINICE</w:t>
            </w:r>
          </w:p>
          <w:p w:rsidR="00E82CA9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(u skladu s ispunjenjem razine standardnih mjerila za potkategoriju višeg rukovoditelja)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5,10</w:t>
            </w:r>
          </w:p>
        </w:tc>
      </w:tr>
      <w:tr w:rsidR="00604DE6" w:rsidRPr="00BB20F7" w:rsidTr="00BB20F7">
        <w:tc>
          <w:tcPr>
            <w:tcW w:w="9065" w:type="dxa"/>
            <w:gridSpan w:val="6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 w:bidi="kn-IN"/>
              </w:rPr>
              <w:t>RADNA MJESTA II. KATEGORIJE</w:t>
            </w:r>
          </w:p>
        </w:tc>
      </w:tr>
      <w:tr w:rsidR="00604DE6" w:rsidRPr="00BB20F7" w:rsidTr="00422E81">
        <w:tc>
          <w:tcPr>
            <w:tcW w:w="2093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POTKATEGORIJA</w:t>
            </w:r>
          </w:p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RADNOG MJESTA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NAZIV RADNOG MJESTA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KLASIFIKACIJSKI RANG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  <w:t>KOEFICIJENT</w:t>
            </w:r>
          </w:p>
        </w:tc>
      </w:tr>
      <w:tr w:rsidR="00604DE6" w:rsidRPr="00BB20F7" w:rsidTr="00422E81">
        <w:tc>
          <w:tcPr>
            <w:tcW w:w="2093" w:type="dxa"/>
            <w:vMerge w:val="restart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savjetnik - specijalist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SAVJETNIK – SPECIJALIST</w:t>
            </w:r>
          </w:p>
          <w:p w:rsidR="00604DE6" w:rsidRPr="00087B58" w:rsidRDefault="001D13FD" w:rsidP="0060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svi viši savjetnici - specijalisti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604DE6" w:rsidRPr="00C07440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</w:pPr>
            <w:r w:rsidRPr="00C07440"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  <w:t>5,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  <w:t>30</w:t>
            </w:r>
          </w:p>
        </w:tc>
      </w:tr>
      <w:tr w:rsidR="00604DE6" w:rsidRPr="00BB20F7" w:rsidTr="00422E81">
        <w:trPr>
          <w:trHeight w:val="70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UNUTARNJI REVIZOR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604DE6" w:rsidRPr="00D77143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</w:pPr>
            <w:r w:rsidRPr="00D77143"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  <w:t>5,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  <w:t>3</w:t>
            </w:r>
            <w:r w:rsidRPr="00D77143">
              <w:rPr>
                <w:rFonts w:ascii="Times New Roman" w:eastAsia="Times New Roman" w:hAnsi="Times New Roman"/>
                <w:bCs/>
                <w:sz w:val="20"/>
                <w:szCs w:val="20"/>
                <w:lang w:eastAsia="hr-HR" w:bidi="kn-IN"/>
              </w:rPr>
              <w:t>0</w:t>
            </w:r>
          </w:p>
        </w:tc>
      </w:tr>
      <w:tr w:rsidR="00604DE6" w:rsidRPr="00BB20F7" w:rsidTr="00422E81">
        <w:trPr>
          <w:trHeight w:val="70"/>
        </w:trPr>
        <w:tc>
          <w:tcPr>
            <w:tcW w:w="2093" w:type="dxa"/>
            <w:vMerge w:val="restart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lastRenderedPageBreak/>
              <w:t>Viši savjetnik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604DE6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SAVJETNIK</w:t>
            </w:r>
          </w:p>
          <w:p w:rsidR="009A5C57" w:rsidRPr="00BB20F7" w:rsidRDefault="009A5C57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svi viši savjetnici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3D2009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3D2009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:rsidR="00604DE6" w:rsidRPr="003D2009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3D2009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</w:t>
            </w:r>
            <w:r w:rsidR="00E82CA9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80</w:t>
            </w:r>
          </w:p>
        </w:tc>
      </w:tr>
      <w:tr w:rsidR="00604DE6" w:rsidRPr="00BB20F7" w:rsidTr="00422E81">
        <w:trPr>
          <w:trHeight w:val="70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UNUTARNJI REVIZOR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3D2009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3D2009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</w:t>
            </w:r>
            <w:r w:rsidR="00E82CA9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80</w:t>
            </w:r>
          </w:p>
        </w:tc>
      </w:tr>
      <w:tr w:rsidR="00604DE6" w:rsidRPr="00BB20F7" w:rsidTr="00422E81">
        <w:trPr>
          <w:trHeight w:val="750"/>
        </w:trPr>
        <w:tc>
          <w:tcPr>
            <w:tcW w:w="2093" w:type="dxa"/>
            <w:vMerge w:val="restart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Savjetnik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SAVJETNIK</w:t>
            </w:r>
          </w:p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za javnu nabavu</w:t>
            </w:r>
          </w:p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za javnu nabavu i EU fondove</w:t>
            </w:r>
          </w:p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 </w:t>
            </w:r>
            <w:r w:rsidRPr="005B4F72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za prostorno uređenje, gradnju i </w:t>
            </w:r>
            <w:r w:rsidR="00037D54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ozakonjenje građevina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5.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4,70</w:t>
            </w:r>
          </w:p>
        </w:tc>
      </w:tr>
      <w:tr w:rsidR="00604DE6" w:rsidRPr="00BB20F7" w:rsidTr="00422E81">
        <w:trPr>
          <w:trHeight w:val="390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E45BB0" w:rsidRDefault="00E45BB0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SAVJETNIK</w:t>
            </w:r>
          </w:p>
          <w:p w:rsidR="00604DE6" w:rsidRPr="00BB20F7" w:rsidRDefault="00604DE6" w:rsidP="00E45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ostali savjetnici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5.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5</w:t>
            </w: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0</w:t>
            </w:r>
          </w:p>
        </w:tc>
      </w:tr>
      <w:tr w:rsidR="00604DE6" w:rsidRPr="00BB20F7" w:rsidTr="00422E81">
        <w:trPr>
          <w:trHeight w:val="70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POMOĆNI UNUTARNJI REVIZOR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5.</w:t>
            </w:r>
          </w:p>
        </w:tc>
        <w:tc>
          <w:tcPr>
            <w:tcW w:w="1700" w:type="dxa"/>
            <w:shd w:val="clear" w:color="auto" w:fill="auto"/>
          </w:tcPr>
          <w:p w:rsidR="00604DE6" w:rsidRPr="00053BD4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053BD4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4,50</w:t>
            </w:r>
          </w:p>
        </w:tc>
      </w:tr>
      <w:tr w:rsidR="00604DE6" w:rsidRPr="00BB20F7" w:rsidTr="00422E81">
        <w:trPr>
          <w:trHeight w:val="70"/>
        </w:trPr>
        <w:tc>
          <w:tcPr>
            <w:tcW w:w="2093" w:type="dxa"/>
            <w:vMerge w:val="restart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stručni suradnik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604DE6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STRUČNI SURADNIK</w:t>
            </w:r>
          </w:p>
          <w:p w:rsidR="00686DF7" w:rsidRPr="0010396D" w:rsidRDefault="00686DF7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svi viši stručni suradnici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6.</w:t>
            </w:r>
          </w:p>
        </w:tc>
        <w:tc>
          <w:tcPr>
            <w:tcW w:w="1700" w:type="dxa"/>
            <w:shd w:val="clear" w:color="auto" w:fill="auto"/>
          </w:tcPr>
          <w:p w:rsidR="00604DE6" w:rsidRPr="0010396D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10396D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4,20</w:t>
            </w:r>
          </w:p>
        </w:tc>
      </w:tr>
      <w:tr w:rsidR="00604DE6" w:rsidRPr="00BB20F7" w:rsidTr="00422E81">
        <w:trPr>
          <w:trHeight w:val="470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604DE6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SAMOSTALNI UPRAVNI REFERENT</w:t>
            </w:r>
          </w:p>
          <w:p w:rsidR="00604DE6" w:rsidRPr="00BB20F7" w:rsidRDefault="00604DE6" w:rsidP="00686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- </w:t>
            </w:r>
            <w:r w:rsidR="00686D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svi samostalni upravni referenti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6.</w:t>
            </w:r>
          </w:p>
        </w:tc>
        <w:tc>
          <w:tcPr>
            <w:tcW w:w="1700" w:type="dxa"/>
            <w:shd w:val="clear" w:color="auto" w:fill="auto"/>
          </w:tcPr>
          <w:p w:rsidR="00604DE6" w:rsidRPr="00F3541D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F3541D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4,20</w:t>
            </w:r>
          </w:p>
        </w:tc>
      </w:tr>
      <w:tr w:rsidR="00604DE6" w:rsidRPr="00BB20F7" w:rsidTr="00BB20F7">
        <w:trPr>
          <w:trHeight w:val="470"/>
        </w:trPr>
        <w:tc>
          <w:tcPr>
            <w:tcW w:w="9065" w:type="dxa"/>
            <w:gridSpan w:val="6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 w:bidi="kn-IN"/>
              </w:rPr>
              <w:t>RADNA MJESTA III. KATEGORIJE</w:t>
            </w:r>
          </w:p>
        </w:tc>
      </w:tr>
      <w:tr w:rsidR="00604DE6" w:rsidRPr="00BB20F7" w:rsidTr="00422E81">
        <w:trPr>
          <w:trHeight w:val="470"/>
        </w:trPr>
        <w:tc>
          <w:tcPr>
            <w:tcW w:w="2093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Stručni suradnik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STRUČNI SURADNIK</w:t>
            </w:r>
          </w:p>
          <w:p w:rsidR="00604DE6" w:rsidRPr="00BB20F7" w:rsidRDefault="00604DE6" w:rsidP="00686D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- </w:t>
            </w:r>
            <w:r w:rsidR="00686D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svi stručni suradnici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8.</w:t>
            </w:r>
          </w:p>
        </w:tc>
        <w:tc>
          <w:tcPr>
            <w:tcW w:w="1700" w:type="dxa"/>
            <w:shd w:val="clear" w:color="auto" w:fill="auto"/>
          </w:tcPr>
          <w:p w:rsidR="00604DE6" w:rsidRPr="00D657EF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D657EF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80</w:t>
            </w:r>
          </w:p>
        </w:tc>
      </w:tr>
      <w:tr w:rsidR="00604DE6" w:rsidRPr="00BB20F7" w:rsidTr="00422E81">
        <w:trPr>
          <w:trHeight w:val="470"/>
        </w:trPr>
        <w:tc>
          <w:tcPr>
            <w:tcW w:w="2093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bookmarkStart w:id="1" w:name="_Hlk23614642"/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referent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VIŠI REFERENT</w:t>
            </w:r>
          </w:p>
          <w:p w:rsidR="00604DE6" w:rsidRPr="00E30CA4" w:rsidRDefault="00686DF7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svi</w:t>
            </w:r>
            <w:r w:rsidR="00604DE6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 viši referenti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9.</w:t>
            </w:r>
          </w:p>
        </w:tc>
        <w:tc>
          <w:tcPr>
            <w:tcW w:w="1700" w:type="dxa"/>
            <w:shd w:val="clear" w:color="auto" w:fill="auto"/>
          </w:tcPr>
          <w:p w:rsidR="00604DE6" w:rsidRPr="00D657EF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D657EF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20</w:t>
            </w:r>
          </w:p>
        </w:tc>
      </w:tr>
      <w:bookmarkEnd w:id="1"/>
      <w:tr w:rsidR="00604DE6" w:rsidRPr="00BB20F7" w:rsidTr="00422E81">
        <w:trPr>
          <w:trHeight w:val="1035"/>
        </w:trPr>
        <w:tc>
          <w:tcPr>
            <w:tcW w:w="2093" w:type="dxa"/>
            <w:vMerge w:val="restart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Referent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REFERENT</w:t>
            </w:r>
          </w:p>
          <w:p w:rsidR="00604DE6" w:rsidRDefault="00604DE6" w:rsidP="00604DE6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E30CA4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 </w:t>
            </w: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administrativni tajnik</w:t>
            </w:r>
          </w:p>
          <w:p w:rsidR="00604DE6" w:rsidRDefault="00604DE6" w:rsidP="00604DE6">
            <w:pPr>
              <w:pStyle w:val="Odlomakpopisa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- </w:t>
            </w: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za opće poslove i ljudske potencijale</w:t>
            </w:r>
          </w:p>
          <w:p w:rsidR="00604DE6" w:rsidRDefault="00604DE6" w:rsidP="00604DE6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- </w:t>
            </w: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za poljoprivredu</w:t>
            </w:r>
          </w:p>
          <w:p w:rsidR="009A5C57" w:rsidRPr="00E91906" w:rsidRDefault="009A5C57" w:rsidP="00604DE6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 knjigovođa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11.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2,60</w:t>
            </w:r>
          </w:p>
        </w:tc>
      </w:tr>
      <w:tr w:rsidR="00604DE6" w:rsidRPr="00BB20F7" w:rsidTr="00422E81">
        <w:trPr>
          <w:trHeight w:val="283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3186" w:type="dxa"/>
            <w:gridSpan w:val="3"/>
            <w:shd w:val="clear" w:color="auto" w:fill="auto"/>
          </w:tcPr>
          <w:p w:rsidR="009A5C57" w:rsidRDefault="009A5C57" w:rsidP="00686DF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REFERENT</w:t>
            </w:r>
          </w:p>
          <w:p w:rsidR="00604DE6" w:rsidRPr="00BB20F7" w:rsidRDefault="009A5C57" w:rsidP="00686DF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-</w:t>
            </w:r>
            <w:r w:rsidR="001722FF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o</w:t>
            </w:r>
            <w:r w:rsidR="00604DE6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stali referenti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11.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2,50</w:t>
            </w:r>
          </w:p>
        </w:tc>
      </w:tr>
      <w:tr w:rsidR="00604DE6" w:rsidRPr="00BB20F7" w:rsidTr="00BB20F7">
        <w:trPr>
          <w:trHeight w:val="470"/>
        </w:trPr>
        <w:tc>
          <w:tcPr>
            <w:tcW w:w="9065" w:type="dxa"/>
            <w:gridSpan w:val="6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 w:bidi="kn-IN"/>
              </w:rPr>
              <w:t>RADNA MJESTA IV. KATEGORIJE</w:t>
            </w:r>
          </w:p>
        </w:tc>
      </w:tr>
      <w:tr w:rsidR="00604DE6" w:rsidRPr="00BB20F7" w:rsidTr="00422E81">
        <w:trPr>
          <w:trHeight w:val="470"/>
        </w:trPr>
        <w:tc>
          <w:tcPr>
            <w:tcW w:w="2093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Namještenici II. potkategorije</w:t>
            </w:r>
          </w:p>
        </w:tc>
        <w:tc>
          <w:tcPr>
            <w:tcW w:w="1871" w:type="dxa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Razina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 w:bidi="kn-IN"/>
              </w:rPr>
            </w:pPr>
          </w:p>
        </w:tc>
      </w:tr>
      <w:tr w:rsidR="00604DE6" w:rsidRPr="00BB20F7" w:rsidTr="00422E81">
        <w:trPr>
          <w:trHeight w:val="200"/>
        </w:trPr>
        <w:tc>
          <w:tcPr>
            <w:tcW w:w="2093" w:type="dxa"/>
            <w:vMerge w:val="restart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871" w:type="dxa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VOZAČ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11. 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2,60</w:t>
            </w:r>
          </w:p>
        </w:tc>
      </w:tr>
      <w:tr w:rsidR="00604DE6" w:rsidRPr="00BB20F7" w:rsidTr="00422E81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871" w:type="dxa"/>
            <w:shd w:val="clear" w:color="auto" w:fill="auto"/>
          </w:tcPr>
          <w:p w:rsidR="00604DE6" w:rsidRPr="009707BA" w:rsidRDefault="009A5C57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DOMAR</w:t>
            </w:r>
            <w:r w:rsidR="00604DE6"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 xml:space="preserve">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11.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2,60</w:t>
            </w:r>
          </w:p>
        </w:tc>
      </w:tr>
      <w:tr w:rsidR="00604DE6" w:rsidRPr="00BB20F7" w:rsidTr="00422E81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871" w:type="dxa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OSTALA RADNA MJESTA NAMJEŠTENIKA ZA KOJA JE PROPISANA SREDNJA STRUČNA SPREMA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11.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2,40</w:t>
            </w:r>
          </w:p>
        </w:tc>
      </w:tr>
      <w:tr w:rsidR="00604DE6" w:rsidRPr="00BB20F7" w:rsidTr="00422E81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871" w:type="dxa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SPREMAČ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13.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1,50</w:t>
            </w:r>
          </w:p>
        </w:tc>
      </w:tr>
      <w:tr w:rsidR="00604DE6" w:rsidRPr="00BB20F7" w:rsidTr="00422E81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OSTALA RADNA MJESTA NAMJEŠTENIKA ZA KOJA JE KAO UVJET PROPISANA NIŽA STRUČNA SPREMA ILI OSNOVNA ŠKOLA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04DE6" w:rsidRPr="009707BA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9707BA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13.</w:t>
            </w:r>
          </w:p>
        </w:tc>
        <w:tc>
          <w:tcPr>
            <w:tcW w:w="1700" w:type="dxa"/>
            <w:shd w:val="clear" w:color="auto" w:fill="auto"/>
          </w:tcPr>
          <w:p w:rsidR="00604DE6" w:rsidRPr="00BB20F7" w:rsidRDefault="00604DE6" w:rsidP="00604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</w:pPr>
            <w:r w:rsidRPr="00BB20F7">
              <w:rPr>
                <w:rFonts w:ascii="Times New Roman" w:eastAsia="Times New Roman" w:hAnsi="Times New Roman"/>
                <w:sz w:val="20"/>
                <w:szCs w:val="20"/>
                <w:lang w:eastAsia="hr-HR" w:bidi="kn-IN"/>
              </w:rPr>
              <w:t>1,00</w:t>
            </w:r>
          </w:p>
        </w:tc>
      </w:tr>
    </w:tbl>
    <w:p w:rsidR="00541834" w:rsidRDefault="00541834" w:rsidP="00A20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 w:bidi="kn-IN"/>
        </w:rPr>
      </w:pPr>
    </w:p>
    <w:p w:rsidR="00541834" w:rsidRPr="00541834" w:rsidRDefault="00541834" w:rsidP="00A20C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r-HR" w:bidi="kn-IN"/>
        </w:rPr>
      </w:pPr>
    </w:p>
    <w:p w:rsidR="00541834" w:rsidRDefault="00A20CD1" w:rsidP="00A20CD1">
      <w:pPr>
        <w:tabs>
          <w:tab w:val="left" w:pos="37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0CD1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:rsidR="00A20CD1" w:rsidRDefault="006D5463" w:rsidP="00A20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20CD1">
        <w:rPr>
          <w:rFonts w:ascii="Times New Roman" w:hAnsi="Times New Roman"/>
          <w:sz w:val="24"/>
          <w:szCs w:val="24"/>
        </w:rPr>
        <w:t>Izrazi koji se u ovoj Odluci koriste za osobe, a u muškom su rodu, neutralni su i odnose se na muške i ženske osobe.</w:t>
      </w:r>
    </w:p>
    <w:p w:rsidR="00A20CD1" w:rsidRDefault="00A20CD1" w:rsidP="00A20C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0CD1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A20CD1" w:rsidRDefault="003343D1" w:rsidP="00334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Stupanjem na snagu ove Odluke </w:t>
      </w:r>
      <w:r w:rsidR="00A20CD1">
        <w:rPr>
          <w:rFonts w:ascii="Times New Roman" w:hAnsi="Times New Roman"/>
          <w:sz w:val="24"/>
          <w:szCs w:val="24"/>
        </w:rPr>
        <w:t xml:space="preserve">prestaje važiti Odluka o koeficijentima za obračun plaće službenika i namještenika u upravnim tijelima Krapinsko-zagorske županije („Službeni glasnik Krapinsko-zagorske županije“, broj 26/13., 2/15., 27/15. i 38/17.). </w:t>
      </w:r>
    </w:p>
    <w:p w:rsidR="00A20CD1" w:rsidRPr="00A20CD1" w:rsidRDefault="00A20CD1" w:rsidP="00A20C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CD1" w:rsidRPr="00A20CD1" w:rsidRDefault="00A20CD1" w:rsidP="00A20C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0CD1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2A0FBE" w:rsidRDefault="006D5463" w:rsidP="002C1D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20CD1">
        <w:rPr>
          <w:rFonts w:ascii="Times New Roman" w:hAnsi="Times New Roman"/>
          <w:sz w:val="24"/>
          <w:szCs w:val="24"/>
        </w:rPr>
        <w:t xml:space="preserve">Ova Odluka stupa na snagu </w:t>
      </w:r>
      <w:r w:rsidR="003343D1">
        <w:rPr>
          <w:rFonts w:ascii="Times New Roman" w:hAnsi="Times New Roman"/>
          <w:sz w:val="24"/>
          <w:szCs w:val="24"/>
        </w:rPr>
        <w:t xml:space="preserve">1. siječnja 2020. godine, a objaviti će se u „Službenom glasniku Krapinsko-zagorske županije“. </w:t>
      </w:r>
    </w:p>
    <w:p w:rsidR="002A0FBE" w:rsidRPr="002A0FBE" w:rsidRDefault="002A0FBE" w:rsidP="002A0FBE">
      <w:pPr>
        <w:tabs>
          <w:tab w:val="left" w:pos="604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FBE">
        <w:rPr>
          <w:rFonts w:ascii="Times New Roman" w:hAnsi="Times New Roman"/>
          <w:b/>
          <w:bCs/>
          <w:sz w:val="24"/>
          <w:szCs w:val="24"/>
        </w:rPr>
        <w:t xml:space="preserve">PREDSJEDNICA </w:t>
      </w:r>
    </w:p>
    <w:p w:rsidR="002A0FBE" w:rsidRDefault="002A0FBE" w:rsidP="002A0FBE">
      <w:pPr>
        <w:tabs>
          <w:tab w:val="left" w:pos="53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A0FBE">
        <w:rPr>
          <w:rFonts w:ascii="Times New Roman" w:hAnsi="Times New Roman"/>
          <w:b/>
          <w:bCs/>
          <w:sz w:val="24"/>
          <w:szCs w:val="24"/>
        </w:rPr>
        <w:tab/>
        <w:t xml:space="preserve">     ŽUPANIJSKE SKUPŠTINE</w:t>
      </w:r>
    </w:p>
    <w:p w:rsidR="003343D1" w:rsidRDefault="002A0FBE" w:rsidP="003343D1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Vlasta Hubicki, dr.vet.med.</w:t>
      </w:r>
    </w:p>
    <w:p w:rsidR="001722FF" w:rsidRDefault="001722FF" w:rsidP="003343D1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</w:p>
    <w:p w:rsidR="001722FF" w:rsidRDefault="001722FF" w:rsidP="003343D1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</w:p>
    <w:p w:rsidR="002A0FBE" w:rsidRDefault="002A0FBE" w:rsidP="003343D1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2A0FBE" w:rsidRDefault="002A0FBE" w:rsidP="002A0FB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Župan Željko Kolar, </w:t>
      </w:r>
    </w:p>
    <w:p w:rsidR="002A0FBE" w:rsidRDefault="003343D1" w:rsidP="002A0FB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 državne uprave u Krapinsko-zagorskoj županiji, </w:t>
      </w:r>
    </w:p>
    <w:p w:rsidR="002A0FBE" w:rsidRDefault="002A0FBE" w:rsidP="002A0FB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opće i zajedničke poslove</w:t>
      </w:r>
    </w:p>
    <w:p w:rsidR="002A0FBE" w:rsidRDefault="002A0FBE" w:rsidP="002A0FB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n/p pročelnice,</w:t>
      </w:r>
    </w:p>
    <w:p w:rsidR="002A0FBE" w:rsidRDefault="00B67E19" w:rsidP="002A0FB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Upravni odjel za financije i proračun, </w:t>
      </w:r>
    </w:p>
    <w:p w:rsidR="00B67E19" w:rsidRDefault="00B67E19" w:rsidP="00B67E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n/p pročelnika,</w:t>
      </w:r>
    </w:p>
    <w:p w:rsidR="00B67E19" w:rsidRDefault="00B67E19" w:rsidP="00B67E1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zbirku isprava,</w:t>
      </w:r>
    </w:p>
    <w:p w:rsidR="00B67E19" w:rsidRDefault="00B67E19" w:rsidP="00B67E1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prilog zapisniku,</w:t>
      </w:r>
    </w:p>
    <w:p w:rsidR="00B67E19" w:rsidRDefault="00B67E19" w:rsidP="00B67E1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„Službeni glasnik Krapinsko-zagorske županije“, </w:t>
      </w:r>
    </w:p>
    <w:p w:rsidR="00B67E19" w:rsidRDefault="00B67E19" w:rsidP="00B67E1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objavu,</w:t>
      </w:r>
    </w:p>
    <w:p w:rsidR="00B67E19" w:rsidRDefault="00B67E19" w:rsidP="00B67E1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:rsidR="00B67E19" w:rsidRDefault="00B67E19" w:rsidP="00B67E19">
      <w:pPr>
        <w:pStyle w:val="Odlomakpopisa"/>
        <w:rPr>
          <w:rFonts w:ascii="Times New Roman" w:hAnsi="Times New Roman"/>
          <w:sz w:val="24"/>
          <w:szCs w:val="24"/>
        </w:rPr>
      </w:pPr>
    </w:p>
    <w:p w:rsidR="00B67E19" w:rsidRPr="002A0FBE" w:rsidRDefault="00B67E19" w:rsidP="00B67E19">
      <w:pPr>
        <w:pStyle w:val="Odlomakpopisa"/>
        <w:rPr>
          <w:rFonts w:ascii="Times New Roman" w:hAnsi="Times New Roman"/>
          <w:sz w:val="24"/>
          <w:szCs w:val="24"/>
        </w:rPr>
      </w:pPr>
    </w:p>
    <w:sectPr w:rsidR="00B67E19" w:rsidRPr="002A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DE" w:rsidRDefault="00284EDE" w:rsidP="00320813">
      <w:pPr>
        <w:spacing w:after="0" w:line="240" w:lineRule="auto"/>
      </w:pPr>
      <w:r>
        <w:separator/>
      </w:r>
    </w:p>
  </w:endnote>
  <w:endnote w:type="continuationSeparator" w:id="0">
    <w:p w:rsidR="00284EDE" w:rsidRDefault="00284EDE" w:rsidP="0032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DE" w:rsidRDefault="00284EDE" w:rsidP="00320813">
      <w:pPr>
        <w:spacing w:after="0" w:line="240" w:lineRule="auto"/>
      </w:pPr>
      <w:r>
        <w:separator/>
      </w:r>
    </w:p>
  </w:footnote>
  <w:footnote w:type="continuationSeparator" w:id="0">
    <w:p w:rsidR="00284EDE" w:rsidRDefault="00284EDE" w:rsidP="0032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4B8"/>
    <w:multiLevelType w:val="hybridMultilevel"/>
    <w:tmpl w:val="61788C0C"/>
    <w:lvl w:ilvl="0" w:tplc="3FEA89B4">
      <w:start w:val="1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C43"/>
    <w:multiLevelType w:val="hybridMultilevel"/>
    <w:tmpl w:val="72EE9064"/>
    <w:lvl w:ilvl="0" w:tplc="4DEA89A8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39E"/>
    <w:multiLevelType w:val="hybridMultilevel"/>
    <w:tmpl w:val="DE1ED5E2"/>
    <w:lvl w:ilvl="0" w:tplc="7C2040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714"/>
    <w:multiLevelType w:val="hybridMultilevel"/>
    <w:tmpl w:val="98043AB6"/>
    <w:lvl w:ilvl="0" w:tplc="8AFA20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6BE5"/>
    <w:multiLevelType w:val="hybridMultilevel"/>
    <w:tmpl w:val="1A36E8C8"/>
    <w:lvl w:ilvl="0" w:tplc="803A9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5F7E"/>
    <w:multiLevelType w:val="hybridMultilevel"/>
    <w:tmpl w:val="511C0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BCD"/>
    <w:multiLevelType w:val="hybridMultilevel"/>
    <w:tmpl w:val="3884707E"/>
    <w:lvl w:ilvl="0" w:tplc="8AFA20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25CB"/>
    <w:multiLevelType w:val="hybridMultilevel"/>
    <w:tmpl w:val="CE6C9298"/>
    <w:lvl w:ilvl="0" w:tplc="91C0E30C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4752"/>
    <w:multiLevelType w:val="hybridMultilevel"/>
    <w:tmpl w:val="E990B7F6"/>
    <w:lvl w:ilvl="0" w:tplc="6B82D7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157C2"/>
    <w:multiLevelType w:val="hybridMultilevel"/>
    <w:tmpl w:val="D972A124"/>
    <w:lvl w:ilvl="0" w:tplc="9E268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1E46"/>
    <w:multiLevelType w:val="hybridMultilevel"/>
    <w:tmpl w:val="469C455E"/>
    <w:lvl w:ilvl="0" w:tplc="01C08380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16543"/>
    <w:multiLevelType w:val="hybridMultilevel"/>
    <w:tmpl w:val="BC28CC3A"/>
    <w:lvl w:ilvl="0" w:tplc="60D070EE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3A04"/>
    <w:multiLevelType w:val="hybridMultilevel"/>
    <w:tmpl w:val="267821FC"/>
    <w:lvl w:ilvl="0" w:tplc="93E2BB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F"/>
    <w:rsid w:val="00037D54"/>
    <w:rsid w:val="00053BD4"/>
    <w:rsid w:val="000659CB"/>
    <w:rsid w:val="0007403B"/>
    <w:rsid w:val="00087B58"/>
    <w:rsid w:val="000B0887"/>
    <w:rsid w:val="000C71EF"/>
    <w:rsid w:val="001004BD"/>
    <w:rsid w:val="0010396D"/>
    <w:rsid w:val="00160740"/>
    <w:rsid w:val="001722FF"/>
    <w:rsid w:val="00175D32"/>
    <w:rsid w:val="001B1B78"/>
    <w:rsid w:val="001D13FD"/>
    <w:rsid w:val="001F137E"/>
    <w:rsid w:val="00220712"/>
    <w:rsid w:val="002435FE"/>
    <w:rsid w:val="00263E32"/>
    <w:rsid w:val="00284EDE"/>
    <w:rsid w:val="0029795F"/>
    <w:rsid w:val="002A0FBE"/>
    <w:rsid w:val="002B21CC"/>
    <w:rsid w:val="002C1DD0"/>
    <w:rsid w:val="002E3EB8"/>
    <w:rsid w:val="00320813"/>
    <w:rsid w:val="003343D1"/>
    <w:rsid w:val="00340F5A"/>
    <w:rsid w:val="00343870"/>
    <w:rsid w:val="00345F00"/>
    <w:rsid w:val="00350091"/>
    <w:rsid w:val="003652DA"/>
    <w:rsid w:val="00394347"/>
    <w:rsid w:val="003C2527"/>
    <w:rsid w:val="003C7F1A"/>
    <w:rsid w:val="003D2009"/>
    <w:rsid w:val="003D3EAA"/>
    <w:rsid w:val="00422E81"/>
    <w:rsid w:val="00424253"/>
    <w:rsid w:val="004322FB"/>
    <w:rsid w:val="00435FB0"/>
    <w:rsid w:val="00464BA1"/>
    <w:rsid w:val="004801E7"/>
    <w:rsid w:val="004A78D7"/>
    <w:rsid w:val="004C7ABA"/>
    <w:rsid w:val="004D6BA6"/>
    <w:rsid w:val="004E5FEE"/>
    <w:rsid w:val="0052302F"/>
    <w:rsid w:val="00541834"/>
    <w:rsid w:val="0059043B"/>
    <w:rsid w:val="005B0F17"/>
    <w:rsid w:val="005B4F72"/>
    <w:rsid w:val="00600381"/>
    <w:rsid w:val="0060084D"/>
    <w:rsid w:val="00602760"/>
    <w:rsid w:val="00604DE6"/>
    <w:rsid w:val="00604E4C"/>
    <w:rsid w:val="00616C28"/>
    <w:rsid w:val="006532B7"/>
    <w:rsid w:val="00686DF7"/>
    <w:rsid w:val="006900B9"/>
    <w:rsid w:val="006906C1"/>
    <w:rsid w:val="00695509"/>
    <w:rsid w:val="006B0AA5"/>
    <w:rsid w:val="006D5463"/>
    <w:rsid w:val="007171BD"/>
    <w:rsid w:val="007358FD"/>
    <w:rsid w:val="00741F12"/>
    <w:rsid w:val="0074340D"/>
    <w:rsid w:val="007520BF"/>
    <w:rsid w:val="007617A0"/>
    <w:rsid w:val="007668B5"/>
    <w:rsid w:val="007755F7"/>
    <w:rsid w:val="007B1FEF"/>
    <w:rsid w:val="007B4848"/>
    <w:rsid w:val="007B6BE3"/>
    <w:rsid w:val="007C39DA"/>
    <w:rsid w:val="007D3B66"/>
    <w:rsid w:val="007E3147"/>
    <w:rsid w:val="0080030F"/>
    <w:rsid w:val="00804936"/>
    <w:rsid w:val="008211F0"/>
    <w:rsid w:val="00843618"/>
    <w:rsid w:val="008543D9"/>
    <w:rsid w:val="00863C30"/>
    <w:rsid w:val="00873204"/>
    <w:rsid w:val="00875A6A"/>
    <w:rsid w:val="008D0295"/>
    <w:rsid w:val="008E1400"/>
    <w:rsid w:val="008E4FB6"/>
    <w:rsid w:val="008F044F"/>
    <w:rsid w:val="00906DB4"/>
    <w:rsid w:val="00927E0D"/>
    <w:rsid w:val="0094567E"/>
    <w:rsid w:val="00946722"/>
    <w:rsid w:val="00970404"/>
    <w:rsid w:val="009707BA"/>
    <w:rsid w:val="009721D3"/>
    <w:rsid w:val="009723E5"/>
    <w:rsid w:val="009A5C57"/>
    <w:rsid w:val="009C14FC"/>
    <w:rsid w:val="009E4C5A"/>
    <w:rsid w:val="009E5DB2"/>
    <w:rsid w:val="00A021EC"/>
    <w:rsid w:val="00A156CD"/>
    <w:rsid w:val="00A156E3"/>
    <w:rsid w:val="00A20CD1"/>
    <w:rsid w:val="00AA238C"/>
    <w:rsid w:val="00AB1ABA"/>
    <w:rsid w:val="00AC3A23"/>
    <w:rsid w:val="00AC4C34"/>
    <w:rsid w:val="00AD0E9C"/>
    <w:rsid w:val="00AE362B"/>
    <w:rsid w:val="00B116DE"/>
    <w:rsid w:val="00B247BA"/>
    <w:rsid w:val="00B30B61"/>
    <w:rsid w:val="00B40E51"/>
    <w:rsid w:val="00B67E19"/>
    <w:rsid w:val="00BB20F7"/>
    <w:rsid w:val="00BC7F5C"/>
    <w:rsid w:val="00BF233C"/>
    <w:rsid w:val="00C07440"/>
    <w:rsid w:val="00C22DFA"/>
    <w:rsid w:val="00C37A3C"/>
    <w:rsid w:val="00CA3E3B"/>
    <w:rsid w:val="00CB41A5"/>
    <w:rsid w:val="00D06B35"/>
    <w:rsid w:val="00D06E8C"/>
    <w:rsid w:val="00D23113"/>
    <w:rsid w:val="00D3622F"/>
    <w:rsid w:val="00D41B91"/>
    <w:rsid w:val="00D657EF"/>
    <w:rsid w:val="00D77143"/>
    <w:rsid w:val="00D93120"/>
    <w:rsid w:val="00DC4E6A"/>
    <w:rsid w:val="00DE2249"/>
    <w:rsid w:val="00DF0C52"/>
    <w:rsid w:val="00E11BCF"/>
    <w:rsid w:val="00E30CA4"/>
    <w:rsid w:val="00E45BB0"/>
    <w:rsid w:val="00E45C4B"/>
    <w:rsid w:val="00E606DF"/>
    <w:rsid w:val="00E67BF2"/>
    <w:rsid w:val="00E70CA1"/>
    <w:rsid w:val="00E722FA"/>
    <w:rsid w:val="00E82655"/>
    <w:rsid w:val="00E82CA9"/>
    <w:rsid w:val="00E846F4"/>
    <w:rsid w:val="00E91906"/>
    <w:rsid w:val="00E976DE"/>
    <w:rsid w:val="00EA1C42"/>
    <w:rsid w:val="00F00229"/>
    <w:rsid w:val="00F12849"/>
    <w:rsid w:val="00F3541D"/>
    <w:rsid w:val="00F9510D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8905-F913-4AF6-80D7-0FEB8FF8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813"/>
  </w:style>
  <w:style w:type="paragraph" w:styleId="Podnoje">
    <w:name w:val="footer"/>
    <w:basedOn w:val="Normal"/>
    <w:link w:val="PodnojeChar"/>
    <w:uiPriority w:val="99"/>
    <w:unhideWhenUsed/>
    <w:rsid w:val="0032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813"/>
  </w:style>
  <w:style w:type="paragraph" w:styleId="Tijeloteksta">
    <w:name w:val="Body Text"/>
    <w:basedOn w:val="Normal"/>
    <w:link w:val="TijelotekstaChar"/>
    <w:uiPriority w:val="99"/>
    <w:semiHidden/>
    <w:unhideWhenUsed/>
    <w:rsid w:val="005418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41834"/>
  </w:style>
  <w:style w:type="table" w:styleId="Reetkatablice">
    <w:name w:val="Table Grid"/>
    <w:basedOn w:val="Obinatablica"/>
    <w:uiPriority w:val="39"/>
    <w:rsid w:val="00AE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1A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F04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Zvonko Tušek</cp:lastModifiedBy>
  <cp:revision>2</cp:revision>
  <cp:lastPrinted>2019-11-22T11:48:00Z</cp:lastPrinted>
  <dcterms:created xsi:type="dcterms:W3CDTF">2019-11-22T13:00:00Z</dcterms:created>
  <dcterms:modified xsi:type="dcterms:W3CDTF">2019-11-22T13:00:00Z</dcterms:modified>
</cp:coreProperties>
</file>