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E9" w:rsidRPr="00DF4A97" w:rsidRDefault="00C770E9" w:rsidP="001326EE">
      <w:pPr>
        <w:rPr>
          <w:sz w:val="24"/>
          <w:szCs w:val="24"/>
        </w:rPr>
      </w:pPr>
    </w:p>
    <w:p w:rsidR="00C770E9" w:rsidRDefault="001326EE" w:rsidP="001326EE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</w:t>
      </w:r>
      <w:r w:rsidR="00D81F92">
        <w:rPr>
          <w:b/>
          <w:noProof/>
          <w:sz w:val="24"/>
          <w:szCs w:val="24"/>
        </w:rPr>
        <w:t xml:space="preserve">   </w:t>
      </w:r>
      <w:r w:rsidRPr="005D3038">
        <w:rPr>
          <w:b/>
          <w:noProof/>
          <w:sz w:val="24"/>
          <w:szCs w:val="24"/>
        </w:rPr>
        <w:drawing>
          <wp:inline distT="0" distB="0" distL="0" distR="0" wp14:anchorId="1D82B99D" wp14:editId="3B177581">
            <wp:extent cx="527050" cy="673100"/>
            <wp:effectExtent l="0" t="0" r="635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92" w:rsidRPr="00DF4A97" w:rsidRDefault="00D81F92" w:rsidP="001326EE">
      <w:pPr>
        <w:rPr>
          <w:sz w:val="24"/>
          <w:szCs w:val="24"/>
        </w:rPr>
      </w:pPr>
    </w:p>
    <w:p w:rsidR="001326EE" w:rsidRPr="001326EE" w:rsidRDefault="001326EE" w:rsidP="00132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326EE">
        <w:rPr>
          <w:b/>
          <w:sz w:val="24"/>
          <w:szCs w:val="24"/>
        </w:rPr>
        <w:t>REPUBLIKA HRVATSKA</w:t>
      </w:r>
    </w:p>
    <w:p w:rsidR="00C770E9" w:rsidRDefault="001326EE" w:rsidP="001326EE">
      <w:pPr>
        <w:rPr>
          <w:b/>
          <w:sz w:val="24"/>
          <w:szCs w:val="24"/>
        </w:rPr>
      </w:pPr>
      <w:r w:rsidRPr="001326EE">
        <w:rPr>
          <w:b/>
          <w:sz w:val="24"/>
          <w:szCs w:val="24"/>
        </w:rPr>
        <w:t xml:space="preserve">KRAPINSKO-ZAGORSKA ŽUPANIJA    </w:t>
      </w:r>
    </w:p>
    <w:p w:rsidR="001326EE" w:rsidRPr="001326EE" w:rsidRDefault="001326EE" w:rsidP="001326EE">
      <w:pPr>
        <w:rPr>
          <w:b/>
          <w:sz w:val="24"/>
          <w:szCs w:val="24"/>
        </w:rPr>
      </w:pPr>
    </w:p>
    <w:p w:rsidR="00D81F92" w:rsidRDefault="001326EE" w:rsidP="00D80C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1F92">
        <w:rPr>
          <w:sz w:val="24"/>
          <w:szCs w:val="24"/>
        </w:rPr>
        <w:t xml:space="preserve">               </w:t>
      </w:r>
      <w:r w:rsidR="00D80C02" w:rsidRPr="00D80C02">
        <w:rPr>
          <w:b/>
          <w:sz w:val="24"/>
          <w:szCs w:val="24"/>
        </w:rPr>
        <w:t xml:space="preserve">UPRAVNI ODJEL </w:t>
      </w:r>
      <w:r>
        <w:rPr>
          <w:b/>
          <w:sz w:val="24"/>
          <w:szCs w:val="24"/>
        </w:rPr>
        <w:t xml:space="preserve"> </w:t>
      </w:r>
    </w:p>
    <w:p w:rsidR="00D80C02" w:rsidRPr="00D81F92" w:rsidRDefault="00D81F92" w:rsidP="00D80C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326EE">
        <w:rPr>
          <w:b/>
          <w:sz w:val="24"/>
          <w:szCs w:val="24"/>
        </w:rPr>
        <w:t>ZA OPĆE</w:t>
      </w:r>
      <w:r>
        <w:rPr>
          <w:sz w:val="24"/>
          <w:szCs w:val="24"/>
        </w:rPr>
        <w:t xml:space="preserve"> </w:t>
      </w:r>
      <w:r w:rsidR="00D80C02"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25546F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KLASA:214-02/21-01/02</w:t>
      </w:r>
    </w:p>
    <w:p w:rsidR="00D80C02" w:rsidRDefault="00797A19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2140/01-11-21</w:t>
      </w:r>
      <w:r w:rsidR="00F44315">
        <w:rPr>
          <w:sz w:val="24"/>
          <w:szCs w:val="24"/>
        </w:rPr>
        <w:t>-</w:t>
      </w:r>
      <w:r w:rsidR="00AE123A">
        <w:rPr>
          <w:sz w:val="24"/>
          <w:szCs w:val="24"/>
        </w:rPr>
        <w:t>2</w:t>
      </w:r>
    </w:p>
    <w:p w:rsidR="00400E32" w:rsidRPr="00DF4A97" w:rsidRDefault="00B05F65" w:rsidP="00690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Krapina, </w:t>
      </w:r>
      <w:r w:rsidR="0025546F">
        <w:rPr>
          <w:sz w:val="24"/>
          <w:szCs w:val="24"/>
        </w:rPr>
        <w:t xml:space="preserve">24. </w:t>
      </w:r>
      <w:r w:rsidR="00797A19">
        <w:rPr>
          <w:sz w:val="24"/>
          <w:szCs w:val="24"/>
        </w:rPr>
        <w:t>studenog 2021</w:t>
      </w:r>
      <w:r w:rsidR="00AE123A">
        <w:rPr>
          <w:sz w:val="24"/>
          <w:szCs w:val="24"/>
        </w:rPr>
        <w:t>.</w:t>
      </w:r>
    </w:p>
    <w:p w:rsidR="00D21ABE" w:rsidRPr="00D81F92" w:rsidRDefault="004C6FAD" w:rsidP="00C5104C">
      <w:pPr>
        <w:rPr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797A19">
        <w:rPr>
          <w:sz w:val="24"/>
          <w:szCs w:val="24"/>
        </w:rPr>
        <w:t>.,</w:t>
      </w:r>
      <w:r w:rsidR="00CA0EA1">
        <w:rPr>
          <w:sz w:val="24"/>
          <w:szCs w:val="24"/>
        </w:rPr>
        <w:t xml:space="preserve"> 13/18.</w:t>
      </w:r>
      <w:r w:rsidR="00797A19">
        <w:rPr>
          <w:sz w:val="24"/>
          <w:szCs w:val="24"/>
        </w:rPr>
        <w:t>, 5/20., 10/21. i 15/21. – pročišćeni tekst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D81F92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7402AC" w:rsidRPr="00DF4A97" w:rsidRDefault="00DB614E" w:rsidP="00D81F92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>u postupku donošenja</w:t>
      </w:r>
    </w:p>
    <w:p w:rsidR="0025546F" w:rsidRDefault="0025546F" w:rsidP="00D81F92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Odluke o povećanju sredstava za financiranje vatrogasne djelatnosti i aktivnosti</w:t>
      </w:r>
    </w:p>
    <w:p w:rsidR="00C178AF" w:rsidRPr="00DF4A97" w:rsidRDefault="0025546F" w:rsidP="00D81F92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na području Krapinsko-zagorske županije u</w:t>
      </w:r>
      <w:r w:rsidR="00C178AF" w:rsidRPr="00DF4A97">
        <w:rPr>
          <w:rStyle w:val="Naglaeno"/>
          <w:sz w:val="24"/>
          <w:szCs w:val="24"/>
        </w:rPr>
        <w:t xml:space="preserve"> </w:t>
      </w:r>
      <w:r w:rsidR="00797A19">
        <w:rPr>
          <w:rStyle w:val="Naglaeno"/>
          <w:sz w:val="24"/>
          <w:szCs w:val="24"/>
        </w:rPr>
        <w:t>2022</w:t>
      </w:r>
      <w:r>
        <w:rPr>
          <w:rStyle w:val="Naglaeno"/>
          <w:sz w:val="24"/>
          <w:szCs w:val="24"/>
        </w:rPr>
        <w:t>. godini</w:t>
      </w:r>
    </w:p>
    <w:p w:rsidR="00D81F92" w:rsidRPr="00D81F92" w:rsidRDefault="003B5F43" w:rsidP="00D81F92">
      <w:pPr>
        <w:pStyle w:val="Bezproreda"/>
        <w:jc w:val="center"/>
        <w:rPr>
          <w:b/>
          <w:bCs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</w:t>
      </w:r>
    </w:p>
    <w:p w:rsidR="0070088F" w:rsidRDefault="0070088F" w:rsidP="00C178AF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Člankom 110. </w:t>
      </w:r>
      <w:r w:rsidR="009B1B62">
        <w:rPr>
          <w:sz w:val="24"/>
          <w:szCs w:val="24"/>
        </w:rPr>
        <w:t xml:space="preserve">i 111. </w:t>
      </w:r>
      <w:r>
        <w:rPr>
          <w:sz w:val="24"/>
          <w:szCs w:val="24"/>
        </w:rPr>
        <w:t>Zakona o vatrogastvu („Narodne novine“, broj 125/19</w:t>
      </w:r>
      <w:r w:rsidR="00C178AF" w:rsidRPr="00DF4A97">
        <w:rPr>
          <w:sz w:val="24"/>
          <w:szCs w:val="24"/>
        </w:rPr>
        <w:t xml:space="preserve">.) propisano je da </w:t>
      </w:r>
      <w:r>
        <w:rPr>
          <w:sz w:val="24"/>
          <w:szCs w:val="24"/>
        </w:rPr>
        <w:t xml:space="preserve">sredstva za financiranje vatrogasne djelatnosti i aktivnosti dobrovoljnih vatrogasnih društava i vatrogasnih zajednica te za opremanje njezinih članica osiguravaju se u proračunima općina, gradova i  županija čije područje pokrivaju. Osnovica za izračun sredstava iz vlastitog proračuna </w:t>
      </w:r>
      <w:r w:rsidR="009B1B62">
        <w:rPr>
          <w:sz w:val="24"/>
          <w:szCs w:val="24"/>
        </w:rPr>
        <w:t xml:space="preserve">čine nenamjenski prihodi </w:t>
      </w:r>
      <w:r>
        <w:rPr>
          <w:sz w:val="24"/>
          <w:szCs w:val="24"/>
        </w:rPr>
        <w:t xml:space="preserve">ostvareni u godini koja prethodi godini izrade proračuna. </w:t>
      </w:r>
    </w:p>
    <w:p w:rsidR="004C6FAD" w:rsidRDefault="00D81F92" w:rsidP="00622F7D">
      <w:pPr>
        <w:jc w:val="both"/>
        <w:rPr>
          <w:sz w:val="24"/>
          <w:szCs w:val="24"/>
        </w:rPr>
      </w:pPr>
      <w:r>
        <w:rPr>
          <w:sz w:val="24"/>
          <w:szCs w:val="24"/>
        </w:rPr>
        <w:t>Stavkom 3. istoga članka propisano je da županija s proračunom od 45.000.000,00 kuna izdvaja najmanje 2% sredstava iz osnovice definirane stavkom 2. ovoga članka, a svakim povećanjem proračuna za 10.000.000,00 kuna izdvajanje se smanjuje za 0,1%, s tim da izdvajanje ne može biti manje od 1% ukupnih proračunskih sredstava županije. Sredstva koja županija osigurava za vatrogastvo sukladno odredbama Zakona doznačuju se vatrogasnoj zajednici županije i to najmanje u dvanaestinama najkasnije do 15. u mjesecu za tekući mjesec (članak 111. stavak 4. Zakona).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Prema članku 111. stavku 7. Zakona o vatrogastvu, čelnik županije odgovoran je za financiranje vatrogasne djelatnosti i aktivnosti na svom području.</w:t>
      </w:r>
      <w:r w:rsidR="00622F7D">
        <w:rPr>
          <w:sz w:val="24"/>
          <w:szCs w:val="24"/>
        </w:rPr>
        <w:t xml:space="preserve"> </w:t>
      </w:r>
      <w:r>
        <w:rPr>
          <w:sz w:val="24"/>
          <w:szCs w:val="24"/>
        </w:rPr>
        <w:t>Nenamjenski prihodi Proračuna Krapinsko-zagorske županije u 2020. godini iznosili su 60.775.915,50 kuna pa stoga najmanji iznos sredstava za financiranje vatrogastva iz Proračuna Županije</w:t>
      </w:r>
      <w:r w:rsidR="00622F7D">
        <w:rPr>
          <w:sz w:val="24"/>
          <w:szCs w:val="24"/>
        </w:rPr>
        <w:t xml:space="preserve"> u 2022. godini</w:t>
      </w:r>
      <w:r>
        <w:rPr>
          <w:sz w:val="24"/>
          <w:szCs w:val="24"/>
        </w:rPr>
        <w:t xml:space="preserve"> iznosi 607.759,00 kuna.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Člankom 111. stavkom 6. Zakon o vatrogastvu propisuje da ako financijska sredstva koja županije izdvajaju temeljem </w:t>
      </w:r>
      <w:r w:rsidR="00622F7D">
        <w:rPr>
          <w:sz w:val="24"/>
          <w:szCs w:val="24"/>
        </w:rPr>
        <w:t>toga</w:t>
      </w:r>
      <w:r>
        <w:rPr>
          <w:sz w:val="24"/>
          <w:szCs w:val="24"/>
        </w:rPr>
        <w:t xml:space="preserve"> članka nisu dovoljna za provedbu vatrogasne djelatnosti i aktivnosti, sukladno vatrogasnom planu i planu zaštite od požara, predstavničko tijelo županije mora odlukom povećati iznos financijskih sredstava.</w:t>
      </w:r>
      <w:r w:rsidR="00622F7D">
        <w:rPr>
          <w:sz w:val="24"/>
          <w:szCs w:val="24"/>
        </w:rPr>
        <w:t xml:space="preserve"> </w:t>
      </w:r>
      <w:r>
        <w:rPr>
          <w:sz w:val="24"/>
          <w:szCs w:val="24"/>
        </w:rPr>
        <w:t>Slijedom navedenog</w:t>
      </w:r>
      <w:r>
        <w:rPr>
          <w:sz w:val="24"/>
          <w:szCs w:val="24"/>
        </w:rPr>
        <w:t xml:space="preserve">, nacrtom </w:t>
      </w:r>
      <w:r>
        <w:rPr>
          <w:sz w:val="24"/>
          <w:szCs w:val="24"/>
        </w:rPr>
        <w:t>Odluk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o povećanju iznosa sredstava za financiranje vatrogasne djelatnosti i aktivnosti na području Krapinsko-zagorske županije u 2022. godini, </w:t>
      </w:r>
      <w:r>
        <w:rPr>
          <w:sz w:val="24"/>
          <w:szCs w:val="24"/>
        </w:rPr>
        <w:t>predlaže se povećanje sredsta</w:t>
      </w:r>
      <w:r w:rsidR="00622F7D">
        <w:rPr>
          <w:sz w:val="24"/>
          <w:szCs w:val="24"/>
        </w:rPr>
        <w:t xml:space="preserve">va. </w:t>
      </w:r>
      <w:r w:rsidR="009B1B62">
        <w:rPr>
          <w:sz w:val="24"/>
          <w:szCs w:val="24"/>
        </w:rPr>
        <w:t>S</w:t>
      </w:r>
      <w:r w:rsidR="00897E31" w:rsidRPr="00DF4A9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akta koji se donosi. </w:t>
      </w:r>
      <w:r w:rsidR="004C6FAD"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="004C6FAD"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>, Magistratska 1, Krapina</w:t>
      </w:r>
      <w:r w:rsidR="00622F7D">
        <w:rPr>
          <w:sz w:val="24"/>
          <w:szCs w:val="24"/>
          <w:shd w:val="clear" w:color="auto" w:fill="FFFFFF"/>
        </w:rPr>
        <w:t xml:space="preserve"> ili</w:t>
      </w:r>
      <w:r w:rsidR="007402AC" w:rsidRPr="00DF4A97">
        <w:rPr>
          <w:sz w:val="24"/>
          <w:szCs w:val="24"/>
          <w:shd w:val="clear" w:color="auto" w:fill="FFFFFF"/>
        </w:rPr>
        <w:t xml:space="preserve"> na e-mail adresu: </w:t>
      </w:r>
      <w:hyperlink r:id="rId9" w:history="1">
        <w:r w:rsidR="00B05F65" w:rsidRPr="00322C48">
          <w:rPr>
            <w:rStyle w:val="Hiperveza"/>
            <w:sz w:val="24"/>
            <w:szCs w:val="24"/>
            <w:shd w:val="clear" w:color="auto" w:fill="FFFFFF"/>
          </w:rPr>
          <w:t>marija.bedenikovic@kzz.hr</w:t>
        </w:r>
      </w:hyperlink>
      <w:r w:rsidR="00B05F65">
        <w:rPr>
          <w:rStyle w:val="Hiperveza"/>
          <w:sz w:val="24"/>
          <w:szCs w:val="24"/>
          <w:shd w:val="clear" w:color="auto" w:fill="FFFFFF"/>
        </w:rPr>
        <w:t xml:space="preserve"> </w:t>
      </w:r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 xml:space="preserve">zaključno s danom </w:t>
      </w:r>
      <w:r w:rsidR="00797A19">
        <w:rPr>
          <w:sz w:val="24"/>
          <w:szCs w:val="24"/>
          <w:shd w:val="clear" w:color="auto" w:fill="FFFFFF"/>
        </w:rPr>
        <w:t>3. prosinca 2021</w:t>
      </w:r>
      <w:r w:rsidR="00AE123A">
        <w:rPr>
          <w:sz w:val="24"/>
          <w:szCs w:val="24"/>
          <w:shd w:val="clear" w:color="auto" w:fill="FFFFFF"/>
        </w:rPr>
        <w:t xml:space="preserve">. </w:t>
      </w:r>
      <w:r w:rsidR="00400E32" w:rsidRPr="00DF4A97">
        <w:rPr>
          <w:sz w:val="24"/>
          <w:szCs w:val="24"/>
          <w:shd w:val="clear" w:color="auto" w:fill="FFFFFF"/>
        </w:rPr>
        <w:t>godine.</w:t>
      </w:r>
      <w:r w:rsidR="00622F7D">
        <w:rPr>
          <w:sz w:val="24"/>
          <w:szCs w:val="24"/>
          <w:shd w:val="clear" w:color="auto" w:fill="FFFFFF"/>
        </w:rPr>
        <w:t xml:space="preserve"> </w:t>
      </w:r>
      <w:r w:rsidR="00DB614E" w:rsidRPr="00DF4A97">
        <w:rPr>
          <w:sz w:val="24"/>
          <w:szCs w:val="24"/>
        </w:rPr>
        <w:t>Svi u roku pristigli prijedlozi razmotrit će se</w:t>
      </w:r>
      <w:r w:rsidR="00F300D3" w:rsidRPr="00DF4A97">
        <w:rPr>
          <w:sz w:val="24"/>
          <w:szCs w:val="24"/>
        </w:rPr>
        <w:t xml:space="preserve"> i, oni prihvaćeni, ugraditi </w:t>
      </w:r>
      <w:r w:rsidR="00DB614E" w:rsidRPr="00DF4A97">
        <w:rPr>
          <w:sz w:val="24"/>
          <w:szCs w:val="24"/>
        </w:rPr>
        <w:t>u konač</w:t>
      </w:r>
      <w:r>
        <w:rPr>
          <w:sz w:val="24"/>
          <w:szCs w:val="24"/>
        </w:rPr>
        <w:t>an</w:t>
      </w:r>
      <w:r w:rsidR="00DB614E" w:rsidRPr="00DF4A97">
        <w:rPr>
          <w:sz w:val="24"/>
          <w:szCs w:val="24"/>
        </w:rPr>
        <w:t xml:space="preserve"> prijedlog</w:t>
      </w:r>
      <w:r w:rsidR="004C6FAD" w:rsidRPr="00DF4A97">
        <w:rPr>
          <w:sz w:val="24"/>
          <w:szCs w:val="24"/>
        </w:rPr>
        <w:t xml:space="preserve"> </w:t>
      </w:r>
      <w:r>
        <w:rPr>
          <w:sz w:val="24"/>
          <w:szCs w:val="24"/>
        </w:rPr>
        <w:t>Odluke o povećanju iznosa sredstava za financiranje vatrogasne djelatnosti i aktivnosti na području Krapinsko-zagorske županije u 2022. godini</w:t>
      </w:r>
      <w:r>
        <w:rPr>
          <w:sz w:val="24"/>
          <w:szCs w:val="24"/>
        </w:rPr>
        <w:t xml:space="preserve"> </w:t>
      </w:r>
      <w:r w:rsidR="00DB614E" w:rsidRPr="00DF4A97">
        <w:rPr>
          <w:sz w:val="24"/>
          <w:szCs w:val="24"/>
        </w:rPr>
        <w:t>koj</w:t>
      </w:r>
      <w:r>
        <w:rPr>
          <w:sz w:val="24"/>
          <w:szCs w:val="24"/>
        </w:rPr>
        <w:t>a</w:t>
      </w:r>
      <w:r w:rsidR="00DB614E" w:rsidRPr="00DF4A97">
        <w:rPr>
          <w:sz w:val="24"/>
          <w:szCs w:val="24"/>
        </w:rPr>
        <w:t xml:space="preserve"> će se uputiti Županijskoj skupštini na donošenje.</w:t>
      </w:r>
    </w:p>
    <w:p w:rsidR="00D81F92" w:rsidRDefault="00D81F92" w:rsidP="001326EE">
      <w:pPr>
        <w:pStyle w:val="Bezproreda"/>
        <w:ind w:firstLine="720"/>
        <w:jc w:val="both"/>
        <w:rPr>
          <w:sz w:val="24"/>
          <w:szCs w:val="24"/>
        </w:rPr>
      </w:pPr>
    </w:p>
    <w:p w:rsidR="00D81F92" w:rsidRPr="001326EE" w:rsidRDefault="00D81F92" w:rsidP="001326EE">
      <w:pPr>
        <w:pStyle w:val="Bezproreda"/>
        <w:ind w:firstLine="720"/>
        <w:jc w:val="both"/>
        <w:rPr>
          <w:sz w:val="24"/>
          <w:szCs w:val="24"/>
        </w:rPr>
      </w:pP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994FD9">
        <w:rPr>
          <w:sz w:val="24"/>
          <w:szCs w:val="24"/>
        </w:rPr>
        <w:t xml:space="preserve">            </w:t>
      </w:r>
      <w:r w:rsidR="00690B02">
        <w:rPr>
          <w:sz w:val="24"/>
          <w:szCs w:val="24"/>
        </w:rPr>
        <w:t xml:space="preserve">   Petra Vrančić Lež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8A3F2B">
      <w:footerReference w:type="even" r:id="rId10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98" w:rsidRDefault="00967298">
      <w:r>
        <w:separator/>
      </w:r>
    </w:p>
  </w:endnote>
  <w:endnote w:type="continuationSeparator" w:id="0">
    <w:p w:rsidR="00967298" w:rsidRDefault="0096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98" w:rsidRDefault="00967298">
      <w:r>
        <w:separator/>
      </w:r>
    </w:p>
  </w:footnote>
  <w:footnote w:type="continuationSeparator" w:id="0">
    <w:p w:rsidR="00967298" w:rsidRDefault="0096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5F2D"/>
    <w:rsid w:val="00090F8F"/>
    <w:rsid w:val="000A0DAB"/>
    <w:rsid w:val="000C23D5"/>
    <w:rsid w:val="000D0324"/>
    <w:rsid w:val="000D4134"/>
    <w:rsid w:val="000E1C3F"/>
    <w:rsid w:val="00124E45"/>
    <w:rsid w:val="001326EE"/>
    <w:rsid w:val="001476AB"/>
    <w:rsid w:val="001521FD"/>
    <w:rsid w:val="0015438D"/>
    <w:rsid w:val="00157722"/>
    <w:rsid w:val="0019403D"/>
    <w:rsid w:val="001B6C90"/>
    <w:rsid w:val="001C0A5D"/>
    <w:rsid w:val="001D505D"/>
    <w:rsid w:val="00213B4A"/>
    <w:rsid w:val="00227842"/>
    <w:rsid w:val="002279CB"/>
    <w:rsid w:val="002541A9"/>
    <w:rsid w:val="0025546F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40CE3"/>
    <w:rsid w:val="00345653"/>
    <w:rsid w:val="00357C47"/>
    <w:rsid w:val="0036177F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135E2"/>
    <w:rsid w:val="00450422"/>
    <w:rsid w:val="004752CA"/>
    <w:rsid w:val="0048373E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10C12"/>
    <w:rsid w:val="0062057A"/>
    <w:rsid w:val="00622F7D"/>
    <w:rsid w:val="0062662D"/>
    <w:rsid w:val="00627FAF"/>
    <w:rsid w:val="006306E9"/>
    <w:rsid w:val="00631E21"/>
    <w:rsid w:val="00652930"/>
    <w:rsid w:val="00653EB6"/>
    <w:rsid w:val="00663FA4"/>
    <w:rsid w:val="00677227"/>
    <w:rsid w:val="00681CAF"/>
    <w:rsid w:val="00690B02"/>
    <w:rsid w:val="0069378D"/>
    <w:rsid w:val="006A0400"/>
    <w:rsid w:val="006A5D31"/>
    <w:rsid w:val="006A6BEB"/>
    <w:rsid w:val="006B3AF2"/>
    <w:rsid w:val="006B7572"/>
    <w:rsid w:val="006C2147"/>
    <w:rsid w:val="006C6C31"/>
    <w:rsid w:val="006F317E"/>
    <w:rsid w:val="0070088F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97A19"/>
    <w:rsid w:val="007B44D5"/>
    <w:rsid w:val="007E4416"/>
    <w:rsid w:val="007E4DB1"/>
    <w:rsid w:val="007F0144"/>
    <w:rsid w:val="007F1E15"/>
    <w:rsid w:val="007F7D16"/>
    <w:rsid w:val="00823E32"/>
    <w:rsid w:val="00845811"/>
    <w:rsid w:val="00862FFB"/>
    <w:rsid w:val="00865798"/>
    <w:rsid w:val="00876550"/>
    <w:rsid w:val="00887F6A"/>
    <w:rsid w:val="008962FA"/>
    <w:rsid w:val="00897405"/>
    <w:rsid w:val="00897E31"/>
    <w:rsid w:val="008A3F2B"/>
    <w:rsid w:val="008A6056"/>
    <w:rsid w:val="008C7ACE"/>
    <w:rsid w:val="008D1045"/>
    <w:rsid w:val="008D5223"/>
    <w:rsid w:val="008E176E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5755"/>
    <w:rsid w:val="00965C3E"/>
    <w:rsid w:val="00967298"/>
    <w:rsid w:val="009721FA"/>
    <w:rsid w:val="0098019C"/>
    <w:rsid w:val="00981C50"/>
    <w:rsid w:val="00982318"/>
    <w:rsid w:val="00994FD9"/>
    <w:rsid w:val="009B1B62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75A19"/>
    <w:rsid w:val="00A81ECE"/>
    <w:rsid w:val="00A87C44"/>
    <w:rsid w:val="00AC773F"/>
    <w:rsid w:val="00AD2C06"/>
    <w:rsid w:val="00AE123A"/>
    <w:rsid w:val="00AE5818"/>
    <w:rsid w:val="00B05F65"/>
    <w:rsid w:val="00B308E1"/>
    <w:rsid w:val="00B30975"/>
    <w:rsid w:val="00B47996"/>
    <w:rsid w:val="00B511E0"/>
    <w:rsid w:val="00B704F5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641C"/>
    <w:rsid w:val="00C87592"/>
    <w:rsid w:val="00C93366"/>
    <w:rsid w:val="00C937D0"/>
    <w:rsid w:val="00C956C6"/>
    <w:rsid w:val="00CA0EA1"/>
    <w:rsid w:val="00CA313D"/>
    <w:rsid w:val="00CB19F9"/>
    <w:rsid w:val="00CE766B"/>
    <w:rsid w:val="00CF0397"/>
    <w:rsid w:val="00D16940"/>
    <w:rsid w:val="00D21ABE"/>
    <w:rsid w:val="00D562D4"/>
    <w:rsid w:val="00D56E77"/>
    <w:rsid w:val="00D60AB5"/>
    <w:rsid w:val="00D62876"/>
    <w:rsid w:val="00D634C9"/>
    <w:rsid w:val="00D677EE"/>
    <w:rsid w:val="00D76356"/>
    <w:rsid w:val="00D80C02"/>
    <w:rsid w:val="00D81F92"/>
    <w:rsid w:val="00D85AE8"/>
    <w:rsid w:val="00D95D6D"/>
    <w:rsid w:val="00DA0876"/>
    <w:rsid w:val="00DA3F14"/>
    <w:rsid w:val="00DA7C08"/>
    <w:rsid w:val="00DB614E"/>
    <w:rsid w:val="00DC27E4"/>
    <w:rsid w:val="00DC30B9"/>
    <w:rsid w:val="00DD21B4"/>
    <w:rsid w:val="00DD6F6B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4431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F0CCF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ja.bedenikov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1EF6-C45C-4F2F-9A9A-9823F1A6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72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3995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Petra Vrančić</cp:lastModifiedBy>
  <cp:revision>16</cp:revision>
  <cp:lastPrinted>2019-11-29T07:32:00Z</cp:lastPrinted>
  <dcterms:created xsi:type="dcterms:W3CDTF">2018-11-07T07:07:00Z</dcterms:created>
  <dcterms:modified xsi:type="dcterms:W3CDTF">2021-11-25T10:58:00Z</dcterms:modified>
</cp:coreProperties>
</file>