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5C" w:rsidRDefault="006D155C" w:rsidP="003D7620">
      <w:r>
        <w:t xml:space="preserve">                                                                                                                                 </w:t>
      </w:r>
    </w:p>
    <w:p w:rsidR="003D7620" w:rsidRDefault="006D155C" w:rsidP="006D155C">
      <w:pPr>
        <w:jc w:val="right"/>
        <w:rPr>
          <w:b/>
          <w:u w:val="single"/>
        </w:rPr>
      </w:pPr>
      <w:r w:rsidRPr="008541A3">
        <w:rPr>
          <w:b/>
          <w:u w:val="single"/>
        </w:rPr>
        <w:t xml:space="preserve"> PRIJEDLOG</w:t>
      </w:r>
    </w:p>
    <w:p w:rsidR="004A0DD4" w:rsidRDefault="004A0DD4" w:rsidP="006D155C">
      <w:pPr>
        <w:jc w:val="right"/>
        <w:rPr>
          <w:b/>
          <w:u w:val="single"/>
        </w:rPr>
      </w:pPr>
    </w:p>
    <w:p w:rsidR="004A0DD4" w:rsidRPr="008541A3" w:rsidRDefault="004A0DD4" w:rsidP="006D155C">
      <w:pPr>
        <w:jc w:val="right"/>
        <w:rPr>
          <w:b/>
          <w:u w:val="single"/>
        </w:rPr>
      </w:pPr>
      <w:bookmarkStart w:id="0" w:name="_GoBack"/>
      <w:bookmarkEnd w:id="0"/>
    </w:p>
    <w:p w:rsidR="003D7620" w:rsidRDefault="003D7620" w:rsidP="003D7620">
      <w:r>
        <w:t>KLASA</w:t>
      </w:r>
      <w:r w:rsidR="00F36F9D">
        <w:t>:</w:t>
      </w:r>
      <w:r>
        <w:t xml:space="preserve"> </w:t>
      </w:r>
      <w:r>
        <w:br/>
        <w:t xml:space="preserve">URBROJ: </w:t>
      </w:r>
    </w:p>
    <w:p w:rsidR="003D7620" w:rsidRDefault="003D7620" w:rsidP="003D7620"/>
    <w:p w:rsidR="003D7620" w:rsidRPr="00AB57FB" w:rsidRDefault="003D7620" w:rsidP="00F36F9D">
      <w:pPr>
        <w:jc w:val="both"/>
      </w:pPr>
    </w:p>
    <w:p w:rsidR="003D7620" w:rsidRPr="00AB57FB" w:rsidRDefault="003D7620" w:rsidP="00F36F9D">
      <w:pPr>
        <w:jc w:val="both"/>
      </w:pPr>
      <w:r w:rsidRPr="00AB57FB">
        <w:t xml:space="preserve">Na temelju članka </w:t>
      </w:r>
      <w:r w:rsidR="00D96CF5" w:rsidRPr="00AB57FB">
        <w:t xml:space="preserve">6. stavka 8. </w:t>
      </w:r>
      <w:r w:rsidRPr="00AB57FB">
        <w:t xml:space="preserve">Zakona o zakupu i </w:t>
      </w:r>
      <w:r w:rsidR="00F36F9D" w:rsidRPr="00AB57FB">
        <w:t>kupo</w:t>
      </w:r>
      <w:r w:rsidRPr="00AB57FB">
        <w:t>prodaji poslovnoga pro</w:t>
      </w:r>
      <w:r w:rsidR="00F36F9D" w:rsidRPr="00AB57FB">
        <w:t>stora («Narodne novine»  broj 125/11., 64/15. i 112/18</w:t>
      </w:r>
      <w:r w:rsidRPr="00AB57FB">
        <w:t>.) i članka 17. stavka 1. alineje 2. Statuta Krapinsko-zagorske županije («Službeni glasnik Krapins</w:t>
      </w:r>
      <w:r w:rsidR="00F36F9D" w:rsidRPr="00AB57FB">
        <w:t>ko-zagorske županije» broj 13/01.,  5/06.,  14/09., 11/13 i 13/18)</w:t>
      </w:r>
      <w:r w:rsidRPr="00AB57FB">
        <w:t xml:space="preserve">  Županijska  skupština  </w:t>
      </w:r>
      <w:r w:rsidR="00F36F9D" w:rsidRPr="00AB57FB">
        <w:t>Krapinsko-zagorske županije na ___</w:t>
      </w:r>
      <w:r w:rsidRPr="00AB57FB">
        <w:t>. sjed</w:t>
      </w:r>
      <w:r w:rsidR="00F36F9D" w:rsidRPr="00AB57FB">
        <w:t>nici održanoj dana ____________</w:t>
      </w:r>
      <w:r w:rsidRPr="00AB57FB">
        <w:t>donijela je</w:t>
      </w:r>
    </w:p>
    <w:p w:rsidR="003D7620" w:rsidRPr="00AB57FB" w:rsidRDefault="003D7620" w:rsidP="003D7620"/>
    <w:p w:rsidR="003D7620" w:rsidRPr="00AB57FB" w:rsidRDefault="003D7620" w:rsidP="003D7620"/>
    <w:p w:rsidR="003D7620" w:rsidRPr="003D7620" w:rsidRDefault="003D7620" w:rsidP="003D7620">
      <w:pPr>
        <w:jc w:val="center"/>
      </w:pPr>
      <w:r w:rsidRPr="003D7620">
        <w:rPr>
          <w:b/>
          <w:bCs/>
        </w:rPr>
        <w:t>ODLUKU</w:t>
      </w:r>
    </w:p>
    <w:p w:rsidR="003D7620" w:rsidRPr="003D7620" w:rsidRDefault="003D7620" w:rsidP="003D7620">
      <w:pPr>
        <w:jc w:val="center"/>
      </w:pPr>
      <w:r w:rsidRPr="003D7620">
        <w:rPr>
          <w:b/>
          <w:bCs/>
        </w:rPr>
        <w:t>o uvjetima i postupku provedbe javnog natječaja za davanje u zakup poslovnog prostora</w:t>
      </w:r>
    </w:p>
    <w:p w:rsidR="003D7620" w:rsidRDefault="003D7620" w:rsidP="003D7620">
      <w:pPr>
        <w:jc w:val="center"/>
      </w:pPr>
    </w:p>
    <w:p w:rsidR="003D7620" w:rsidRPr="003D7620" w:rsidRDefault="003D7620" w:rsidP="003D7620"/>
    <w:p w:rsidR="003D7620" w:rsidRPr="00453DFF" w:rsidRDefault="003D7620" w:rsidP="003D7620">
      <w:pPr>
        <w:rPr>
          <w:b/>
        </w:rPr>
      </w:pPr>
    </w:p>
    <w:p w:rsidR="003D7620" w:rsidRPr="00453DFF" w:rsidRDefault="003D7620" w:rsidP="003D7620">
      <w:pPr>
        <w:jc w:val="center"/>
        <w:rPr>
          <w:b/>
        </w:rPr>
      </w:pPr>
      <w:r w:rsidRPr="00453DFF">
        <w:rPr>
          <w:b/>
        </w:rPr>
        <w:t xml:space="preserve">Članak 1. </w:t>
      </w:r>
    </w:p>
    <w:p w:rsidR="003D7620" w:rsidRPr="00AB57FB" w:rsidRDefault="003D7620" w:rsidP="003D7620">
      <w:pPr>
        <w:jc w:val="center"/>
      </w:pPr>
    </w:p>
    <w:p w:rsidR="003D7620" w:rsidRPr="00AB57FB" w:rsidRDefault="00442BB6" w:rsidP="003D7620">
      <w:pPr>
        <w:jc w:val="both"/>
      </w:pPr>
      <w:r w:rsidRPr="00AB57FB">
        <w:tab/>
      </w:r>
      <w:r w:rsidR="003D7620" w:rsidRPr="00AB57FB">
        <w:t>Ovom Odlukom određuju se uvjeti i postupak davanja u zakup poslovnog prostora u</w:t>
      </w:r>
    </w:p>
    <w:p w:rsidR="003D7620" w:rsidRPr="00AB57FB" w:rsidRDefault="003D7620" w:rsidP="003D7620">
      <w:pPr>
        <w:jc w:val="both"/>
      </w:pPr>
      <w:r w:rsidRPr="00AB57FB">
        <w:t>vlasništvu Krapinsko-zagorske županije (u daljnjem tekstu: Županija), te pravnih osoba u njezinom vlasništvu ili pretežitom vlasništvu (dalje u tekstu: pravne osobe).</w:t>
      </w:r>
    </w:p>
    <w:p w:rsidR="009F022E" w:rsidRPr="00AB57FB" w:rsidRDefault="009F022E" w:rsidP="003D7620">
      <w:pPr>
        <w:jc w:val="both"/>
      </w:pPr>
    </w:p>
    <w:p w:rsidR="009F022E" w:rsidRPr="00AB57FB" w:rsidRDefault="00442BB6" w:rsidP="003D7620">
      <w:pPr>
        <w:jc w:val="both"/>
      </w:pPr>
      <w:r w:rsidRPr="00AB57FB">
        <w:tab/>
      </w:r>
      <w:r w:rsidR="009F022E" w:rsidRPr="00AB57FB">
        <w:t xml:space="preserve">Ova Odluka ne primjenjuje se na slučajeve privremenoga korištenja poslovnoga prostora ili dijela poslovnoga prostora radi održavanja sajmova, priredaba, predavanja, savjetovanja, ili u druge slične svrhe, a čije korištenje ne traje duže od 30 dana, odnosno čije korištenje ne traje duže od 6 mjeseci ako se prostor koristi u svrhe skladištenja i čuvanja robe. </w:t>
      </w:r>
    </w:p>
    <w:p w:rsidR="003D7620" w:rsidRPr="00AB57FB" w:rsidRDefault="003D7620" w:rsidP="003D7620">
      <w:pPr>
        <w:jc w:val="both"/>
      </w:pPr>
    </w:p>
    <w:p w:rsidR="003D7620" w:rsidRDefault="003D7620" w:rsidP="003D7620">
      <w:pPr>
        <w:jc w:val="both"/>
      </w:pPr>
    </w:p>
    <w:p w:rsidR="003D7620" w:rsidRPr="00453DFF" w:rsidRDefault="003D7620" w:rsidP="003D7620">
      <w:pPr>
        <w:jc w:val="center"/>
        <w:rPr>
          <w:b/>
        </w:rPr>
      </w:pPr>
      <w:r w:rsidRPr="00453DFF">
        <w:rPr>
          <w:b/>
        </w:rPr>
        <w:t>Članak 2.</w:t>
      </w:r>
    </w:p>
    <w:p w:rsidR="003D7620" w:rsidRPr="00AB57FB" w:rsidRDefault="003D7620" w:rsidP="003D7620">
      <w:pPr>
        <w:jc w:val="center"/>
      </w:pPr>
    </w:p>
    <w:p w:rsidR="003D7620" w:rsidRPr="00AB57FB" w:rsidRDefault="00442BB6" w:rsidP="003D7620">
      <w:pPr>
        <w:jc w:val="both"/>
      </w:pPr>
      <w:r w:rsidRPr="00AB57FB">
        <w:tab/>
      </w:r>
      <w:r w:rsidR="003D7620" w:rsidRPr="00AB57FB">
        <w:t xml:space="preserve">Poslovnim prostorom smatraju se poslovna zgrada, poslovna prostorija, garaža i garažno mjesto definirani posebnim zakonom. </w:t>
      </w:r>
    </w:p>
    <w:p w:rsidR="00442BB6" w:rsidRPr="00AB57FB" w:rsidRDefault="00442BB6" w:rsidP="003D7620">
      <w:pPr>
        <w:jc w:val="both"/>
      </w:pPr>
      <w:r w:rsidRPr="00AB57FB">
        <w:tab/>
        <w:t xml:space="preserve">Poslovnom zgradom smatra se zgrada namijenjena obavljanju poslovne djelatnosti ako se pretežitim dijelom i koristi u tu svrhu. </w:t>
      </w:r>
    </w:p>
    <w:p w:rsidR="00442BB6" w:rsidRPr="00AB57FB" w:rsidRDefault="00442BB6" w:rsidP="003D7620">
      <w:pPr>
        <w:jc w:val="both"/>
      </w:pPr>
      <w:r w:rsidRPr="00AB57FB">
        <w:tab/>
        <w:t xml:space="preserve">Poslovnom prostorijom smatra se jedna ili više prostorija u poslovnoj ili stambenoj zgradi namijenjena obavljanju poslovne djelatnosti koja, u pravilu, čini samostalnu uporabnu cjelinu i ima zaseban glavni ulaz. </w:t>
      </w:r>
    </w:p>
    <w:p w:rsidR="00442BB6" w:rsidRPr="00AB57FB" w:rsidRDefault="00442BB6" w:rsidP="003D7620">
      <w:pPr>
        <w:jc w:val="both"/>
      </w:pPr>
      <w:r w:rsidRPr="00AB57FB">
        <w:tab/>
        <w:t>Garaža je prostor za smještaj vozila.</w:t>
      </w:r>
    </w:p>
    <w:p w:rsidR="00442BB6" w:rsidRPr="00AB57FB" w:rsidRDefault="00442BB6" w:rsidP="003D7620">
      <w:pPr>
        <w:jc w:val="both"/>
      </w:pPr>
      <w:r w:rsidRPr="00AB57FB">
        <w:tab/>
        <w:t xml:space="preserve">Garažno mjesto je prostor za smještaj vozila u garaži. </w:t>
      </w:r>
    </w:p>
    <w:p w:rsidR="00442BB6" w:rsidRPr="00442BB6" w:rsidRDefault="00442BB6" w:rsidP="003D7620">
      <w:pPr>
        <w:jc w:val="both"/>
        <w:rPr>
          <w:color w:val="548DD4" w:themeColor="text2" w:themeTint="99"/>
        </w:rPr>
      </w:pPr>
    </w:p>
    <w:p w:rsidR="003D7620" w:rsidRPr="00721B23" w:rsidRDefault="003D7620" w:rsidP="003D7620">
      <w:pPr>
        <w:jc w:val="center"/>
        <w:rPr>
          <w:b/>
        </w:rPr>
      </w:pPr>
      <w:r w:rsidRPr="00453DFF">
        <w:rPr>
          <w:b/>
        </w:rPr>
        <w:t>Članak 3.</w:t>
      </w:r>
    </w:p>
    <w:p w:rsidR="003D7620" w:rsidRPr="00721B23" w:rsidRDefault="003D7620" w:rsidP="003D7620">
      <w:pPr>
        <w:jc w:val="center"/>
      </w:pPr>
    </w:p>
    <w:p w:rsidR="003D7620" w:rsidRPr="00721B23" w:rsidRDefault="003D7620" w:rsidP="003D7620">
      <w:pPr>
        <w:jc w:val="both"/>
      </w:pPr>
      <w:r w:rsidRPr="00721B23">
        <w:t xml:space="preserve">Poslovni prostor iz članka 1. ove Odluke daje se u zakup putem javnog natječaja. </w:t>
      </w:r>
      <w:r w:rsidR="00CD046A" w:rsidRPr="00721B23">
        <w:t xml:space="preserve"> Javni natječaj raspisuje </w:t>
      </w:r>
      <w:r w:rsidR="00AB57FB" w:rsidRPr="00721B23">
        <w:t xml:space="preserve"> </w:t>
      </w:r>
      <w:r w:rsidRPr="00721B23">
        <w:t xml:space="preserve">župan, a za pravne osobe nadležno tijelo utvrđeno statutom ili drugim općim aktom te pravne osobe, uz suglasnost nadležnog tijela osnivača. </w:t>
      </w:r>
    </w:p>
    <w:p w:rsidR="003D7620" w:rsidRPr="00721B23" w:rsidRDefault="00741DF4" w:rsidP="003D7620">
      <w:pPr>
        <w:jc w:val="both"/>
      </w:pPr>
      <w:r w:rsidRPr="00721B23">
        <w:t>Javni natječaj</w:t>
      </w:r>
      <w:r w:rsidR="003D7620" w:rsidRPr="00721B23">
        <w:t xml:space="preserve"> osobito sadrži:</w:t>
      </w:r>
    </w:p>
    <w:p w:rsidR="003D7620" w:rsidRPr="00721B23" w:rsidRDefault="003D7620" w:rsidP="003D7620">
      <w:pPr>
        <w:jc w:val="both"/>
      </w:pPr>
      <w:r w:rsidRPr="00721B23">
        <w:t>-</w:t>
      </w:r>
      <w:r w:rsidRPr="00721B23">
        <w:tab/>
        <w:t>podatke o poslovnom prostoru koji se daje u zakup,</w:t>
      </w:r>
    </w:p>
    <w:p w:rsidR="003D7620" w:rsidRPr="00721B23" w:rsidRDefault="003D7620" w:rsidP="003D7620">
      <w:pPr>
        <w:jc w:val="both"/>
      </w:pPr>
      <w:r w:rsidRPr="00721B23">
        <w:lastRenderedPageBreak/>
        <w:t>-</w:t>
      </w:r>
      <w:r w:rsidRPr="00721B23">
        <w:tab/>
        <w:t>određenje namjene poslovnog prostora,</w:t>
      </w:r>
    </w:p>
    <w:p w:rsidR="003D7620" w:rsidRPr="00721B23" w:rsidRDefault="003D7620" w:rsidP="003D7620">
      <w:pPr>
        <w:jc w:val="both"/>
      </w:pPr>
      <w:r w:rsidRPr="00721B23">
        <w:t>-</w:t>
      </w:r>
      <w:r w:rsidRPr="00721B23">
        <w:tab/>
        <w:t>početni iznos mjesečne zakupnine po m2,</w:t>
      </w:r>
    </w:p>
    <w:p w:rsidR="003D7620" w:rsidRPr="00AB57FB" w:rsidRDefault="003D7620" w:rsidP="003D7620">
      <w:pPr>
        <w:jc w:val="both"/>
      </w:pPr>
      <w:r w:rsidRPr="003D7620">
        <w:t>-</w:t>
      </w:r>
      <w:r w:rsidRPr="00AB57FB">
        <w:tab/>
        <w:t>vrijeme na koje se zasniva zakup,</w:t>
      </w:r>
    </w:p>
    <w:p w:rsidR="003D7620" w:rsidRPr="00AB57FB" w:rsidRDefault="003D7620" w:rsidP="003D7620">
      <w:pPr>
        <w:jc w:val="both"/>
      </w:pPr>
      <w:r w:rsidRPr="00AB57FB">
        <w:t>-</w:t>
      </w:r>
      <w:r w:rsidRPr="00AB57FB">
        <w:tab/>
        <w:t>zakonsko određenje o prvenstvenom pravu na sklapanje ugovora o zakupu poslovnog</w:t>
      </w:r>
      <w:r w:rsidR="00AB57FB">
        <w:t xml:space="preserve"> </w:t>
      </w:r>
      <w:r w:rsidRPr="00AB57FB">
        <w:t>prostora,</w:t>
      </w:r>
    </w:p>
    <w:p w:rsidR="003D7620" w:rsidRPr="00AB57FB" w:rsidRDefault="003D7620" w:rsidP="003D7620">
      <w:pPr>
        <w:jc w:val="both"/>
      </w:pPr>
      <w:r w:rsidRPr="00AB57FB">
        <w:t>-</w:t>
      </w:r>
      <w:r w:rsidRPr="00AB57FB">
        <w:tab/>
        <w:t>iznos, rok i način plaćanja jamčevine,</w:t>
      </w:r>
    </w:p>
    <w:p w:rsidR="003D7620" w:rsidRPr="00AB57FB" w:rsidRDefault="003D7620" w:rsidP="003D7620">
      <w:pPr>
        <w:jc w:val="both"/>
      </w:pPr>
      <w:r w:rsidRPr="00AB57FB">
        <w:t>-</w:t>
      </w:r>
      <w:r w:rsidRPr="00AB57FB">
        <w:tab/>
        <w:t>način i rok podnošenja ponuda s traženim dokazima,</w:t>
      </w:r>
    </w:p>
    <w:p w:rsidR="003D7620" w:rsidRPr="00AB57FB" w:rsidRDefault="003D7620" w:rsidP="003D7620">
      <w:pPr>
        <w:jc w:val="both"/>
      </w:pPr>
      <w:r w:rsidRPr="00AB57FB">
        <w:t>-</w:t>
      </w:r>
      <w:r w:rsidRPr="00AB57FB">
        <w:tab/>
        <w:t>navođenje dokaza koje je potrebno priložiti u ponudi,</w:t>
      </w:r>
    </w:p>
    <w:p w:rsidR="003D7620" w:rsidRPr="00AB57FB" w:rsidRDefault="003D7620" w:rsidP="003D7620">
      <w:pPr>
        <w:jc w:val="both"/>
      </w:pPr>
      <w:r w:rsidRPr="00AB57FB">
        <w:t xml:space="preserve">-           odredbu da se ponuda ponuditelja koji na dan objave javnog natječaja ima dospjelu </w:t>
      </w:r>
    </w:p>
    <w:p w:rsidR="00BA45B0" w:rsidRPr="00AB57FB" w:rsidRDefault="003D7620" w:rsidP="003D7620">
      <w:pPr>
        <w:jc w:val="both"/>
      </w:pPr>
      <w:r w:rsidRPr="00AB57FB">
        <w:t xml:space="preserve">            </w:t>
      </w:r>
      <w:r w:rsidR="00BA45B0" w:rsidRPr="00AB57FB">
        <w:t>n</w:t>
      </w:r>
      <w:r w:rsidRPr="00AB57FB">
        <w:t>epodmirenu obvezu prema zakupodavcu neće razmatrati, osim ako je ponuditelju</w:t>
      </w:r>
    </w:p>
    <w:p w:rsidR="00BA45B0" w:rsidRPr="00AB57FB" w:rsidRDefault="00BA45B0" w:rsidP="003D7620">
      <w:pPr>
        <w:jc w:val="both"/>
      </w:pPr>
      <w:r w:rsidRPr="00AB57FB">
        <w:t xml:space="preserve">           </w:t>
      </w:r>
      <w:r w:rsidR="003D7620" w:rsidRPr="00AB57FB">
        <w:t xml:space="preserve"> odobrena</w:t>
      </w:r>
      <w:r w:rsidRPr="00AB57FB">
        <w:t xml:space="preserve"> odgoda plaćanja navedenih obveza, pod uvjetom da se pridržava rokova</w:t>
      </w:r>
    </w:p>
    <w:p w:rsidR="00BA45B0" w:rsidRPr="00AB57FB" w:rsidRDefault="00BA45B0" w:rsidP="003D7620">
      <w:pPr>
        <w:jc w:val="both"/>
      </w:pPr>
      <w:r w:rsidRPr="00AB57FB">
        <w:t xml:space="preserve">            plaćanja,</w:t>
      </w:r>
    </w:p>
    <w:p w:rsidR="003D7620" w:rsidRPr="00AB57FB" w:rsidRDefault="00BA45B0" w:rsidP="003D7620">
      <w:pPr>
        <w:jc w:val="both"/>
      </w:pPr>
      <w:r w:rsidRPr="00AB57FB">
        <w:t xml:space="preserve">-           podatke o vrsti i visini jamstva za uredno ispunjenje ugovora,  </w:t>
      </w:r>
    </w:p>
    <w:p w:rsidR="003D7620" w:rsidRPr="00AB57FB" w:rsidRDefault="003D7620" w:rsidP="003D7620">
      <w:pPr>
        <w:jc w:val="both"/>
      </w:pPr>
      <w:r w:rsidRPr="00AB57FB">
        <w:t xml:space="preserve">-           odredbu o pravu na poništenje javnog natječaja u svako doba, uz navođenje razloga, </w:t>
      </w:r>
    </w:p>
    <w:p w:rsidR="003D7620" w:rsidRPr="00AB57FB" w:rsidRDefault="003D7620" w:rsidP="003D7620">
      <w:pPr>
        <w:jc w:val="both"/>
      </w:pPr>
      <w:r w:rsidRPr="00AB57FB">
        <w:t>-</w:t>
      </w:r>
      <w:r w:rsidRPr="00AB57FB">
        <w:tab/>
        <w:t>mjesto i adresu na koju se ponude dostavljaju s naznakom «ne otvaraj - za natječaj»,</w:t>
      </w:r>
    </w:p>
    <w:p w:rsidR="003D7620" w:rsidRPr="00AB57FB" w:rsidRDefault="003D7620" w:rsidP="003D7620">
      <w:pPr>
        <w:jc w:val="both"/>
      </w:pPr>
      <w:r w:rsidRPr="00AB57FB">
        <w:t>-</w:t>
      </w:r>
      <w:r w:rsidRPr="00AB57FB">
        <w:tab/>
        <w:t>mjesto i vrijeme otvaranja ponuda,</w:t>
      </w:r>
    </w:p>
    <w:p w:rsidR="003D7620" w:rsidRPr="00AB57FB" w:rsidRDefault="003D7620" w:rsidP="003D7620">
      <w:pPr>
        <w:jc w:val="both"/>
      </w:pPr>
      <w:r w:rsidRPr="00AB57FB">
        <w:t>-</w:t>
      </w:r>
      <w:r w:rsidRPr="00AB57FB">
        <w:tab/>
        <w:t>druge tražene uvjete.</w:t>
      </w:r>
    </w:p>
    <w:p w:rsidR="00BA45B0" w:rsidRPr="00AB57FB" w:rsidRDefault="00BA45B0" w:rsidP="003D7620">
      <w:pPr>
        <w:jc w:val="both"/>
      </w:pPr>
    </w:p>
    <w:p w:rsidR="00BA45B0" w:rsidRPr="00721B23" w:rsidRDefault="00C0594E" w:rsidP="00BA45B0">
      <w:r w:rsidRPr="00AB57FB">
        <w:tab/>
      </w:r>
      <w:r w:rsidR="00BA45B0" w:rsidRPr="00721B23">
        <w:t>Natječa</w:t>
      </w:r>
      <w:r w:rsidR="00AB57FB" w:rsidRPr="00721B23">
        <w:t xml:space="preserve">j se objavljuje na </w:t>
      </w:r>
      <w:r w:rsidR="00BA45B0" w:rsidRPr="00721B23">
        <w:t xml:space="preserve"> </w:t>
      </w:r>
      <w:r w:rsidR="0088767F" w:rsidRPr="00721B23">
        <w:t xml:space="preserve">web-stranci </w:t>
      </w:r>
      <w:r w:rsidR="00BA45B0" w:rsidRPr="00721B23">
        <w:t xml:space="preserve"> Županije odnosno pravne oso</w:t>
      </w:r>
      <w:r w:rsidR="00AB57FB" w:rsidRPr="00721B23">
        <w:t>be, a obavijest/oglas o raspisanom natječa</w:t>
      </w:r>
      <w:r w:rsidR="0088767F" w:rsidRPr="00721B23">
        <w:t>ju objavljuje se u lokalnom tjedniku</w:t>
      </w:r>
      <w:r w:rsidR="00AB57FB" w:rsidRPr="00721B23">
        <w:t xml:space="preserve">. </w:t>
      </w:r>
    </w:p>
    <w:p w:rsidR="00BA45B0" w:rsidRPr="00AB57FB" w:rsidRDefault="00C0594E" w:rsidP="00BA45B0">
      <w:r w:rsidRPr="00721B23">
        <w:tab/>
      </w:r>
      <w:r w:rsidR="00BA45B0" w:rsidRPr="00721B23">
        <w:t xml:space="preserve">Rok za dostavu ponuda iznosi najmanje 8 dana, a najviše 15 </w:t>
      </w:r>
      <w:r w:rsidR="00BA45B0" w:rsidRPr="00AB57FB">
        <w:t>dana,</w:t>
      </w:r>
      <w:r w:rsidR="00AB57FB">
        <w:t xml:space="preserve"> </w:t>
      </w:r>
      <w:r w:rsidR="0088767F">
        <w:t>računajući od o</w:t>
      </w:r>
      <w:r w:rsidR="005E2DD1">
        <w:t>bjave natječaja.</w:t>
      </w:r>
    </w:p>
    <w:p w:rsidR="00BA45B0" w:rsidRPr="00AB57FB" w:rsidRDefault="00C0594E" w:rsidP="00BA45B0">
      <w:r w:rsidRPr="00AB57FB">
        <w:tab/>
      </w:r>
      <w:r w:rsidR="00ED5E69" w:rsidRPr="00AB57FB">
        <w:t>Iznimno od odredbe stavka 1. ovoga članka ugovor</w:t>
      </w:r>
      <w:r w:rsidR="00BA45B0" w:rsidRPr="00AB57FB">
        <w:t xml:space="preserve"> o zakupu poslovnog prostora sklapa se bez javnog  natječaja u slučajevima propisanim Zakonom o zakupu i kupoprodaji poslovnog prostora. </w:t>
      </w:r>
    </w:p>
    <w:p w:rsidR="00BA45B0" w:rsidRPr="00AB57FB" w:rsidRDefault="00BA45B0" w:rsidP="00BA45B0"/>
    <w:p w:rsidR="00BA45B0" w:rsidRPr="00453DFF" w:rsidRDefault="00BA45B0" w:rsidP="00BA45B0">
      <w:pPr>
        <w:jc w:val="center"/>
        <w:rPr>
          <w:b/>
        </w:rPr>
      </w:pPr>
      <w:r w:rsidRPr="00453DFF">
        <w:rPr>
          <w:b/>
        </w:rPr>
        <w:t>Članak  4.</w:t>
      </w:r>
    </w:p>
    <w:p w:rsidR="00BA45B0" w:rsidRDefault="00BA45B0" w:rsidP="00BA45B0">
      <w:pPr>
        <w:jc w:val="center"/>
      </w:pPr>
    </w:p>
    <w:p w:rsidR="00BA45B0" w:rsidRPr="00BA45B0" w:rsidRDefault="00350D2F" w:rsidP="00BA45B0">
      <w:pPr>
        <w:jc w:val="both"/>
      </w:pPr>
      <w:r>
        <w:tab/>
      </w:r>
      <w:r w:rsidR="00BA45B0" w:rsidRPr="00BA45B0">
        <w:t>Prije raspisivanja javnog natječaja iz članka 3. ove Odluke  župan, odnosno za pravne osobe nadležno tijelo utvrđeno statutom ili drugim općim aktom te pravne osobe, posebnom odlukom imenuje Povjerenstvo za provedbu javnog natječaja (u daljnjem tekstu: Povjerenstvo).</w:t>
      </w:r>
    </w:p>
    <w:p w:rsidR="00BA45B0" w:rsidRPr="00BA45B0" w:rsidRDefault="00350D2F" w:rsidP="00BA45B0">
      <w:pPr>
        <w:jc w:val="both"/>
      </w:pPr>
      <w:r>
        <w:tab/>
      </w:r>
      <w:r w:rsidR="00BA45B0" w:rsidRPr="00BA45B0">
        <w:t>Povjerenstvo iz stavka 1. ovog članka koordinira pripremu i provođenje postupka javnog natječaja za davanje u zakup poslovnog prostora, a osobito:</w:t>
      </w:r>
    </w:p>
    <w:p w:rsidR="00BA45B0" w:rsidRPr="00BA45B0" w:rsidRDefault="00BA45B0" w:rsidP="00BA45B0">
      <w:pPr>
        <w:jc w:val="both"/>
      </w:pPr>
      <w:r w:rsidRPr="00BA45B0">
        <w:t>-</w:t>
      </w:r>
      <w:r w:rsidRPr="00BA45B0">
        <w:tab/>
        <w:t>priprema tekst javnog natječaja,</w:t>
      </w:r>
    </w:p>
    <w:p w:rsidR="00BA45B0" w:rsidRPr="00BA45B0" w:rsidRDefault="00BA45B0" w:rsidP="00BA45B0">
      <w:pPr>
        <w:jc w:val="both"/>
      </w:pPr>
      <w:r w:rsidRPr="00BA45B0">
        <w:t>-</w:t>
      </w:r>
      <w:r w:rsidRPr="00BA45B0">
        <w:tab/>
        <w:t>otvara ponude i sudjeluje u postupku pregleda ponuda,</w:t>
      </w:r>
    </w:p>
    <w:p w:rsidR="00BA45B0" w:rsidRPr="00BA45B0" w:rsidRDefault="00BA45B0" w:rsidP="00BA45B0">
      <w:pPr>
        <w:jc w:val="both"/>
      </w:pPr>
      <w:r w:rsidRPr="00BA45B0">
        <w:t>-</w:t>
      </w:r>
      <w:r w:rsidRPr="00BA45B0">
        <w:tab/>
        <w:t>daje prijedlog odluke o odabiru najpovoljnije ponude  županu, a za pravne osobe nadležnom tijelu utvrđenom statutom ili drugim općim aktom te pravne osobe,</w:t>
      </w:r>
    </w:p>
    <w:p w:rsidR="00BA45B0" w:rsidRPr="00BA45B0" w:rsidRDefault="00BA45B0" w:rsidP="00BA45B0">
      <w:pPr>
        <w:jc w:val="both"/>
      </w:pPr>
      <w:r w:rsidRPr="00BA45B0">
        <w:t>-</w:t>
      </w:r>
      <w:r w:rsidRPr="00BA45B0">
        <w:tab/>
        <w:t>te obavlja ostale poslove u vezi s provedbom javnog natječaja.</w:t>
      </w:r>
    </w:p>
    <w:p w:rsidR="00BA45B0" w:rsidRPr="00BA45B0" w:rsidRDefault="00350D2F" w:rsidP="00BA45B0">
      <w:pPr>
        <w:jc w:val="both"/>
      </w:pPr>
      <w:r>
        <w:tab/>
      </w:r>
      <w:r w:rsidR="00BA45B0" w:rsidRPr="00BA45B0">
        <w:t>Povjerenstvo od se sastoji od najmanje tri člana.</w:t>
      </w:r>
    </w:p>
    <w:p w:rsidR="00BA45B0" w:rsidRPr="00BA45B0" w:rsidRDefault="00BA45B0" w:rsidP="00BA45B0">
      <w:pPr>
        <w:jc w:val="both"/>
      </w:pPr>
    </w:p>
    <w:p w:rsidR="003D7620" w:rsidRDefault="003D7620" w:rsidP="00BA45B0">
      <w:pPr>
        <w:jc w:val="both"/>
      </w:pPr>
    </w:p>
    <w:p w:rsidR="00BA45B0" w:rsidRDefault="00BA45B0" w:rsidP="00BA45B0">
      <w:pPr>
        <w:jc w:val="both"/>
      </w:pPr>
    </w:p>
    <w:p w:rsidR="00BA45B0" w:rsidRPr="00453DFF" w:rsidRDefault="00BA45B0" w:rsidP="00BA45B0">
      <w:pPr>
        <w:jc w:val="center"/>
        <w:rPr>
          <w:b/>
        </w:rPr>
      </w:pPr>
      <w:r w:rsidRPr="00453DFF">
        <w:rPr>
          <w:b/>
        </w:rPr>
        <w:t xml:space="preserve">Članak 5. </w:t>
      </w:r>
    </w:p>
    <w:p w:rsidR="00BA45B0" w:rsidRDefault="00BA45B0" w:rsidP="00BA45B0">
      <w:pPr>
        <w:jc w:val="center"/>
      </w:pPr>
    </w:p>
    <w:p w:rsidR="00BA45B0" w:rsidRPr="00BA45B0" w:rsidRDefault="00727966" w:rsidP="00BA45B0">
      <w:pPr>
        <w:jc w:val="both"/>
      </w:pPr>
      <w:r>
        <w:tab/>
      </w:r>
      <w:r w:rsidR="00BA45B0" w:rsidRPr="00BA45B0">
        <w:t>Pravo sudjelovanja u natječaju imaju fizičke i pravne osobe koje ispunjavaju uvjete određene  posebnim  propisima  za  obavljanje  djelatnosti  za  koju  je  namijenjen  poslovni prostor koji se daje u zakup, pod uvjetom da uplate javnim natječajem određen iznos jamčevine.</w:t>
      </w:r>
    </w:p>
    <w:p w:rsidR="00BA45B0" w:rsidRDefault="003E0C66" w:rsidP="00BA45B0">
      <w:pPr>
        <w:jc w:val="both"/>
      </w:pPr>
      <w:r>
        <w:tab/>
      </w:r>
      <w:r w:rsidR="00BA45B0" w:rsidRPr="00BA45B0">
        <w:t>Jamčevina iz prethodnog stavka 1. ovog članka utvrđuje se u visini trostrukog iznosa početne mjesečne zakupnine za poslovni prostor koji je predmet natječaja.</w:t>
      </w:r>
    </w:p>
    <w:p w:rsidR="00BA45B0" w:rsidRPr="00BA45B0" w:rsidRDefault="00CB38D2" w:rsidP="00BA45B0">
      <w:pPr>
        <w:jc w:val="both"/>
      </w:pPr>
      <w:r>
        <w:tab/>
      </w:r>
      <w:r w:rsidR="00BA45B0" w:rsidRPr="00BA45B0">
        <w:t>Ponude uz koji nije priložen dokaz o uplaćenoj jamčevini neće se razmatrati.</w:t>
      </w:r>
    </w:p>
    <w:p w:rsidR="00BA45B0" w:rsidRPr="00BA45B0" w:rsidRDefault="003E0C66" w:rsidP="00BA45B0">
      <w:pPr>
        <w:jc w:val="both"/>
      </w:pPr>
      <w:r>
        <w:lastRenderedPageBreak/>
        <w:tab/>
      </w:r>
      <w:r w:rsidR="00BA45B0" w:rsidRPr="00BA45B0">
        <w:t>Uplaćena jamčevina se vraća sudionicima u natječaju čija ponuda nije prihvaćena najkasnije u roku 15 dana od dana donošenja odluke o odabiru najpovoljnije ponude, a ponuditelju čija je ponuda prihvaćena, uplaćena jamčevina uračunava se u zakupninu.</w:t>
      </w:r>
    </w:p>
    <w:p w:rsidR="00BA45B0" w:rsidRPr="00BA45B0" w:rsidRDefault="00BA45B0" w:rsidP="00BA45B0">
      <w:pPr>
        <w:jc w:val="both"/>
      </w:pPr>
    </w:p>
    <w:p w:rsidR="00BA45B0" w:rsidRDefault="00BA45B0" w:rsidP="00BA45B0">
      <w:pPr>
        <w:jc w:val="center"/>
      </w:pPr>
    </w:p>
    <w:p w:rsidR="00BA45B0" w:rsidRPr="00453DFF" w:rsidRDefault="00BA45B0" w:rsidP="00BA45B0">
      <w:pPr>
        <w:jc w:val="center"/>
        <w:rPr>
          <w:b/>
        </w:rPr>
      </w:pPr>
      <w:r w:rsidRPr="00453DFF">
        <w:rPr>
          <w:b/>
        </w:rPr>
        <w:t xml:space="preserve">Članak 6. </w:t>
      </w:r>
    </w:p>
    <w:p w:rsidR="00BA45B0" w:rsidRPr="00AB57FB" w:rsidRDefault="00BA45B0" w:rsidP="00BA45B0">
      <w:pPr>
        <w:jc w:val="center"/>
      </w:pPr>
    </w:p>
    <w:p w:rsidR="003E0C66" w:rsidRPr="00AB57FB" w:rsidRDefault="003E0C66" w:rsidP="00BA45B0">
      <w:pPr>
        <w:jc w:val="both"/>
      </w:pPr>
      <w:r w:rsidRPr="00AB57FB">
        <w:tab/>
      </w:r>
      <w:r w:rsidR="00BA45B0" w:rsidRPr="00AB57FB">
        <w:t>Javni natječaj se provodi dostavom pisanih ponuda.</w:t>
      </w:r>
    </w:p>
    <w:p w:rsidR="00BA45B0" w:rsidRPr="00AB57FB" w:rsidRDefault="003E0C66" w:rsidP="00BA45B0">
      <w:pPr>
        <w:jc w:val="both"/>
      </w:pPr>
      <w:r w:rsidRPr="00AB57FB">
        <w:tab/>
      </w:r>
      <w:r w:rsidR="00BA45B0" w:rsidRPr="00AB57FB">
        <w:t>Ponuda na javni natječaj sadrži:</w:t>
      </w:r>
    </w:p>
    <w:p w:rsidR="00BA45B0" w:rsidRPr="00AB57FB" w:rsidRDefault="00BA45B0" w:rsidP="00BA45B0">
      <w:pPr>
        <w:jc w:val="both"/>
      </w:pPr>
      <w:r w:rsidRPr="00AB57FB">
        <w:t>-</w:t>
      </w:r>
      <w:r w:rsidRPr="00AB57FB">
        <w:tab/>
        <w:t>podatke o podnositelju ponude (ime i prezime te prebivalište, odnosno naziv i sjedište ponuditelja</w:t>
      </w:r>
      <w:r w:rsidR="00ED5E69" w:rsidRPr="00AB57FB">
        <w:t xml:space="preserve"> te osobni identifikacijski broj</w:t>
      </w:r>
      <w:r w:rsidRPr="00AB57FB">
        <w:t>),</w:t>
      </w:r>
    </w:p>
    <w:p w:rsidR="00BA45B0" w:rsidRPr="00AB57FB" w:rsidRDefault="00BA45B0" w:rsidP="00BA45B0">
      <w:pPr>
        <w:jc w:val="both"/>
      </w:pPr>
      <w:r w:rsidRPr="00AB57FB">
        <w:t>-</w:t>
      </w:r>
      <w:r w:rsidRPr="00AB57FB">
        <w:tab/>
        <w:t>oznaku poslovnog prostora za koji se podnosi ponuda,</w:t>
      </w:r>
    </w:p>
    <w:p w:rsidR="00BA45B0" w:rsidRPr="00AB57FB" w:rsidRDefault="00BA45B0" w:rsidP="00BA45B0">
      <w:pPr>
        <w:jc w:val="both"/>
      </w:pPr>
      <w:r w:rsidRPr="00AB57FB">
        <w:t>-</w:t>
      </w:r>
      <w:r w:rsidRPr="00AB57FB">
        <w:tab/>
        <w:t>visinu ponuđene mjesečne zakupnine,</w:t>
      </w:r>
    </w:p>
    <w:p w:rsidR="00BA45B0" w:rsidRPr="00AB57FB" w:rsidRDefault="00BA45B0" w:rsidP="00BA45B0">
      <w:pPr>
        <w:jc w:val="both"/>
      </w:pPr>
      <w:r w:rsidRPr="00AB57FB">
        <w:t>-</w:t>
      </w:r>
      <w:r w:rsidRPr="00AB57FB">
        <w:tab/>
        <w:t>tražene dokaze sposobnosti,</w:t>
      </w:r>
    </w:p>
    <w:p w:rsidR="00BA45B0" w:rsidRPr="00AB57FB" w:rsidRDefault="00BA45B0" w:rsidP="00BA45B0">
      <w:pPr>
        <w:jc w:val="both"/>
      </w:pPr>
      <w:r w:rsidRPr="00AB57FB">
        <w:t>-</w:t>
      </w:r>
      <w:r w:rsidRPr="00AB57FB">
        <w:tab/>
        <w:t>jamstvo za uredno ispunjenje ugovora,</w:t>
      </w:r>
    </w:p>
    <w:p w:rsidR="00BA45B0" w:rsidRPr="00AB57FB" w:rsidRDefault="00BA45B0" w:rsidP="00BA45B0">
      <w:pPr>
        <w:jc w:val="both"/>
      </w:pPr>
      <w:r w:rsidRPr="00AB57FB">
        <w:t>-</w:t>
      </w:r>
      <w:r w:rsidRPr="00AB57FB">
        <w:tab/>
        <w:t>druge podatke i isprave tražene javnim natječajem u skladu sa Zakonom i s ovom</w:t>
      </w:r>
    </w:p>
    <w:p w:rsidR="00BA45B0" w:rsidRPr="00AB57FB" w:rsidRDefault="00BA45B0" w:rsidP="00BA45B0">
      <w:pPr>
        <w:jc w:val="both"/>
      </w:pPr>
      <w:r w:rsidRPr="00AB57FB">
        <w:t>Odlukom.</w:t>
      </w:r>
    </w:p>
    <w:p w:rsidR="00BA45B0" w:rsidRPr="00AB57FB" w:rsidRDefault="003E0C66" w:rsidP="00BA45B0">
      <w:pPr>
        <w:jc w:val="both"/>
      </w:pPr>
      <w:r w:rsidRPr="00AB57FB">
        <w:tab/>
      </w:r>
      <w:r w:rsidR="00BA45B0" w:rsidRPr="00AB57FB">
        <w:t>Ponude na natječaj dostavljaju se poštom ili neposredno predajom na urudžbeni zapisnik, u zatvorenim omotnicama.</w:t>
      </w:r>
    </w:p>
    <w:p w:rsidR="00BA45B0" w:rsidRPr="00AB57FB" w:rsidRDefault="00BA45B0" w:rsidP="00BA45B0">
      <w:pPr>
        <w:jc w:val="both"/>
      </w:pPr>
    </w:p>
    <w:p w:rsidR="00BA45B0" w:rsidRPr="00AB57FB" w:rsidRDefault="00BA45B0" w:rsidP="00BA45B0">
      <w:pPr>
        <w:jc w:val="both"/>
      </w:pPr>
    </w:p>
    <w:p w:rsidR="00BA45B0" w:rsidRPr="00453DFF" w:rsidRDefault="00C92004" w:rsidP="00C92004">
      <w:pPr>
        <w:jc w:val="center"/>
        <w:rPr>
          <w:b/>
        </w:rPr>
      </w:pPr>
      <w:r w:rsidRPr="00453DFF">
        <w:rPr>
          <w:b/>
        </w:rPr>
        <w:t>Članak 7.</w:t>
      </w:r>
    </w:p>
    <w:p w:rsidR="00BA45B0" w:rsidRPr="00AB57FB" w:rsidRDefault="00BA45B0" w:rsidP="00C92004">
      <w:pPr>
        <w:jc w:val="center"/>
      </w:pPr>
    </w:p>
    <w:p w:rsidR="00C92004" w:rsidRPr="00AB57FB" w:rsidRDefault="00C92004" w:rsidP="00C92004">
      <w:pPr>
        <w:jc w:val="both"/>
      </w:pPr>
      <w:r w:rsidRPr="00AB57FB">
        <w:tab/>
        <w:t>Nakon isteka roka za dostavu ponuda, Povjerenstvo provodi javno otvaranje ponuda, na kojem mogu biti prisutni ponuditelji, odnosno njihovi predstavnici uz predočenje pisane</w:t>
      </w:r>
    </w:p>
    <w:p w:rsidR="00C92004" w:rsidRPr="00AB57FB" w:rsidRDefault="00C92004" w:rsidP="00C92004">
      <w:pPr>
        <w:jc w:val="both"/>
      </w:pPr>
      <w:r w:rsidRPr="00AB57FB">
        <w:t>punomoći.</w:t>
      </w:r>
    </w:p>
    <w:p w:rsidR="00C92004" w:rsidRPr="00AB57FB" w:rsidRDefault="00C92004" w:rsidP="00C92004">
      <w:pPr>
        <w:jc w:val="both"/>
      </w:pPr>
      <w:r w:rsidRPr="00AB57FB">
        <w:tab/>
        <w:t>Ponude se otvaraju prema redoslijedu zaprimanja.</w:t>
      </w:r>
    </w:p>
    <w:p w:rsidR="00C92004" w:rsidRPr="00AB57FB" w:rsidRDefault="00C92004" w:rsidP="00C92004">
      <w:pPr>
        <w:jc w:val="both"/>
      </w:pPr>
      <w:r w:rsidRPr="00AB57FB">
        <w:tab/>
        <w:t xml:space="preserve">Na otvaranju ponuda obavezno se čitaju podaci o podnositelju ponude (ime i prezime te prebivalište, odnosno naziv i sjedište </w:t>
      </w:r>
      <w:r w:rsidR="003E0C66" w:rsidRPr="00AB57FB">
        <w:t>ponuditelja</w:t>
      </w:r>
      <w:r w:rsidRPr="00AB57FB">
        <w:t xml:space="preserve">) i iznos ponuđene zakupnine. </w:t>
      </w:r>
    </w:p>
    <w:p w:rsidR="00C92004" w:rsidRPr="00AB57FB" w:rsidRDefault="00C92004" w:rsidP="00C92004">
      <w:pPr>
        <w:jc w:val="both"/>
      </w:pPr>
      <w:r w:rsidRPr="00AB57FB">
        <w:tab/>
        <w:t>O otvaranju ponuda vodi se zapisnik kojeg potpisuju prisutni ponuditelji odnosno njihovi ovlašteni predstavnici, članovi Povjerenstva i zapisničar, ukoliko ga je bilo.</w:t>
      </w:r>
    </w:p>
    <w:p w:rsidR="00C92004" w:rsidRPr="00AB57FB" w:rsidRDefault="00C92004" w:rsidP="00C92004">
      <w:pPr>
        <w:jc w:val="both"/>
      </w:pPr>
      <w:r w:rsidRPr="00AB57FB">
        <w:tab/>
        <w:t>Nakon otvaranja ponuda pristupa se njihovom pregledu.</w:t>
      </w:r>
    </w:p>
    <w:p w:rsidR="00C92004" w:rsidRPr="00AB57FB" w:rsidRDefault="00C92004" w:rsidP="00C92004">
      <w:pPr>
        <w:jc w:val="both"/>
      </w:pPr>
      <w:r w:rsidRPr="00AB57FB">
        <w:tab/>
        <w:t xml:space="preserve">Povjerenstvo o pregledu ponuda vodi zapisnik koji osobito sadrži podatke o podnositelju ponude (ime i prezime te </w:t>
      </w:r>
      <w:r w:rsidR="00941F63" w:rsidRPr="00AB57FB">
        <w:t>prebivalište, odnosno naziv</w:t>
      </w:r>
      <w:r w:rsidRPr="00AB57FB">
        <w:t xml:space="preserve"> i sjedište ponuditelja</w:t>
      </w:r>
      <w:r w:rsidR="00B56681" w:rsidRPr="00AB57FB">
        <w:t xml:space="preserve"> te osobni identifikacijski broj</w:t>
      </w:r>
      <w:r w:rsidR="00941F63" w:rsidRPr="00AB57FB">
        <w:t xml:space="preserve">) </w:t>
      </w:r>
      <w:r w:rsidR="00B56681" w:rsidRPr="00AB57FB">
        <w:t xml:space="preserve"> </w:t>
      </w:r>
      <w:r w:rsidR="00941F63" w:rsidRPr="00AB57FB">
        <w:t>iznos ponuđene zakupnine, ocjenu priloženih dokaza, prijedlog za donošenje odluke o odabiru, odnosno poništenju javnog natječaja.</w:t>
      </w:r>
    </w:p>
    <w:p w:rsidR="00AA02C8" w:rsidRPr="00AB57FB" w:rsidRDefault="00AA02C8" w:rsidP="00C92004">
      <w:pPr>
        <w:jc w:val="both"/>
      </w:pPr>
      <w:r w:rsidRPr="00AB57FB">
        <w:tab/>
        <w:t>Zapisnik iz stavka 6. ovog članka potpisuju prisutni članovi Povjerenstva i zapisničar, ukoliko ga je bilo.</w:t>
      </w:r>
    </w:p>
    <w:p w:rsidR="00C92004" w:rsidRPr="00AB57FB" w:rsidRDefault="00C92004" w:rsidP="00C92004">
      <w:pPr>
        <w:jc w:val="both"/>
      </w:pPr>
      <w:r w:rsidRPr="00AB57FB">
        <w:tab/>
        <w:t>Nepravovremene i nepotpune ponude, kao i ponude uz koje nije priložen dokaz o uplaćenoj jamčevini neće se razmatrati.</w:t>
      </w:r>
    </w:p>
    <w:p w:rsidR="00C92004" w:rsidRPr="00AA02C8" w:rsidRDefault="00C92004" w:rsidP="00AB57FB">
      <w:pPr>
        <w:jc w:val="both"/>
        <w:rPr>
          <w:strike/>
        </w:rPr>
      </w:pPr>
      <w:r>
        <w:tab/>
      </w:r>
    </w:p>
    <w:p w:rsidR="00C92004" w:rsidRPr="00AA02C8" w:rsidRDefault="00C92004" w:rsidP="00C92004">
      <w:pPr>
        <w:jc w:val="both"/>
        <w:rPr>
          <w:strike/>
        </w:rPr>
      </w:pPr>
    </w:p>
    <w:p w:rsidR="00C92004" w:rsidRDefault="00C92004" w:rsidP="00C92004">
      <w:pPr>
        <w:jc w:val="both"/>
      </w:pPr>
    </w:p>
    <w:p w:rsidR="00C92004" w:rsidRPr="00453DFF" w:rsidRDefault="00C92004" w:rsidP="00C92004">
      <w:pPr>
        <w:jc w:val="center"/>
        <w:rPr>
          <w:b/>
        </w:rPr>
      </w:pPr>
      <w:r w:rsidRPr="00453DFF">
        <w:rPr>
          <w:b/>
        </w:rPr>
        <w:t>Članak 8.</w:t>
      </w:r>
    </w:p>
    <w:p w:rsidR="00C92004" w:rsidRDefault="00C92004" w:rsidP="00C92004">
      <w:pPr>
        <w:jc w:val="center"/>
      </w:pPr>
    </w:p>
    <w:p w:rsidR="00AA02C8" w:rsidRPr="00AA02C8" w:rsidRDefault="00AA02C8" w:rsidP="00AA02C8">
      <w:pPr>
        <w:jc w:val="both"/>
      </w:pPr>
      <w:r>
        <w:tab/>
      </w:r>
      <w:r w:rsidRPr="00AA02C8">
        <w:t>Najpovoljnijom ponudom  smatrati  će se  ona  ponuda  koja  uz ispunjenje  uvjeta iz</w:t>
      </w:r>
    </w:p>
    <w:p w:rsidR="00E655FC" w:rsidRDefault="00AA02C8" w:rsidP="00AA02C8">
      <w:pPr>
        <w:jc w:val="both"/>
      </w:pPr>
      <w:r w:rsidRPr="00AA02C8">
        <w:t>natječaja sadrži i najviši iznos zakupnine.</w:t>
      </w:r>
      <w:r w:rsidR="00E655FC">
        <w:t xml:space="preserve"> </w:t>
      </w:r>
    </w:p>
    <w:p w:rsidR="00AA02C8" w:rsidRPr="00721B23" w:rsidRDefault="00E655FC" w:rsidP="00AA02C8">
      <w:pPr>
        <w:jc w:val="both"/>
      </w:pPr>
      <w:r>
        <w:tab/>
      </w:r>
      <w:r w:rsidR="00AA02C8" w:rsidRPr="00721B23">
        <w:t>Ukoliko  dvije ili  više  ponuda,  koje  ispunjavaju uvjete  iz  natječaja,  sadrže  jednaki najviši iznos zakupnine, najpovoljnijom ponudom smatrati će se ona koja je pristigla ranije.</w:t>
      </w:r>
    </w:p>
    <w:p w:rsidR="00AA02C8" w:rsidRPr="00AB57FB" w:rsidRDefault="00AA02C8" w:rsidP="00AA02C8">
      <w:pPr>
        <w:jc w:val="both"/>
      </w:pPr>
      <w:r>
        <w:tab/>
      </w:r>
      <w:r w:rsidRPr="00AB57FB">
        <w:t xml:space="preserve">Odluku o odabiru najpovoljnije ponude, odnosno odluku o poništenju javnog natječaja, donosi župan, a za pravne osobe nadležno tijelo utvrđeno statutom ili drugim općim aktom te </w:t>
      </w:r>
      <w:r w:rsidRPr="00AB57FB">
        <w:lastRenderedPageBreak/>
        <w:t xml:space="preserve">pravne osobe, uz suglasnost nadležnog tijela osnivača, najkasnije u roku od 30 dana od dana otvaranja ponuda. </w:t>
      </w:r>
    </w:p>
    <w:p w:rsidR="00AA02C8" w:rsidRPr="00AB57FB" w:rsidRDefault="00AA02C8" w:rsidP="00AA02C8">
      <w:pPr>
        <w:jc w:val="both"/>
      </w:pPr>
      <w:r w:rsidRPr="00AB57FB">
        <w:tab/>
        <w:t>Odluka iz stavka 3. ovog članka dostavlja se svim ponuditeljima iz javnog natječaja.</w:t>
      </w:r>
    </w:p>
    <w:p w:rsidR="003E0C66" w:rsidRPr="00AB57FB" w:rsidRDefault="00C92004" w:rsidP="00D96CF5">
      <w:pPr>
        <w:jc w:val="both"/>
        <w:rPr>
          <w:b/>
        </w:rPr>
      </w:pPr>
      <w:r w:rsidRPr="00AB57FB">
        <w:t xml:space="preserve"> </w:t>
      </w:r>
    </w:p>
    <w:p w:rsidR="003E0C66" w:rsidRDefault="003E0C66" w:rsidP="00A73C6A">
      <w:pPr>
        <w:tabs>
          <w:tab w:val="left" w:pos="3285"/>
          <w:tab w:val="center" w:pos="4640"/>
        </w:tabs>
        <w:jc w:val="center"/>
        <w:rPr>
          <w:b/>
        </w:rPr>
      </w:pPr>
    </w:p>
    <w:p w:rsidR="00A73C6A" w:rsidRPr="00453DFF" w:rsidRDefault="00A73C6A" w:rsidP="00A73C6A">
      <w:pPr>
        <w:tabs>
          <w:tab w:val="left" w:pos="3285"/>
          <w:tab w:val="center" w:pos="4640"/>
        </w:tabs>
        <w:jc w:val="center"/>
        <w:rPr>
          <w:b/>
        </w:rPr>
      </w:pPr>
      <w:r w:rsidRPr="00453DFF">
        <w:rPr>
          <w:b/>
        </w:rPr>
        <w:t>Članak 9.</w:t>
      </w:r>
    </w:p>
    <w:p w:rsidR="00A73C6A" w:rsidRDefault="00A73C6A" w:rsidP="00A73C6A">
      <w:pPr>
        <w:tabs>
          <w:tab w:val="left" w:pos="3285"/>
          <w:tab w:val="center" w:pos="4640"/>
        </w:tabs>
        <w:jc w:val="both"/>
      </w:pPr>
    </w:p>
    <w:p w:rsidR="00A73C6A" w:rsidRPr="00A73C6A" w:rsidRDefault="003E0C66" w:rsidP="00A73C6A">
      <w:pPr>
        <w:jc w:val="both"/>
      </w:pPr>
      <w:r>
        <w:tab/>
      </w:r>
      <w:r w:rsidR="00A73C6A" w:rsidRPr="00A73C6A">
        <w:t>S ponuditeljem čija je ponuda odabrana kao najpovoljnija, zaključiti će se ugovor o zakupu poslovnog prostora pod uvjetima i na način određen Zakonom i ovom Odlukom.</w:t>
      </w:r>
    </w:p>
    <w:p w:rsidR="00A73C6A" w:rsidRDefault="00B548F7" w:rsidP="00A73C6A">
      <w:pPr>
        <w:jc w:val="both"/>
      </w:pPr>
      <w:r>
        <w:tab/>
      </w:r>
      <w:r w:rsidR="00A73C6A" w:rsidRPr="00A73C6A">
        <w:t>Ako ponuditelj iz stavka 1. ovog članka u roku od 15 dana od dana primitka obavijesti o izboru najpovoljnije ponude ne pristupi zaključenju ugovora o zakupu, smatrat će se da je odustao od ponude te gubi pravo na povrat jamčevine, a tijelo iz članka 3. ove Odluke može donijeti  novu  Odluku  o  odabiru  slijedeće  najpovoljnije  ponude,  koja  ispunjava  uvjete  iz javnog natječaja, ili poništiti javni  natječaj.</w:t>
      </w:r>
    </w:p>
    <w:p w:rsidR="0048505D" w:rsidRDefault="0048505D" w:rsidP="00A73C6A">
      <w:pPr>
        <w:jc w:val="both"/>
      </w:pPr>
    </w:p>
    <w:p w:rsidR="0048505D" w:rsidRDefault="0048505D" w:rsidP="00A73C6A">
      <w:pPr>
        <w:jc w:val="both"/>
      </w:pPr>
    </w:p>
    <w:p w:rsidR="00A73C6A" w:rsidRDefault="00A73C6A" w:rsidP="007A3895">
      <w:pPr>
        <w:tabs>
          <w:tab w:val="left" w:pos="3900"/>
        </w:tabs>
        <w:jc w:val="center"/>
        <w:rPr>
          <w:b/>
        </w:rPr>
      </w:pPr>
      <w:r w:rsidRPr="00453DFF">
        <w:rPr>
          <w:b/>
        </w:rPr>
        <w:t>Članak 10.</w:t>
      </w:r>
    </w:p>
    <w:p w:rsidR="00E655FC" w:rsidRPr="00721B23" w:rsidRDefault="00E655FC" w:rsidP="007A3895">
      <w:pPr>
        <w:tabs>
          <w:tab w:val="left" w:pos="3900"/>
        </w:tabs>
        <w:jc w:val="center"/>
        <w:rPr>
          <w:b/>
        </w:rPr>
      </w:pPr>
    </w:p>
    <w:p w:rsidR="00E655FC" w:rsidRPr="00721B23" w:rsidRDefault="00E655FC" w:rsidP="00E655FC">
      <w:pPr>
        <w:jc w:val="both"/>
      </w:pPr>
      <w:r w:rsidRPr="00721B23">
        <w:tab/>
        <w:t xml:space="preserve">Za poslovne prostore početna mjesečna zakupnina jednaka je početnoj zakupnini koju po četvornom metru, za djelatnost jednake vrste, u jednakoj zoni naseljenog mjesta, naplaćuje jedinica lokalne samouprave na području na kojem se poslovna prostorija nalazi. </w:t>
      </w:r>
    </w:p>
    <w:p w:rsidR="00E655FC" w:rsidRPr="00721B23" w:rsidRDefault="00E655FC" w:rsidP="00E655FC">
      <w:pPr>
        <w:jc w:val="both"/>
      </w:pPr>
      <w:r w:rsidRPr="00721B23">
        <w:tab/>
        <w:t xml:space="preserve"> U slučaju da jedinica lokalne samouprave na čijem se području nalazi poslovni prostor nema kriterije za određivanje zakupnine, zatražit će se od nadležnog upravnog tijela jedinice  lokalne samouprave dostava podataka o visini zakupnine za poslovne prostore na njenom području koje je ista dala u zakup.</w:t>
      </w:r>
    </w:p>
    <w:p w:rsidR="00E655FC" w:rsidRPr="00721B23" w:rsidRDefault="00E655FC" w:rsidP="00E655FC">
      <w:pPr>
        <w:jc w:val="both"/>
      </w:pPr>
      <w:r w:rsidRPr="00721B23">
        <w:tab/>
        <w:t xml:space="preserve"> U slučaju da nadležno upravno tijelo jedinice lokalne samouprave ne dostavi povratno tražene podatke iz prethodnog stavka, Krapinsko- zagorska županija izraditi će </w:t>
      </w:r>
      <w:r w:rsidR="00721B23" w:rsidRPr="00721B23">
        <w:t>procjembeni elaborat kojim se u</w:t>
      </w:r>
      <w:r w:rsidRPr="00721B23">
        <w:t xml:space="preserve">tvrđuje tržišna vrijednost zakupa sukladno posebnom propisu kojim se uređuje područje procjene vrijednosti nekretnina. </w:t>
      </w:r>
    </w:p>
    <w:p w:rsidR="00EA6FD9" w:rsidRPr="00721B23" w:rsidRDefault="009B1B39" w:rsidP="00721B23">
      <w:pPr>
        <w:jc w:val="both"/>
        <w:rPr>
          <w:strike/>
        </w:rPr>
      </w:pPr>
      <w:r w:rsidRPr="00721B23">
        <w:tab/>
      </w:r>
    </w:p>
    <w:p w:rsidR="00EA6FD9" w:rsidRDefault="00EA6FD9" w:rsidP="00EA6FD9">
      <w:pPr>
        <w:jc w:val="both"/>
        <w:rPr>
          <w:strike/>
        </w:rPr>
      </w:pPr>
    </w:p>
    <w:p w:rsidR="00EA6FD9" w:rsidRPr="003300B5" w:rsidRDefault="00D96CF5" w:rsidP="00EA6FD9">
      <w:pPr>
        <w:jc w:val="center"/>
        <w:rPr>
          <w:b/>
          <w:strike/>
        </w:rPr>
      </w:pPr>
      <w:r>
        <w:rPr>
          <w:b/>
        </w:rPr>
        <w:t>Članak 11</w:t>
      </w:r>
      <w:r w:rsidR="003300B5" w:rsidRPr="003300B5">
        <w:rPr>
          <w:b/>
        </w:rPr>
        <w:t>.</w:t>
      </w:r>
      <w:r w:rsidR="003300B5">
        <w:rPr>
          <w:b/>
          <w:strike/>
        </w:rPr>
        <w:t xml:space="preserve"> </w:t>
      </w:r>
    </w:p>
    <w:p w:rsidR="00EA6FD9" w:rsidRPr="00AB57FB" w:rsidRDefault="00EA6FD9" w:rsidP="00EA6FD9">
      <w:pPr>
        <w:jc w:val="center"/>
      </w:pPr>
    </w:p>
    <w:p w:rsidR="00EA6FD9" w:rsidRPr="00AB57FB" w:rsidRDefault="008B07D2" w:rsidP="00EA6FD9">
      <w:pPr>
        <w:jc w:val="both"/>
      </w:pPr>
      <w:r w:rsidRPr="00AB57FB">
        <w:tab/>
      </w:r>
      <w:r w:rsidR="00EA6FD9" w:rsidRPr="00AB57FB">
        <w:t>Danom stupanja na snagu ove Odluke, prestaje važiti Odluka o uvjetima i postupku provedbe natječaja za davanje u zakup poslovnog prostora («Službeni glasnik Krapinsko- zagorsk</w:t>
      </w:r>
      <w:r w:rsidR="003D3D23" w:rsidRPr="00AB57FB">
        <w:t>e županije» broj 30/09, 34/10 i 17/16</w:t>
      </w:r>
      <w:r w:rsidR="00EA6FD9" w:rsidRPr="00AB57FB">
        <w:t>).</w:t>
      </w:r>
    </w:p>
    <w:p w:rsidR="00EA6FD9" w:rsidRPr="00AB57FB" w:rsidRDefault="00EA6FD9" w:rsidP="00EA6FD9">
      <w:pPr>
        <w:jc w:val="both"/>
      </w:pPr>
    </w:p>
    <w:p w:rsidR="00EA6FD9" w:rsidRPr="003300B5" w:rsidRDefault="00D96CF5" w:rsidP="00EA6FD9">
      <w:pPr>
        <w:jc w:val="center"/>
        <w:rPr>
          <w:b/>
        </w:rPr>
      </w:pPr>
      <w:r>
        <w:rPr>
          <w:b/>
        </w:rPr>
        <w:t>Članak 12</w:t>
      </w:r>
      <w:r w:rsidR="003300B5" w:rsidRPr="003300B5">
        <w:rPr>
          <w:b/>
        </w:rPr>
        <w:t xml:space="preserve">. </w:t>
      </w:r>
    </w:p>
    <w:p w:rsidR="00EA6FD9" w:rsidRDefault="00EA6FD9" w:rsidP="00EA6FD9">
      <w:pPr>
        <w:jc w:val="center"/>
      </w:pPr>
    </w:p>
    <w:p w:rsidR="00EA6FD9" w:rsidRPr="00EA6FD9" w:rsidRDefault="00EA6FD9" w:rsidP="00D96CF5">
      <w:pPr>
        <w:jc w:val="both"/>
      </w:pPr>
      <w:r w:rsidRPr="00EA6FD9">
        <w:t>Ova  Odluka  stupa  na  snagu  osmog  dana  od  dana  objave  u  „Službenom  glasniku</w:t>
      </w:r>
    </w:p>
    <w:p w:rsidR="00EA6FD9" w:rsidRDefault="00EA6FD9" w:rsidP="00D96CF5">
      <w:pPr>
        <w:jc w:val="both"/>
      </w:pPr>
      <w:r w:rsidRPr="00EA6FD9">
        <w:t>Krapinsko-zagorske županije“.</w:t>
      </w:r>
    </w:p>
    <w:p w:rsidR="00453DFF" w:rsidRPr="00EA6FD9" w:rsidRDefault="00453DFF" w:rsidP="00EA6FD9">
      <w:pPr>
        <w:jc w:val="both"/>
      </w:pPr>
    </w:p>
    <w:p w:rsidR="00EA6FD9" w:rsidRPr="00EA6FD9" w:rsidRDefault="00EA6FD9" w:rsidP="00EA6FD9">
      <w:pPr>
        <w:jc w:val="both"/>
      </w:pPr>
    </w:p>
    <w:p w:rsidR="00EA6FD9" w:rsidRPr="00EA6FD9" w:rsidRDefault="00EA6FD9" w:rsidP="00EA6FD9">
      <w:pPr>
        <w:jc w:val="center"/>
      </w:pPr>
      <w:r>
        <w:rPr>
          <w:b/>
          <w:bCs/>
        </w:rPr>
        <w:t xml:space="preserve">                                                                 </w:t>
      </w:r>
      <w:r w:rsidR="008B07D2">
        <w:rPr>
          <w:b/>
          <w:bCs/>
        </w:rPr>
        <w:t>PREDSJEDNI</w:t>
      </w:r>
      <w:r w:rsidR="003D3D23">
        <w:rPr>
          <w:b/>
          <w:bCs/>
        </w:rPr>
        <w:t>CA</w:t>
      </w:r>
      <w:r w:rsidRPr="00EA6FD9">
        <w:rPr>
          <w:b/>
          <w:bCs/>
        </w:rPr>
        <w:t xml:space="preserve"> ŽUPANIJSKE SKUPŠTINE</w:t>
      </w:r>
    </w:p>
    <w:p w:rsidR="00EA6FD9" w:rsidRDefault="00EA6FD9" w:rsidP="00EA6FD9">
      <w:pPr>
        <w:jc w:val="center"/>
      </w:pPr>
      <w:r>
        <w:t xml:space="preserve">                                        </w:t>
      </w:r>
    </w:p>
    <w:p w:rsidR="00EA6FD9" w:rsidRPr="00EA6FD9" w:rsidRDefault="00EA6FD9" w:rsidP="00EA6FD9">
      <w:pPr>
        <w:jc w:val="center"/>
        <w:sectPr w:rsidR="00EA6FD9" w:rsidRPr="00EA6FD9" w:rsidSect="00453DFF">
          <w:pgSz w:w="11880" w:h="16860"/>
          <w:pgMar w:top="1340" w:right="1300" w:bottom="1418" w:left="1300" w:header="720" w:footer="720" w:gutter="0"/>
          <w:cols w:space="720"/>
        </w:sectPr>
      </w:pPr>
      <w:r>
        <w:t xml:space="preserve">                                                     </w:t>
      </w:r>
      <w:r w:rsidR="008B07D2">
        <w:t xml:space="preserve">      </w:t>
      </w:r>
      <w:r w:rsidR="003D3D23">
        <w:t xml:space="preserve">   </w:t>
      </w:r>
      <w:r w:rsidR="00453DFF">
        <w:t>Vl</w:t>
      </w:r>
      <w:r w:rsidR="00FD516F">
        <w:t>asta Hubicki</w:t>
      </w:r>
      <w:r w:rsidR="008B07D2">
        <w:t xml:space="preserve">, </w:t>
      </w:r>
      <w:r w:rsidR="00721B23">
        <w:t>dr. med . vet.</w:t>
      </w:r>
    </w:p>
    <w:p w:rsidR="00EA6FD9" w:rsidRPr="00EA6FD9" w:rsidRDefault="00EA6FD9" w:rsidP="00EA6FD9">
      <w:pPr>
        <w:jc w:val="center"/>
      </w:pPr>
    </w:p>
    <w:sectPr w:rsidR="00EA6FD9" w:rsidRPr="00EA6FD9" w:rsidSect="00082DC2">
      <w:pgSz w:w="12240" w:h="15840"/>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A1" w:rsidRDefault="00C657A1" w:rsidP="00B34F6A">
      <w:r>
        <w:separator/>
      </w:r>
    </w:p>
  </w:endnote>
  <w:endnote w:type="continuationSeparator" w:id="0">
    <w:p w:rsidR="00C657A1" w:rsidRDefault="00C657A1" w:rsidP="00B3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A1" w:rsidRDefault="00C657A1" w:rsidP="00B34F6A">
      <w:r>
        <w:separator/>
      </w:r>
    </w:p>
  </w:footnote>
  <w:footnote w:type="continuationSeparator" w:id="0">
    <w:p w:rsidR="00C657A1" w:rsidRDefault="00C657A1" w:rsidP="00B3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4564F"/>
    <w:multiLevelType w:val="hybridMultilevel"/>
    <w:tmpl w:val="304654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7311E1"/>
    <w:multiLevelType w:val="hybridMultilevel"/>
    <w:tmpl w:val="A066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70E09"/>
    <w:multiLevelType w:val="hybridMultilevel"/>
    <w:tmpl w:val="DFFC68A2"/>
    <w:lvl w:ilvl="0" w:tplc="FABA624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3B"/>
    <w:rsid w:val="000003DC"/>
    <w:rsid w:val="00000DDA"/>
    <w:rsid w:val="00002EEC"/>
    <w:rsid w:val="00010327"/>
    <w:rsid w:val="0001048F"/>
    <w:rsid w:val="00012E2B"/>
    <w:rsid w:val="00020599"/>
    <w:rsid w:val="000223B5"/>
    <w:rsid w:val="0002277A"/>
    <w:rsid w:val="00024856"/>
    <w:rsid w:val="0002632D"/>
    <w:rsid w:val="00034664"/>
    <w:rsid w:val="00040CE2"/>
    <w:rsid w:val="000531F8"/>
    <w:rsid w:val="00067FC3"/>
    <w:rsid w:val="00075108"/>
    <w:rsid w:val="00082DC2"/>
    <w:rsid w:val="00085C05"/>
    <w:rsid w:val="00087CB4"/>
    <w:rsid w:val="0009420E"/>
    <w:rsid w:val="00095D49"/>
    <w:rsid w:val="000973DA"/>
    <w:rsid w:val="00097797"/>
    <w:rsid w:val="000A20D3"/>
    <w:rsid w:val="000A340B"/>
    <w:rsid w:val="000A47B6"/>
    <w:rsid w:val="000A769D"/>
    <w:rsid w:val="000A7BA5"/>
    <w:rsid w:val="000B352E"/>
    <w:rsid w:val="000B3994"/>
    <w:rsid w:val="000B7BD7"/>
    <w:rsid w:val="000C0177"/>
    <w:rsid w:val="000D0852"/>
    <w:rsid w:val="000D0D58"/>
    <w:rsid w:val="000D3467"/>
    <w:rsid w:val="000D39F5"/>
    <w:rsid w:val="000F10EE"/>
    <w:rsid w:val="000F67BA"/>
    <w:rsid w:val="000F6D23"/>
    <w:rsid w:val="000F6F3D"/>
    <w:rsid w:val="00114413"/>
    <w:rsid w:val="001144CE"/>
    <w:rsid w:val="001145A2"/>
    <w:rsid w:val="001148FC"/>
    <w:rsid w:val="00116F8A"/>
    <w:rsid w:val="001327C1"/>
    <w:rsid w:val="001338C4"/>
    <w:rsid w:val="00134C9F"/>
    <w:rsid w:val="00134D71"/>
    <w:rsid w:val="00143644"/>
    <w:rsid w:val="00143E52"/>
    <w:rsid w:val="00150119"/>
    <w:rsid w:val="001559DE"/>
    <w:rsid w:val="00163BF9"/>
    <w:rsid w:val="001672EE"/>
    <w:rsid w:val="00196475"/>
    <w:rsid w:val="00196DF6"/>
    <w:rsid w:val="001A1665"/>
    <w:rsid w:val="001A3AD2"/>
    <w:rsid w:val="001B220A"/>
    <w:rsid w:val="001B3857"/>
    <w:rsid w:val="001B3DCE"/>
    <w:rsid w:val="001B4C82"/>
    <w:rsid w:val="001B7277"/>
    <w:rsid w:val="001C235D"/>
    <w:rsid w:val="001C3740"/>
    <w:rsid w:val="001D18D5"/>
    <w:rsid w:val="001D3DDF"/>
    <w:rsid w:val="001E60F1"/>
    <w:rsid w:val="001E7650"/>
    <w:rsid w:val="001F4EA7"/>
    <w:rsid w:val="0020608D"/>
    <w:rsid w:val="002067D2"/>
    <w:rsid w:val="00211EFF"/>
    <w:rsid w:val="00215B52"/>
    <w:rsid w:val="00216859"/>
    <w:rsid w:val="00217C78"/>
    <w:rsid w:val="002216E5"/>
    <w:rsid w:val="00223CCB"/>
    <w:rsid w:val="00224A48"/>
    <w:rsid w:val="002275C5"/>
    <w:rsid w:val="00230915"/>
    <w:rsid w:val="00232E07"/>
    <w:rsid w:val="002373D5"/>
    <w:rsid w:val="00237A14"/>
    <w:rsid w:val="00237D40"/>
    <w:rsid w:val="00240134"/>
    <w:rsid w:val="00242CFE"/>
    <w:rsid w:val="00254B4A"/>
    <w:rsid w:val="00255EB4"/>
    <w:rsid w:val="00255F57"/>
    <w:rsid w:val="00261952"/>
    <w:rsid w:val="00262901"/>
    <w:rsid w:val="0026609B"/>
    <w:rsid w:val="00267831"/>
    <w:rsid w:val="0027304E"/>
    <w:rsid w:val="002734CE"/>
    <w:rsid w:val="002765AE"/>
    <w:rsid w:val="00284C28"/>
    <w:rsid w:val="00294235"/>
    <w:rsid w:val="0029468F"/>
    <w:rsid w:val="00296250"/>
    <w:rsid w:val="002A0145"/>
    <w:rsid w:val="002A19D5"/>
    <w:rsid w:val="002A3F2D"/>
    <w:rsid w:val="002A4EA0"/>
    <w:rsid w:val="002A5229"/>
    <w:rsid w:val="002B303A"/>
    <w:rsid w:val="002B35F0"/>
    <w:rsid w:val="002B7C70"/>
    <w:rsid w:val="002C0B11"/>
    <w:rsid w:val="002C1221"/>
    <w:rsid w:val="002C4823"/>
    <w:rsid w:val="002C6F39"/>
    <w:rsid w:val="002D2E87"/>
    <w:rsid w:val="002E0E61"/>
    <w:rsid w:val="002E4031"/>
    <w:rsid w:val="002E4270"/>
    <w:rsid w:val="002E5528"/>
    <w:rsid w:val="002F51C8"/>
    <w:rsid w:val="002F5AD4"/>
    <w:rsid w:val="002F6099"/>
    <w:rsid w:val="002F62CB"/>
    <w:rsid w:val="00302392"/>
    <w:rsid w:val="00310955"/>
    <w:rsid w:val="00320987"/>
    <w:rsid w:val="003236F5"/>
    <w:rsid w:val="00324D66"/>
    <w:rsid w:val="003300B5"/>
    <w:rsid w:val="00330900"/>
    <w:rsid w:val="00332664"/>
    <w:rsid w:val="003437C4"/>
    <w:rsid w:val="00343D8E"/>
    <w:rsid w:val="00350D2F"/>
    <w:rsid w:val="00353039"/>
    <w:rsid w:val="0036020D"/>
    <w:rsid w:val="00360A11"/>
    <w:rsid w:val="00364D0E"/>
    <w:rsid w:val="0036536D"/>
    <w:rsid w:val="00366654"/>
    <w:rsid w:val="00366A79"/>
    <w:rsid w:val="003670C5"/>
    <w:rsid w:val="0036750E"/>
    <w:rsid w:val="00367712"/>
    <w:rsid w:val="00367B09"/>
    <w:rsid w:val="003744ED"/>
    <w:rsid w:val="00380369"/>
    <w:rsid w:val="003809D1"/>
    <w:rsid w:val="00382A00"/>
    <w:rsid w:val="00382C54"/>
    <w:rsid w:val="003865AB"/>
    <w:rsid w:val="00392B94"/>
    <w:rsid w:val="003940D6"/>
    <w:rsid w:val="00395B06"/>
    <w:rsid w:val="003A4539"/>
    <w:rsid w:val="003A4F10"/>
    <w:rsid w:val="003B5B02"/>
    <w:rsid w:val="003B6AED"/>
    <w:rsid w:val="003B75DA"/>
    <w:rsid w:val="003C4743"/>
    <w:rsid w:val="003D06F4"/>
    <w:rsid w:val="003D1866"/>
    <w:rsid w:val="003D1D7C"/>
    <w:rsid w:val="003D3D23"/>
    <w:rsid w:val="003D7620"/>
    <w:rsid w:val="003E0C66"/>
    <w:rsid w:val="003E1779"/>
    <w:rsid w:val="003E2B2E"/>
    <w:rsid w:val="003E2ED8"/>
    <w:rsid w:val="003E43A5"/>
    <w:rsid w:val="003E4589"/>
    <w:rsid w:val="003E637E"/>
    <w:rsid w:val="003E7803"/>
    <w:rsid w:val="003F28E2"/>
    <w:rsid w:val="0040310A"/>
    <w:rsid w:val="00403C33"/>
    <w:rsid w:val="00411A52"/>
    <w:rsid w:val="00411B52"/>
    <w:rsid w:val="0041264A"/>
    <w:rsid w:val="00420752"/>
    <w:rsid w:val="00421CC6"/>
    <w:rsid w:val="0042371D"/>
    <w:rsid w:val="0042552D"/>
    <w:rsid w:val="0042627C"/>
    <w:rsid w:val="00426593"/>
    <w:rsid w:val="00426CDF"/>
    <w:rsid w:val="0042755A"/>
    <w:rsid w:val="00427858"/>
    <w:rsid w:val="00440506"/>
    <w:rsid w:val="00441ACF"/>
    <w:rsid w:val="00442BB6"/>
    <w:rsid w:val="00447613"/>
    <w:rsid w:val="00453DFF"/>
    <w:rsid w:val="00465BE4"/>
    <w:rsid w:val="004673D0"/>
    <w:rsid w:val="00475CA5"/>
    <w:rsid w:val="00477339"/>
    <w:rsid w:val="00480B05"/>
    <w:rsid w:val="00483072"/>
    <w:rsid w:val="00483433"/>
    <w:rsid w:val="00483FA3"/>
    <w:rsid w:val="00484DBA"/>
    <w:rsid w:val="0048505D"/>
    <w:rsid w:val="0049090C"/>
    <w:rsid w:val="004944D4"/>
    <w:rsid w:val="004A0DD4"/>
    <w:rsid w:val="004A12B1"/>
    <w:rsid w:val="004B02BF"/>
    <w:rsid w:val="004B036D"/>
    <w:rsid w:val="004B5670"/>
    <w:rsid w:val="004C4F3F"/>
    <w:rsid w:val="004D022B"/>
    <w:rsid w:val="004D1CE9"/>
    <w:rsid w:val="004D1ECA"/>
    <w:rsid w:val="004D369A"/>
    <w:rsid w:val="004E7F29"/>
    <w:rsid w:val="004F314A"/>
    <w:rsid w:val="004F6B3E"/>
    <w:rsid w:val="00504DD6"/>
    <w:rsid w:val="00505DAE"/>
    <w:rsid w:val="005134AB"/>
    <w:rsid w:val="00522C7B"/>
    <w:rsid w:val="00524971"/>
    <w:rsid w:val="00525128"/>
    <w:rsid w:val="00530D1E"/>
    <w:rsid w:val="00531544"/>
    <w:rsid w:val="00532B2B"/>
    <w:rsid w:val="005337C7"/>
    <w:rsid w:val="00542B71"/>
    <w:rsid w:val="005453E2"/>
    <w:rsid w:val="00554007"/>
    <w:rsid w:val="005548F5"/>
    <w:rsid w:val="0055679B"/>
    <w:rsid w:val="00557621"/>
    <w:rsid w:val="00557820"/>
    <w:rsid w:val="005620D5"/>
    <w:rsid w:val="00563D34"/>
    <w:rsid w:val="0056748B"/>
    <w:rsid w:val="00572423"/>
    <w:rsid w:val="00575622"/>
    <w:rsid w:val="00585C40"/>
    <w:rsid w:val="00592E53"/>
    <w:rsid w:val="00593906"/>
    <w:rsid w:val="00594706"/>
    <w:rsid w:val="005950BC"/>
    <w:rsid w:val="005A1760"/>
    <w:rsid w:val="005A2B8E"/>
    <w:rsid w:val="005A2D3D"/>
    <w:rsid w:val="005A78F6"/>
    <w:rsid w:val="005C40E1"/>
    <w:rsid w:val="005C4BE6"/>
    <w:rsid w:val="005D0774"/>
    <w:rsid w:val="005D1D8B"/>
    <w:rsid w:val="005D781C"/>
    <w:rsid w:val="005E2DD1"/>
    <w:rsid w:val="005E6DD7"/>
    <w:rsid w:val="005F00E8"/>
    <w:rsid w:val="005F3595"/>
    <w:rsid w:val="005F4E52"/>
    <w:rsid w:val="00603D71"/>
    <w:rsid w:val="00613A2B"/>
    <w:rsid w:val="00624BA0"/>
    <w:rsid w:val="0062661E"/>
    <w:rsid w:val="006273AB"/>
    <w:rsid w:val="0062754C"/>
    <w:rsid w:val="006318EB"/>
    <w:rsid w:val="00632CF5"/>
    <w:rsid w:val="00652D39"/>
    <w:rsid w:val="0066422D"/>
    <w:rsid w:val="00666F98"/>
    <w:rsid w:val="00667AB6"/>
    <w:rsid w:val="00670DDE"/>
    <w:rsid w:val="00671BD1"/>
    <w:rsid w:val="0067397D"/>
    <w:rsid w:val="00673CD2"/>
    <w:rsid w:val="00673E36"/>
    <w:rsid w:val="00675112"/>
    <w:rsid w:val="00675EB9"/>
    <w:rsid w:val="00683EBC"/>
    <w:rsid w:val="006855CD"/>
    <w:rsid w:val="00685E5E"/>
    <w:rsid w:val="006935F8"/>
    <w:rsid w:val="00694F1A"/>
    <w:rsid w:val="006A1839"/>
    <w:rsid w:val="006A684E"/>
    <w:rsid w:val="006A6C1B"/>
    <w:rsid w:val="006A7DEB"/>
    <w:rsid w:val="006B0901"/>
    <w:rsid w:val="006B127A"/>
    <w:rsid w:val="006B530E"/>
    <w:rsid w:val="006C0766"/>
    <w:rsid w:val="006C1F5B"/>
    <w:rsid w:val="006D155C"/>
    <w:rsid w:val="006D1E4C"/>
    <w:rsid w:val="006D1E88"/>
    <w:rsid w:val="006D54E5"/>
    <w:rsid w:val="006E0178"/>
    <w:rsid w:val="006E401E"/>
    <w:rsid w:val="006E4E00"/>
    <w:rsid w:val="006F50A7"/>
    <w:rsid w:val="00702164"/>
    <w:rsid w:val="00703775"/>
    <w:rsid w:val="007176D0"/>
    <w:rsid w:val="00721B23"/>
    <w:rsid w:val="00725F5C"/>
    <w:rsid w:val="00727966"/>
    <w:rsid w:val="0073366B"/>
    <w:rsid w:val="00734BB3"/>
    <w:rsid w:val="007408AB"/>
    <w:rsid w:val="00741DF4"/>
    <w:rsid w:val="007457CC"/>
    <w:rsid w:val="00747ADC"/>
    <w:rsid w:val="00750AF5"/>
    <w:rsid w:val="0075233E"/>
    <w:rsid w:val="00756FC3"/>
    <w:rsid w:val="00757AD8"/>
    <w:rsid w:val="00763ACF"/>
    <w:rsid w:val="00763E45"/>
    <w:rsid w:val="00767FFE"/>
    <w:rsid w:val="007732C0"/>
    <w:rsid w:val="00777EA2"/>
    <w:rsid w:val="007800AF"/>
    <w:rsid w:val="00780DDD"/>
    <w:rsid w:val="00781D37"/>
    <w:rsid w:val="00781E51"/>
    <w:rsid w:val="007836B8"/>
    <w:rsid w:val="00784FDA"/>
    <w:rsid w:val="00785863"/>
    <w:rsid w:val="00787D3B"/>
    <w:rsid w:val="00793354"/>
    <w:rsid w:val="007A3895"/>
    <w:rsid w:val="007A3E24"/>
    <w:rsid w:val="007A6290"/>
    <w:rsid w:val="007A7A9F"/>
    <w:rsid w:val="007B17A5"/>
    <w:rsid w:val="007B4126"/>
    <w:rsid w:val="007B693B"/>
    <w:rsid w:val="007B6EFF"/>
    <w:rsid w:val="007C188C"/>
    <w:rsid w:val="007C2AFE"/>
    <w:rsid w:val="007C438A"/>
    <w:rsid w:val="007C4CE4"/>
    <w:rsid w:val="007C5AFB"/>
    <w:rsid w:val="007C7224"/>
    <w:rsid w:val="007D505F"/>
    <w:rsid w:val="007D572A"/>
    <w:rsid w:val="007D5791"/>
    <w:rsid w:val="007E2B38"/>
    <w:rsid w:val="007F71FE"/>
    <w:rsid w:val="00801A73"/>
    <w:rsid w:val="00801C14"/>
    <w:rsid w:val="00804F8D"/>
    <w:rsid w:val="00805107"/>
    <w:rsid w:val="00805A32"/>
    <w:rsid w:val="00807F77"/>
    <w:rsid w:val="00812965"/>
    <w:rsid w:val="00812EC3"/>
    <w:rsid w:val="00813979"/>
    <w:rsid w:val="00822C10"/>
    <w:rsid w:val="0082407B"/>
    <w:rsid w:val="00824E15"/>
    <w:rsid w:val="00827297"/>
    <w:rsid w:val="00832419"/>
    <w:rsid w:val="00835EED"/>
    <w:rsid w:val="008541A3"/>
    <w:rsid w:val="00855B87"/>
    <w:rsid w:val="00856FFF"/>
    <w:rsid w:val="00857A6B"/>
    <w:rsid w:val="00860904"/>
    <w:rsid w:val="0086376B"/>
    <w:rsid w:val="008707C0"/>
    <w:rsid w:val="008715D0"/>
    <w:rsid w:val="008733B2"/>
    <w:rsid w:val="00880AEE"/>
    <w:rsid w:val="0088635B"/>
    <w:rsid w:val="00886804"/>
    <w:rsid w:val="008871EB"/>
    <w:rsid w:val="008874F6"/>
    <w:rsid w:val="0088767F"/>
    <w:rsid w:val="00891202"/>
    <w:rsid w:val="0089165B"/>
    <w:rsid w:val="00892896"/>
    <w:rsid w:val="0089499C"/>
    <w:rsid w:val="00894E05"/>
    <w:rsid w:val="00896591"/>
    <w:rsid w:val="00896B48"/>
    <w:rsid w:val="008974AC"/>
    <w:rsid w:val="008A0894"/>
    <w:rsid w:val="008A1B34"/>
    <w:rsid w:val="008A211E"/>
    <w:rsid w:val="008A393B"/>
    <w:rsid w:val="008A54F4"/>
    <w:rsid w:val="008A5FC2"/>
    <w:rsid w:val="008B07D2"/>
    <w:rsid w:val="008B7FC3"/>
    <w:rsid w:val="008C1644"/>
    <w:rsid w:val="008C25B8"/>
    <w:rsid w:val="008C735F"/>
    <w:rsid w:val="008D0432"/>
    <w:rsid w:val="008D2E98"/>
    <w:rsid w:val="008D74E5"/>
    <w:rsid w:val="008E3C05"/>
    <w:rsid w:val="008F20D3"/>
    <w:rsid w:val="008F2E2B"/>
    <w:rsid w:val="008F514F"/>
    <w:rsid w:val="00902E9A"/>
    <w:rsid w:val="00911D6C"/>
    <w:rsid w:val="00913059"/>
    <w:rsid w:val="00915A2F"/>
    <w:rsid w:val="009207CA"/>
    <w:rsid w:val="00921702"/>
    <w:rsid w:val="009234F0"/>
    <w:rsid w:val="00930A4B"/>
    <w:rsid w:val="009348B8"/>
    <w:rsid w:val="00941F63"/>
    <w:rsid w:val="00945F44"/>
    <w:rsid w:val="00960CEB"/>
    <w:rsid w:val="009659A9"/>
    <w:rsid w:val="0097023E"/>
    <w:rsid w:val="0097202A"/>
    <w:rsid w:val="009752A5"/>
    <w:rsid w:val="00975BAD"/>
    <w:rsid w:val="00976A1E"/>
    <w:rsid w:val="009800A3"/>
    <w:rsid w:val="00990087"/>
    <w:rsid w:val="00992058"/>
    <w:rsid w:val="009930D8"/>
    <w:rsid w:val="00994BC7"/>
    <w:rsid w:val="009A1063"/>
    <w:rsid w:val="009A3874"/>
    <w:rsid w:val="009A75E0"/>
    <w:rsid w:val="009B07D7"/>
    <w:rsid w:val="009B1B39"/>
    <w:rsid w:val="009B372C"/>
    <w:rsid w:val="009B3C64"/>
    <w:rsid w:val="009B4223"/>
    <w:rsid w:val="009B6257"/>
    <w:rsid w:val="009B6AF4"/>
    <w:rsid w:val="009C15D8"/>
    <w:rsid w:val="009C2F37"/>
    <w:rsid w:val="009C5AE2"/>
    <w:rsid w:val="009D01D2"/>
    <w:rsid w:val="009D427E"/>
    <w:rsid w:val="009E7CEC"/>
    <w:rsid w:val="009F022E"/>
    <w:rsid w:val="00A010A7"/>
    <w:rsid w:val="00A0784F"/>
    <w:rsid w:val="00A1515D"/>
    <w:rsid w:val="00A168DC"/>
    <w:rsid w:val="00A17516"/>
    <w:rsid w:val="00A24432"/>
    <w:rsid w:val="00A32323"/>
    <w:rsid w:val="00A37A00"/>
    <w:rsid w:val="00A425B4"/>
    <w:rsid w:val="00A43057"/>
    <w:rsid w:val="00A4628E"/>
    <w:rsid w:val="00A4751A"/>
    <w:rsid w:val="00A6391F"/>
    <w:rsid w:val="00A63C64"/>
    <w:rsid w:val="00A7171F"/>
    <w:rsid w:val="00A73913"/>
    <w:rsid w:val="00A73C6A"/>
    <w:rsid w:val="00A7743E"/>
    <w:rsid w:val="00A83897"/>
    <w:rsid w:val="00A857E0"/>
    <w:rsid w:val="00A85D7F"/>
    <w:rsid w:val="00A92C6A"/>
    <w:rsid w:val="00A93CA8"/>
    <w:rsid w:val="00A96D34"/>
    <w:rsid w:val="00AA02C8"/>
    <w:rsid w:val="00AA7AA4"/>
    <w:rsid w:val="00AB2218"/>
    <w:rsid w:val="00AB2784"/>
    <w:rsid w:val="00AB2E7F"/>
    <w:rsid w:val="00AB57FB"/>
    <w:rsid w:val="00AB5DDB"/>
    <w:rsid w:val="00AC0B45"/>
    <w:rsid w:val="00AC19F0"/>
    <w:rsid w:val="00AC30AF"/>
    <w:rsid w:val="00AC3373"/>
    <w:rsid w:val="00AE048B"/>
    <w:rsid w:val="00AF0445"/>
    <w:rsid w:val="00AF0B32"/>
    <w:rsid w:val="00AF0B51"/>
    <w:rsid w:val="00AF1036"/>
    <w:rsid w:val="00AF7369"/>
    <w:rsid w:val="00B119E2"/>
    <w:rsid w:val="00B12755"/>
    <w:rsid w:val="00B20076"/>
    <w:rsid w:val="00B278C8"/>
    <w:rsid w:val="00B347B8"/>
    <w:rsid w:val="00B34F6A"/>
    <w:rsid w:val="00B375BF"/>
    <w:rsid w:val="00B4024E"/>
    <w:rsid w:val="00B45D7F"/>
    <w:rsid w:val="00B46EC0"/>
    <w:rsid w:val="00B548F7"/>
    <w:rsid w:val="00B56681"/>
    <w:rsid w:val="00B60BB9"/>
    <w:rsid w:val="00B619E6"/>
    <w:rsid w:val="00B61E62"/>
    <w:rsid w:val="00B6783E"/>
    <w:rsid w:val="00B733F9"/>
    <w:rsid w:val="00B833C7"/>
    <w:rsid w:val="00B845EB"/>
    <w:rsid w:val="00B911C7"/>
    <w:rsid w:val="00B955F8"/>
    <w:rsid w:val="00B96204"/>
    <w:rsid w:val="00B966AB"/>
    <w:rsid w:val="00BA09A6"/>
    <w:rsid w:val="00BA45B0"/>
    <w:rsid w:val="00BA4E90"/>
    <w:rsid w:val="00BA67C6"/>
    <w:rsid w:val="00BB62BC"/>
    <w:rsid w:val="00BC2A8E"/>
    <w:rsid w:val="00BC6073"/>
    <w:rsid w:val="00BC7D76"/>
    <w:rsid w:val="00BD3841"/>
    <w:rsid w:val="00BD3B32"/>
    <w:rsid w:val="00BD64BC"/>
    <w:rsid w:val="00BE0AC5"/>
    <w:rsid w:val="00BE33C5"/>
    <w:rsid w:val="00BE3765"/>
    <w:rsid w:val="00BE3A26"/>
    <w:rsid w:val="00BE695B"/>
    <w:rsid w:val="00BF533F"/>
    <w:rsid w:val="00C0594E"/>
    <w:rsid w:val="00C05E84"/>
    <w:rsid w:val="00C06396"/>
    <w:rsid w:val="00C0748F"/>
    <w:rsid w:val="00C078FD"/>
    <w:rsid w:val="00C07CA9"/>
    <w:rsid w:val="00C07E7E"/>
    <w:rsid w:val="00C10050"/>
    <w:rsid w:val="00C10181"/>
    <w:rsid w:val="00C14278"/>
    <w:rsid w:val="00C16F6C"/>
    <w:rsid w:val="00C174D8"/>
    <w:rsid w:val="00C17DB5"/>
    <w:rsid w:val="00C27F70"/>
    <w:rsid w:val="00C309A9"/>
    <w:rsid w:val="00C32136"/>
    <w:rsid w:val="00C3754F"/>
    <w:rsid w:val="00C41CB8"/>
    <w:rsid w:val="00C57281"/>
    <w:rsid w:val="00C60C33"/>
    <w:rsid w:val="00C657A1"/>
    <w:rsid w:val="00C660E6"/>
    <w:rsid w:val="00C679B3"/>
    <w:rsid w:val="00C67E0C"/>
    <w:rsid w:val="00C72DEF"/>
    <w:rsid w:val="00C8082E"/>
    <w:rsid w:val="00C919E0"/>
    <w:rsid w:val="00C92004"/>
    <w:rsid w:val="00C93AA7"/>
    <w:rsid w:val="00C9443A"/>
    <w:rsid w:val="00C96881"/>
    <w:rsid w:val="00CA3957"/>
    <w:rsid w:val="00CA65AD"/>
    <w:rsid w:val="00CB38D2"/>
    <w:rsid w:val="00CB47F1"/>
    <w:rsid w:val="00CB5386"/>
    <w:rsid w:val="00CB764D"/>
    <w:rsid w:val="00CC4D6B"/>
    <w:rsid w:val="00CC68E1"/>
    <w:rsid w:val="00CD046A"/>
    <w:rsid w:val="00CD2A7E"/>
    <w:rsid w:val="00CD7116"/>
    <w:rsid w:val="00CE25D8"/>
    <w:rsid w:val="00CE6CB2"/>
    <w:rsid w:val="00CF335E"/>
    <w:rsid w:val="00CF6769"/>
    <w:rsid w:val="00D0020B"/>
    <w:rsid w:val="00D003E3"/>
    <w:rsid w:val="00D06CEB"/>
    <w:rsid w:val="00D14097"/>
    <w:rsid w:val="00D243AC"/>
    <w:rsid w:val="00D246A8"/>
    <w:rsid w:val="00D2747A"/>
    <w:rsid w:val="00D30A40"/>
    <w:rsid w:val="00D43BD4"/>
    <w:rsid w:val="00D45F89"/>
    <w:rsid w:val="00D4749B"/>
    <w:rsid w:val="00D521D2"/>
    <w:rsid w:val="00D52998"/>
    <w:rsid w:val="00D56241"/>
    <w:rsid w:val="00D56B2E"/>
    <w:rsid w:val="00D66F94"/>
    <w:rsid w:val="00D70D6A"/>
    <w:rsid w:val="00D71B91"/>
    <w:rsid w:val="00D83E58"/>
    <w:rsid w:val="00D91CDA"/>
    <w:rsid w:val="00D96CF5"/>
    <w:rsid w:val="00DB0E46"/>
    <w:rsid w:val="00DB2E99"/>
    <w:rsid w:val="00DB5E1B"/>
    <w:rsid w:val="00DC06B7"/>
    <w:rsid w:val="00DC1872"/>
    <w:rsid w:val="00DC3066"/>
    <w:rsid w:val="00DC40AD"/>
    <w:rsid w:val="00DC5D5E"/>
    <w:rsid w:val="00DD773B"/>
    <w:rsid w:val="00DE1391"/>
    <w:rsid w:val="00DE4C12"/>
    <w:rsid w:val="00DE50EF"/>
    <w:rsid w:val="00DE5A73"/>
    <w:rsid w:val="00DF18BA"/>
    <w:rsid w:val="00E00367"/>
    <w:rsid w:val="00E07195"/>
    <w:rsid w:val="00E16B29"/>
    <w:rsid w:val="00E20306"/>
    <w:rsid w:val="00E20C49"/>
    <w:rsid w:val="00E2216A"/>
    <w:rsid w:val="00E24CE1"/>
    <w:rsid w:val="00E25A93"/>
    <w:rsid w:val="00E327FD"/>
    <w:rsid w:val="00E3561D"/>
    <w:rsid w:val="00E36330"/>
    <w:rsid w:val="00E369AF"/>
    <w:rsid w:val="00E36B9E"/>
    <w:rsid w:val="00E40E12"/>
    <w:rsid w:val="00E42D66"/>
    <w:rsid w:val="00E4310C"/>
    <w:rsid w:val="00E44A17"/>
    <w:rsid w:val="00E514B7"/>
    <w:rsid w:val="00E5784B"/>
    <w:rsid w:val="00E64077"/>
    <w:rsid w:val="00E655FC"/>
    <w:rsid w:val="00E76B62"/>
    <w:rsid w:val="00E811AC"/>
    <w:rsid w:val="00E820F8"/>
    <w:rsid w:val="00E82CCA"/>
    <w:rsid w:val="00E83571"/>
    <w:rsid w:val="00E96D24"/>
    <w:rsid w:val="00EA0F98"/>
    <w:rsid w:val="00EA1CDA"/>
    <w:rsid w:val="00EA2DEF"/>
    <w:rsid w:val="00EA6FD9"/>
    <w:rsid w:val="00EB3113"/>
    <w:rsid w:val="00EB6142"/>
    <w:rsid w:val="00EC3F3A"/>
    <w:rsid w:val="00EC62E8"/>
    <w:rsid w:val="00ED5E69"/>
    <w:rsid w:val="00ED619E"/>
    <w:rsid w:val="00EE2E0D"/>
    <w:rsid w:val="00EE4348"/>
    <w:rsid w:val="00EE7E59"/>
    <w:rsid w:val="00EF670B"/>
    <w:rsid w:val="00EF7283"/>
    <w:rsid w:val="00F039F0"/>
    <w:rsid w:val="00F12272"/>
    <w:rsid w:val="00F12915"/>
    <w:rsid w:val="00F148EE"/>
    <w:rsid w:val="00F1644C"/>
    <w:rsid w:val="00F16A63"/>
    <w:rsid w:val="00F23708"/>
    <w:rsid w:val="00F344A7"/>
    <w:rsid w:val="00F35470"/>
    <w:rsid w:val="00F36597"/>
    <w:rsid w:val="00F36F9D"/>
    <w:rsid w:val="00F3712D"/>
    <w:rsid w:val="00F41D7D"/>
    <w:rsid w:val="00F563E0"/>
    <w:rsid w:val="00F6265F"/>
    <w:rsid w:val="00F63F50"/>
    <w:rsid w:val="00F71103"/>
    <w:rsid w:val="00F73D9A"/>
    <w:rsid w:val="00F75FC3"/>
    <w:rsid w:val="00F761A7"/>
    <w:rsid w:val="00F8062B"/>
    <w:rsid w:val="00F828B5"/>
    <w:rsid w:val="00F85E12"/>
    <w:rsid w:val="00F920F4"/>
    <w:rsid w:val="00F92461"/>
    <w:rsid w:val="00F95D22"/>
    <w:rsid w:val="00FA0670"/>
    <w:rsid w:val="00FA0B10"/>
    <w:rsid w:val="00FA13ED"/>
    <w:rsid w:val="00FA313F"/>
    <w:rsid w:val="00FB19A0"/>
    <w:rsid w:val="00FB3642"/>
    <w:rsid w:val="00FB36B0"/>
    <w:rsid w:val="00FB58BB"/>
    <w:rsid w:val="00FB5A50"/>
    <w:rsid w:val="00FC0E42"/>
    <w:rsid w:val="00FC295D"/>
    <w:rsid w:val="00FC33F9"/>
    <w:rsid w:val="00FC3EFD"/>
    <w:rsid w:val="00FC7C2C"/>
    <w:rsid w:val="00FD2AEB"/>
    <w:rsid w:val="00FD2F68"/>
    <w:rsid w:val="00FD516F"/>
    <w:rsid w:val="00FD7CE5"/>
    <w:rsid w:val="00FE21B5"/>
    <w:rsid w:val="00FE3889"/>
    <w:rsid w:val="00FE7A53"/>
    <w:rsid w:val="00FF3F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05FC8-EEB6-454A-967C-308A50F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5E"/>
    <w:pPr>
      <w:spacing w:after="0" w:line="240" w:lineRule="auto"/>
    </w:pPr>
    <w:rPr>
      <w:rFonts w:ascii="Times New Roman" w:eastAsia="Times New Roman" w:hAnsi="Times New Roman" w:cs="Times New Roman"/>
      <w:sz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A393B"/>
    <w:pPr>
      <w:spacing w:after="0" w:line="240" w:lineRule="auto"/>
    </w:pPr>
    <w:rPr>
      <w:lang w:val="hr-HR"/>
    </w:rPr>
  </w:style>
  <w:style w:type="paragraph" w:styleId="Tekstbalonia">
    <w:name w:val="Balloon Text"/>
    <w:basedOn w:val="Normal"/>
    <w:link w:val="TekstbaloniaChar"/>
    <w:uiPriority w:val="99"/>
    <w:semiHidden/>
    <w:unhideWhenUsed/>
    <w:rsid w:val="00C078FD"/>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8FD"/>
    <w:rPr>
      <w:rFonts w:ascii="Tahoma" w:eastAsia="Times New Roman" w:hAnsi="Tahoma" w:cs="Tahoma"/>
      <w:sz w:val="16"/>
      <w:szCs w:val="16"/>
      <w:lang w:val="hr-HR" w:eastAsia="hr-HR"/>
    </w:rPr>
  </w:style>
  <w:style w:type="character" w:styleId="Hiperveza">
    <w:name w:val="Hyperlink"/>
    <w:basedOn w:val="Zadanifontodlomka"/>
    <w:uiPriority w:val="99"/>
    <w:unhideWhenUsed/>
    <w:rsid w:val="00BF533F"/>
    <w:rPr>
      <w:color w:val="0000FF" w:themeColor="hyperlink"/>
      <w:u w:val="single"/>
    </w:rPr>
  </w:style>
  <w:style w:type="paragraph" w:styleId="Zaglavlje">
    <w:name w:val="header"/>
    <w:basedOn w:val="Normal"/>
    <w:link w:val="ZaglavljeChar"/>
    <w:uiPriority w:val="99"/>
    <w:unhideWhenUsed/>
    <w:rsid w:val="00B34F6A"/>
    <w:pPr>
      <w:tabs>
        <w:tab w:val="center" w:pos="4536"/>
        <w:tab w:val="right" w:pos="9072"/>
      </w:tabs>
    </w:pPr>
  </w:style>
  <w:style w:type="character" w:customStyle="1" w:styleId="ZaglavljeChar">
    <w:name w:val="Zaglavlje Char"/>
    <w:basedOn w:val="Zadanifontodlomka"/>
    <w:link w:val="Zaglavlje"/>
    <w:uiPriority w:val="99"/>
    <w:rsid w:val="00B34F6A"/>
    <w:rPr>
      <w:rFonts w:ascii="Times New Roman" w:eastAsia="Times New Roman" w:hAnsi="Times New Roman" w:cs="Times New Roman"/>
      <w:sz w:val="24"/>
      <w:lang w:val="hr-HR" w:eastAsia="hr-HR"/>
    </w:rPr>
  </w:style>
  <w:style w:type="paragraph" w:styleId="Podnoje">
    <w:name w:val="footer"/>
    <w:basedOn w:val="Normal"/>
    <w:link w:val="PodnojeChar"/>
    <w:uiPriority w:val="99"/>
    <w:unhideWhenUsed/>
    <w:rsid w:val="00B34F6A"/>
    <w:pPr>
      <w:tabs>
        <w:tab w:val="center" w:pos="4536"/>
        <w:tab w:val="right" w:pos="9072"/>
      </w:tabs>
    </w:pPr>
  </w:style>
  <w:style w:type="character" w:customStyle="1" w:styleId="PodnojeChar">
    <w:name w:val="Podnožje Char"/>
    <w:basedOn w:val="Zadanifontodlomka"/>
    <w:link w:val="Podnoje"/>
    <w:uiPriority w:val="99"/>
    <w:rsid w:val="00B34F6A"/>
    <w:rPr>
      <w:rFonts w:ascii="Times New Roman" w:eastAsia="Times New Roman" w:hAnsi="Times New Roman" w:cs="Times New Roman"/>
      <w:sz w:val="24"/>
      <w:lang w:val="hr-HR" w:eastAsia="hr-HR"/>
    </w:rPr>
  </w:style>
  <w:style w:type="table" w:styleId="Reetkatablice">
    <w:name w:val="Table Grid"/>
    <w:basedOn w:val="Obinatablica"/>
    <w:uiPriority w:val="59"/>
    <w:rsid w:val="00D5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5129">
      <w:bodyDiv w:val="1"/>
      <w:marLeft w:val="0"/>
      <w:marRight w:val="0"/>
      <w:marTop w:val="0"/>
      <w:marBottom w:val="0"/>
      <w:divBdr>
        <w:top w:val="none" w:sz="0" w:space="0" w:color="auto"/>
        <w:left w:val="none" w:sz="0" w:space="0" w:color="auto"/>
        <w:bottom w:val="none" w:sz="0" w:space="0" w:color="auto"/>
        <w:right w:val="none" w:sz="0" w:space="0" w:color="auto"/>
      </w:divBdr>
      <w:divsChild>
        <w:div w:id="1841121881">
          <w:marLeft w:val="0"/>
          <w:marRight w:val="0"/>
          <w:marTop w:val="0"/>
          <w:marBottom w:val="0"/>
          <w:divBdr>
            <w:top w:val="none" w:sz="0" w:space="0" w:color="auto"/>
            <w:left w:val="none" w:sz="0" w:space="0" w:color="auto"/>
            <w:bottom w:val="none" w:sz="0" w:space="0" w:color="auto"/>
            <w:right w:val="none" w:sz="0" w:space="0" w:color="auto"/>
          </w:divBdr>
          <w:divsChild>
            <w:div w:id="1495730436">
              <w:marLeft w:val="0"/>
              <w:marRight w:val="0"/>
              <w:marTop w:val="0"/>
              <w:marBottom w:val="0"/>
              <w:divBdr>
                <w:top w:val="none" w:sz="0" w:space="0" w:color="auto"/>
                <w:left w:val="none" w:sz="0" w:space="0" w:color="auto"/>
                <w:bottom w:val="none" w:sz="0" w:space="0" w:color="auto"/>
                <w:right w:val="none" w:sz="0" w:space="0" w:color="auto"/>
              </w:divBdr>
            </w:div>
            <w:div w:id="2045979526">
              <w:marLeft w:val="0"/>
              <w:marRight w:val="0"/>
              <w:marTop w:val="0"/>
              <w:marBottom w:val="0"/>
              <w:divBdr>
                <w:top w:val="none" w:sz="0" w:space="0" w:color="auto"/>
                <w:left w:val="none" w:sz="0" w:space="0" w:color="auto"/>
                <w:bottom w:val="none" w:sz="0" w:space="0" w:color="auto"/>
                <w:right w:val="none" w:sz="0" w:space="0" w:color="auto"/>
              </w:divBdr>
            </w:div>
            <w:div w:id="1167092274">
              <w:marLeft w:val="0"/>
              <w:marRight w:val="0"/>
              <w:marTop w:val="0"/>
              <w:marBottom w:val="0"/>
              <w:divBdr>
                <w:top w:val="none" w:sz="0" w:space="0" w:color="auto"/>
                <w:left w:val="none" w:sz="0" w:space="0" w:color="auto"/>
                <w:bottom w:val="none" w:sz="0" w:space="0" w:color="auto"/>
                <w:right w:val="none" w:sz="0" w:space="0" w:color="auto"/>
              </w:divBdr>
            </w:div>
            <w:div w:id="708722601">
              <w:marLeft w:val="0"/>
              <w:marRight w:val="0"/>
              <w:marTop w:val="0"/>
              <w:marBottom w:val="0"/>
              <w:divBdr>
                <w:top w:val="none" w:sz="0" w:space="0" w:color="auto"/>
                <w:left w:val="none" w:sz="0" w:space="0" w:color="auto"/>
                <w:bottom w:val="none" w:sz="0" w:space="0" w:color="auto"/>
                <w:right w:val="none" w:sz="0" w:space="0" w:color="auto"/>
              </w:divBdr>
            </w:div>
            <w:div w:id="1446998432">
              <w:marLeft w:val="0"/>
              <w:marRight w:val="0"/>
              <w:marTop w:val="0"/>
              <w:marBottom w:val="0"/>
              <w:divBdr>
                <w:top w:val="none" w:sz="0" w:space="0" w:color="auto"/>
                <w:left w:val="none" w:sz="0" w:space="0" w:color="auto"/>
                <w:bottom w:val="none" w:sz="0" w:space="0" w:color="auto"/>
                <w:right w:val="none" w:sz="0" w:space="0" w:color="auto"/>
              </w:divBdr>
            </w:div>
            <w:div w:id="1106848961">
              <w:marLeft w:val="0"/>
              <w:marRight w:val="0"/>
              <w:marTop w:val="0"/>
              <w:marBottom w:val="0"/>
              <w:divBdr>
                <w:top w:val="none" w:sz="0" w:space="0" w:color="auto"/>
                <w:left w:val="none" w:sz="0" w:space="0" w:color="auto"/>
                <w:bottom w:val="none" w:sz="0" w:space="0" w:color="auto"/>
                <w:right w:val="none" w:sz="0" w:space="0" w:color="auto"/>
              </w:divBdr>
            </w:div>
            <w:div w:id="1801847609">
              <w:marLeft w:val="0"/>
              <w:marRight w:val="0"/>
              <w:marTop w:val="0"/>
              <w:marBottom w:val="0"/>
              <w:divBdr>
                <w:top w:val="none" w:sz="0" w:space="0" w:color="auto"/>
                <w:left w:val="none" w:sz="0" w:space="0" w:color="auto"/>
                <w:bottom w:val="none" w:sz="0" w:space="0" w:color="auto"/>
                <w:right w:val="none" w:sz="0" w:space="0" w:color="auto"/>
              </w:divBdr>
            </w:div>
            <w:div w:id="896204804">
              <w:marLeft w:val="0"/>
              <w:marRight w:val="0"/>
              <w:marTop w:val="0"/>
              <w:marBottom w:val="0"/>
              <w:divBdr>
                <w:top w:val="none" w:sz="0" w:space="0" w:color="auto"/>
                <w:left w:val="none" w:sz="0" w:space="0" w:color="auto"/>
                <w:bottom w:val="none" w:sz="0" w:space="0" w:color="auto"/>
                <w:right w:val="none" w:sz="0" w:space="0" w:color="auto"/>
              </w:divBdr>
            </w:div>
            <w:div w:id="423382163">
              <w:marLeft w:val="0"/>
              <w:marRight w:val="0"/>
              <w:marTop w:val="0"/>
              <w:marBottom w:val="0"/>
              <w:divBdr>
                <w:top w:val="none" w:sz="0" w:space="0" w:color="auto"/>
                <w:left w:val="none" w:sz="0" w:space="0" w:color="auto"/>
                <w:bottom w:val="none" w:sz="0" w:space="0" w:color="auto"/>
                <w:right w:val="none" w:sz="0" w:space="0" w:color="auto"/>
              </w:divBdr>
            </w:div>
            <w:div w:id="1387994579">
              <w:marLeft w:val="0"/>
              <w:marRight w:val="0"/>
              <w:marTop w:val="0"/>
              <w:marBottom w:val="0"/>
              <w:divBdr>
                <w:top w:val="none" w:sz="0" w:space="0" w:color="auto"/>
                <w:left w:val="none" w:sz="0" w:space="0" w:color="auto"/>
                <w:bottom w:val="none" w:sz="0" w:space="0" w:color="auto"/>
                <w:right w:val="none" w:sz="0" w:space="0" w:color="auto"/>
              </w:divBdr>
            </w:div>
            <w:div w:id="1116828370">
              <w:marLeft w:val="0"/>
              <w:marRight w:val="0"/>
              <w:marTop w:val="0"/>
              <w:marBottom w:val="0"/>
              <w:divBdr>
                <w:top w:val="none" w:sz="0" w:space="0" w:color="auto"/>
                <w:left w:val="none" w:sz="0" w:space="0" w:color="auto"/>
                <w:bottom w:val="none" w:sz="0" w:space="0" w:color="auto"/>
                <w:right w:val="none" w:sz="0" w:space="0" w:color="auto"/>
              </w:divBdr>
            </w:div>
            <w:div w:id="401802425">
              <w:marLeft w:val="0"/>
              <w:marRight w:val="0"/>
              <w:marTop w:val="0"/>
              <w:marBottom w:val="0"/>
              <w:divBdr>
                <w:top w:val="none" w:sz="0" w:space="0" w:color="auto"/>
                <w:left w:val="none" w:sz="0" w:space="0" w:color="auto"/>
                <w:bottom w:val="none" w:sz="0" w:space="0" w:color="auto"/>
                <w:right w:val="none" w:sz="0" w:space="0" w:color="auto"/>
              </w:divBdr>
            </w:div>
            <w:div w:id="887688100">
              <w:marLeft w:val="0"/>
              <w:marRight w:val="0"/>
              <w:marTop w:val="0"/>
              <w:marBottom w:val="0"/>
              <w:divBdr>
                <w:top w:val="none" w:sz="0" w:space="0" w:color="auto"/>
                <w:left w:val="none" w:sz="0" w:space="0" w:color="auto"/>
                <w:bottom w:val="none" w:sz="0" w:space="0" w:color="auto"/>
                <w:right w:val="none" w:sz="0" w:space="0" w:color="auto"/>
              </w:divBdr>
            </w:div>
            <w:div w:id="807627366">
              <w:marLeft w:val="0"/>
              <w:marRight w:val="0"/>
              <w:marTop w:val="0"/>
              <w:marBottom w:val="0"/>
              <w:divBdr>
                <w:top w:val="none" w:sz="0" w:space="0" w:color="auto"/>
                <w:left w:val="none" w:sz="0" w:space="0" w:color="auto"/>
                <w:bottom w:val="none" w:sz="0" w:space="0" w:color="auto"/>
                <w:right w:val="none" w:sz="0" w:space="0" w:color="auto"/>
              </w:divBdr>
            </w:div>
            <w:div w:id="1668367593">
              <w:marLeft w:val="0"/>
              <w:marRight w:val="0"/>
              <w:marTop w:val="0"/>
              <w:marBottom w:val="0"/>
              <w:divBdr>
                <w:top w:val="none" w:sz="0" w:space="0" w:color="auto"/>
                <w:left w:val="none" w:sz="0" w:space="0" w:color="auto"/>
                <w:bottom w:val="none" w:sz="0" w:space="0" w:color="auto"/>
                <w:right w:val="none" w:sz="0" w:space="0" w:color="auto"/>
              </w:divBdr>
            </w:div>
            <w:div w:id="1171218887">
              <w:marLeft w:val="0"/>
              <w:marRight w:val="0"/>
              <w:marTop w:val="0"/>
              <w:marBottom w:val="0"/>
              <w:divBdr>
                <w:top w:val="none" w:sz="0" w:space="0" w:color="auto"/>
                <w:left w:val="none" w:sz="0" w:space="0" w:color="auto"/>
                <w:bottom w:val="none" w:sz="0" w:space="0" w:color="auto"/>
                <w:right w:val="none" w:sz="0" w:space="0" w:color="auto"/>
              </w:divBdr>
            </w:div>
            <w:div w:id="1027682444">
              <w:marLeft w:val="0"/>
              <w:marRight w:val="0"/>
              <w:marTop w:val="0"/>
              <w:marBottom w:val="0"/>
              <w:divBdr>
                <w:top w:val="none" w:sz="0" w:space="0" w:color="auto"/>
                <w:left w:val="none" w:sz="0" w:space="0" w:color="auto"/>
                <w:bottom w:val="none" w:sz="0" w:space="0" w:color="auto"/>
                <w:right w:val="none" w:sz="0" w:space="0" w:color="auto"/>
              </w:divBdr>
            </w:div>
            <w:div w:id="154030345">
              <w:marLeft w:val="0"/>
              <w:marRight w:val="0"/>
              <w:marTop w:val="0"/>
              <w:marBottom w:val="0"/>
              <w:divBdr>
                <w:top w:val="none" w:sz="0" w:space="0" w:color="auto"/>
                <w:left w:val="none" w:sz="0" w:space="0" w:color="auto"/>
                <w:bottom w:val="none" w:sz="0" w:space="0" w:color="auto"/>
                <w:right w:val="none" w:sz="0" w:space="0" w:color="auto"/>
              </w:divBdr>
            </w:div>
            <w:div w:id="1811359312">
              <w:marLeft w:val="0"/>
              <w:marRight w:val="0"/>
              <w:marTop w:val="0"/>
              <w:marBottom w:val="0"/>
              <w:divBdr>
                <w:top w:val="none" w:sz="0" w:space="0" w:color="auto"/>
                <w:left w:val="none" w:sz="0" w:space="0" w:color="auto"/>
                <w:bottom w:val="none" w:sz="0" w:space="0" w:color="auto"/>
                <w:right w:val="none" w:sz="0" w:space="0" w:color="auto"/>
              </w:divBdr>
            </w:div>
            <w:div w:id="1762754099">
              <w:marLeft w:val="0"/>
              <w:marRight w:val="0"/>
              <w:marTop w:val="0"/>
              <w:marBottom w:val="0"/>
              <w:divBdr>
                <w:top w:val="none" w:sz="0" w:space="0" w:color="auto"/>
                <w:left w:val="none" w:sz="0" w:space="0" w:color="auto"/>
                <w:bottom w:val="none" w:sz="0" w:space="0" w:color="auto"/>
                <w:right w:val="none" w:sz="0" w:space="0" w:color="auto"/>
              </w:divBdr>
            </w:div>
            <w:div w:id="583994878">
              <w:marLeft w:val="0"/>
              <w:marRight w:val="0"/>
              <w:marTop w:val="0"/>
              <w:marBottom w:val="0"/>
              <w:divBdr>
                <w:top w:val="none" w:sz="0" w:space="0" w:color="auto"/>
                <w:left w:val="none" w:sz="0" w:space="0" w:color="auto"/>
                <w:bottom w:val="none" w:sz="0" w:space="0" w:color="auto"/>
                <w:right w:val="none" w:sz="0" w:space="0" w:color="auto"/>
              </w:divBdr>
            </w:div>
            <w:div w:id="1748729310">
              <w:marLeft w:val="0"/>
              <w:marRight w:val="0"/>
              <w:marTop w:val="0"/>
              <w:marBottom w:val="0"/>
              <w:divBdr>
                <w:top w:val="none" w:sz="0" w:space="0" w:color="auto"/>
                <w:left w:val="none" w:sz="0" w:space="0" w:color="auto"/>
                <w:bottom w:val="none" w:sz="0" w:space="0" w:color="auto"/>
                <w:right w:val="none" w:sz="0" w:space="0" w:color="auto"/>
              </w:divBdr>
            </w:div>
            <w:div w:id="1677149302">
              <w:marLeft w:val="0"/>
              <w:marRight w:val="0"/>
              <w:marTop w:val="0"/>
              <w:marBottom w:val="0"/>
              <w:divBdr>
                <w:top w:val="none" w:sz="0" w:space="0" w:color="auto"/>
                <w:left w:val="none" w:sz="0" w:space="0" w:color="auto"/>
                <w:bottom w:val="none" w:sz="0" w:space="0" w:color="auto"/>
                <w:right w:val="none" w:sz="0" w:space="0" w:color="auto"/>
              </w:divBdr>
            </w:div>
            <w:div w:id="2074153895">
              <w:marLeft w:val="0"/>
              <w:marRight w:val="0"/>
              <w:marTop w:val="0"/>
              <w:marBottom w:val="0"/>
              <w:divBdr>
                <w:top w:val="none" w:sz="0" w:space="0" w:color="auto"/>
                <w:left w:val="none" w:sz="0" w:space="0" w:color="auto"/>
                <w:bottom w:val="none" w:sz="0" w:space="0" w:color="auto"/>
                <w:right w:val="none" w:sz="0" w:space="0" w:color="auto"/>
              </w:divBdr>
            </w:div>
            <w:div w:id="31347351">
              <w:marLeft w:val="0"/>
              <w:marRight w:val="0"/>
              <w:marTop w:val="0"/>
              <w:marBottom w:val="0"/>
              <w:divBdr>
                <w:top w:val="none" w:sz="0" w:space="0" w:color="auto"/>
                <w:left w:val="none" w:sz="0" w:space="0" w:color="auto"/>
                <w:bottom w:val="none" w:sz="0" w:space="0" w:color="auto"/>
                <w:right w:val="none" w:sz="0" w:space="0" w:color="auto"/>
              </w:divBdr>
            </w:div>
            <w:div w:id="275256694">
              <w:marLeft w:val="0"/>
              <w:marRight w:val="0"/>
              <w:marTop w:val="0"/>
              <w:marBottom w:val="0"/>
              <w:divBdr>
                <w:top w:val="none" w:sz="0" w:space="0" w:color="auto"/>
                <w:left w:val="none" w:sz="0" w:space="0" w:color="auto"/>
                <w:bottom w:val="none" w:sz="0" w:space="0" w:color="auto"/>
                <w:right w:val="none" w:sz="0" w:space="0" w:color="auto"/>
              </w:divBdr>
            </w:div>
            <w:div w:id="1342778924">
              <w:marLeft w:val="0"/>
              <w:marRight w:val="0"/>
              <w:marTop w:val="0"/>
              <w:marBottom w:val="0"/>
              <w:divBdr>
                <w:top w:val="none" w:sz="0" w:space="0" w:color="auto"/>
                <w:left w:val="none" w:sz="0" w:space="0" w:color="auto"/>
                <w:bottom w:val="none" w:sz="0" w:space="0" w:color="auto"/>
                <w:right w:val="none" w:sz="0" w:space="0" w:color="auto"/>
              </w:divBdr>
            </w:div>
            <w:div w:id="1700816658">
              <w:marLeft w:val="0"/>
              <w:marRight w:val="0"/>
              <w:marTop w:val="0"/>
              <w:marBottom w:val="0"/>
              <w:divBdr>
                <w:top w:val="none" w:sz="0" w:space="0" w:color="auto"/>
                <w:left w:val="none" w:sz="0" w:space="0" w:color="auto"/>
                <w:bottom w:val="none" w:sz="0" w:space="0" w:color="auto"/>
                <w:right w:val="none" w:sz="0" w:space="0" w:color="auto"/>
              </w:divBdr>
            </w:div>
            <w:div w:id="929773874">
              <w:marLeft w:val="0"/>
              <w:marRight w:val="0"/>
              <w:marTop w:val="0"/>
              <w:marBottom w:val="0"/>
              <w:divBdr>
                <w:top w:val="none" w:sz="0" w:space="0" w:color="auto"/>
                <w:left w:val="none" w:sz="0" w:space="0" w:color="auto"/>
                <w:bottom w:val="none" w:sz="0" w:space="0" w:color="auto"/>
                <w:right w:val="none" w:sz="0" w:space="0" w:color="auto"/>
              </w:divBdr>
            </w:div>
            <w:div w:id="1057626751">
              <w:marLeft w:val="0"/>
              <w:marRight w:val="0"/>
              <w:marTop w:val="0"/>
              <w:marBottom w:val="0"/>
              <w:divBdr>
                <w:top w:val="none" w:sz="0" w:space="0" w:color="auto"/>
                <w:left w:val="none" w:sz="0" w:space="0" w:color="auto"/>
                <w:bottom w:val="none" w:sz="0" w:space="0" w:color="auto"/>
                <w:right w:val="none" w:sz="0" w:space="0" w:color="auto"/>
              </w:divBdr>
            </w:div>
            <w:div w:id="312569164">
              <w:marLeft w:val="0"/>
              <w:marRight w:val="0"/>
              <w:marTop w:val="0"/>
              <w:marBottom w:val="0"/>
              <w:divBdr>
                <w:top w:val="none" w:sz="0" w:space="0" w:color="auto"/>
                <w:left w:val="none" w:sz="0" w:space="0" w:color="auto"/>
                <w:bottom w:val="none" w:sz="0" w:space="0" w:color="auto"/>
                <w:right w:val="none" w:sz="0" w:space="0" w:color="auto"/>
              </w:divBdr>
            </w:div>
            <w:div w:id="542407054">
              <w:marLeft w:val="0"/>
              <w:marRight w:val="0"/>
              <w:marTop w:val="0"/>
              <w:marBottom w:val="0"/>
              <w:divBdr>
                <w:top w:val="none" w:sz="0" w:space="0" w:color="auto"/>
                <w:left w:val="none" w:sz="0" w:space="0" w:color="auto"/>
                <w:bottom w:val="none" w:sz="0" w:space="0" w:color="auto"/>
                <w:right w:val="none" w:sz="0" w:space="0" w:color="auto"/>
              </w:divBdr>
            </w:div>
            <w:div w:id="1763527406">
              <w:marLeft w:val="0"/>
              <w:marRight w:val="0"/>
              <w:marTop w:val="0"/>
              <w:marBottom w:val="0"/>
              <w:divBdr>
                <w:top w:val="none" w:sz="0" w:space="0" w:color="auto"/>
                <w:left w:val="none" w:sz="0" w:space="0" w:color="auto"/>
                <w:bottom w:val="none" w:sz="0" w:space="0" w:color="auto"/>
                <w:right w:val="none" w:sz="0" w:space="0" w:color="auto"/>
              </w:divBdr>
            </w:div>
            <w:div w:id="901217323">
              <w:marLeft w:val="0"/>
              <w:marRight w:val="0"/>
              <w:marTop w:val="0"/>
              <w:marBottom w:val="0"/>
              <w:divBdr>
                <w:top w:val="none" w:sz="0" w:space="0" w:color="auto"/>
                <w:left w:val="none" w:sz="0" w:space="0" w:color="auto"/>
                <w:bottom w:val="none" w:sz="0" w:space="0" w:color="auto"/>
                <w:right w:val="none" w:sz="0" w:space="0" w:color="auto"/>
              </w:divBdr>
            </w:div>
            <w:div w:id="539829077">
              <w:marLeft w:val="0"/>
              <w:marRight w:val="0"/>
              <w:marTop w:val="0"/>
              <w:marBottom w:val="0"/>
              <w:divBdr>
                <w:top w:val="none" w:sz="0" w:space="0" w:color="auto"/>
                <w:left w:val="none" w:sz="0" w:space="0" w:color="auto"/>
                <w:bottom w:val="none" w:sz="0" w:space="0" w:color="auto"/>
                <w:right w:val="none" w:sz="0" w:space="0" w:color="auto"/>
              </w:divBdr>
            </w:div>
            <w:div w:id="2053114014">
              <w:marLeft w:val="0"/>
              <w:marRight w:val="0"/>
              <w:marTop w:val="0"/>
              <w:marBottom w:val="0"/>
              <w:divBdr>
                <w:top w:val="none" w:sz="0" w:space="0" w:color="auto"/>
                <w:left w:val="none" w:sz="0" w:space="0" w:color="auto"/>
                <w:bottom w:val="none" w:sz="0" w:space="0" w:color="auto"/>
                <w:right w:val="none" w:sz="0" w:space="0" w:color="auto"/>
              </w:divBdr>
            </w:div>
            <w:div w:id="410392544">
              <w:marLeft w:val="0"/>
              <w:marRight w:val="0"/>
              <w:marTop w:val="0"/>
              <w:marBottom w:val="0"/>
              <w:divBdr>
                <w:top w:val="none" w:sz="0" w:space="0" w:color="auto"/>
                <w:left w:val="none" w:sz="0" w:space="0" w:color="auto"/>
                <w:bottom w:val="none" w:sz="0" w:space="0" w:color="auto"/>
                <w:right w:val="none" w:sz="0" w:space="0" w:color="auto"/>
              </w:divBdr>
            </w:div>
            <w:div w:id="2086803077">
              <w:marLeft w:val="0"/>
              <w:marRight w:val="0"/>
              <w:marTop w:val="0"/>
              <w:marBottom w:val="0"/>
              <w:divBdr>
                <w:top w:val="none" w:sz="0" w:space="0" w:color="auto"/>
                <w:left w:val="none" w:sz="0" w:space="0" w:color="auto"/>
                <w:bottom w:val="none" w:sz="0" w:space="0" w:color="auto"/>
                <w:right w:val="none" w:sz="0" w:space="0" w:color="auto"/>
              </w:divBdr>
            </w:div>
            <w:div w:id="2031757707">
              <w:marLeft w:val="0"/>
              <w:marRight w:val="0"/>
              <w:marTop w:val="0"/>
              <w:marBottom w:val="0"/>
              <w:divBdr>
                <w:top w:val="none" w:sz="0" w:space="0" w:color="auto"/>
                <w:left w:val="none" w:sz="0" w:space="0" w:color="auto"/>
                <w:bottom w:val="none" w:sz="0" w:space="0" w:color="auto"/>
                <w:right w:val="none" w:sz="0" w:space="0" w:color="auto"/>
              </w:divBdr>
            </w:div>
            <w:div w:id="1164972483">
              <w:marLeft w:val="0"/>
              <w:marRight w:val="0"/>
              <w:marTop w:val="0"/>
              <w:marBottom w:val="0"/>
              <w:divBdr>
                <w:top w:val="none" w:sz="0" w:space="0" w:color="auto"/>
                <w:left w:val="none" w:sz="0" w:space="0" w:color="auto"/>
                <w:bottom w:val="none" w:sz="0" w:space="0" w:color="auto"/>
                <w:right w:val="none" w:sz="0" w:space="0" w:color="auto"/>
              </w:divBdr>
            </w:div>
            <w:div w:id="2134670283">
              <w:marLeft w:val="0"/>
              <w:marRight w:val="0"/>
              <w:marTop w:val="0"/>
              <w:marBottom w:val="0"/>
              <w:divBdr>
                <w:top w:val="none" w:sz="0" w:space="0" w:color="auto"/>
                <w:left w:val="none" w:sz="0" w:space="0" w:color="auto"/>
                <w:bottom w:val="none" w:sz="0" w:space="0" w:color="auto"/>
                <w:right w:val="none" w:sz="0" w:space="0" w:color="auto"/>
              </w:divBdr>
            </w:div>
            <w:div w:id="1422414638">
              <w:marLeft w:val="0"/>
              <w:marRight w:val="0"/>
              <w:marTop w:val="0"/>
              <w:marBottom w:val="0"/>
              <w:divBdr>
                <w:top w:val="none" w:sz="0" w:space="0" w:color="auto"/>
                <w:left w:val="none" w:sz="0" w:space="0" w:color="auto"/>
                <w:bottom w:val="none" w:sz="0" w:space="0" w:color="auto"/>
                <w:right w:val="none" w:sz="0" w:space="0" w:color="auto"/>
              </w:divBdr>
            </w:div>
            <w:div w:id="870730058">
              <w:marLeft w:val="0"/>
              <w:marRight w:val="0"/>
              <w:marTop w:val="0"/>
              <w:marBottom w:val="0"/>
              <w:divBdr>
                <w:top w:val="none" w:sz="0" w:space="0" w:color="auto"/>
                <w:left w:val="none" w:sz="0" w:space="0" w:color="auto"/>
                <w:bottom w:val="none" w:sz="0" w:space="0" w:color="auto"/>
                <w:right w:val="none" w:sz="0" w:space="0" w:color="auto"/>
              </w:divBdr>
            </w:div>
            <w:div w:id="966853725">
              <w:marLeft w:val="0"/>
              <w:marRight w:val="0"/>
              <w:marTop w:val="0"/>
              <w:marBottom w:val="0"/>
              <w:divBdr>
                <w:top w:val="none" w:sz="0" w:space="0" w:color="auto"/>
                <w:left w:val="none" w:sz="0" w:space="0" w:color="auto"/>
                <w:bottom w:val="none" w:sz="0" w:space="0" w:color="auto"/>
                <w:right w:val="none" w:sz="0" w:space="0" w:color="auto"/>
              </w:divBdr>
            </w:div>
            <w:div w:id="1908571804">
              <w:marLeft w:val="0"/>
              <w:marRight w:val="0"/>
              <w:marTop w:val="0"/>
              <w:marBottom w:val="0"/>
              <w:divBdr>
                <w:top w:val="none" w:sz="0" w:space="0" w:color="auto"/>
                <w:left w:val="none" w:sz="0" w:space="0" w:color="auto"/>
                <w:bottom w:val="none" w:sz="0" w:space="0" w:color="auto"/>
                <w:right w:val="none" w:sz="0" w:space="0" w:color="auto"/>
              </w:divBdr>
            </w:div>
            <w:div w:id="1621959988">
              <w:marLeft w:val="0"/>
              <w:marRight w:val="0"/>
              <w:marTop w:val="0"/>
              <w:marBottom w:val="0"/>
              <w:divBdr>
                <w:top w:val="none" w:sz="0" w:space="0" w:color="auto"/>
                <w:left w:val="none" w:sz="0" w:space="0" w:color="auto"/>
                <w:bottom w:val="none" w:sz="0" w:space="0" w:color="auto"/>
                <w:right w:val="none" w:sz="0" w:space="0" w:color="auto"/>
              </w:divBdr>
            </w:div>
            <w:div w:id="1019814803">
              <w:marLeft w:val="0"/>
              <w:marRight w:val="0"/>
              <w:marTop w:val="0"/>
              <w:marBottom w:val="0"/>
              <w:divBdr>
                <w:top w:val="none" w:sz="0" w:space="0" w:color="auto"/>
                <w:left w:val="none" w:sz="0" w:space="0" w:color="auto"/>
                <w:bottom w:val="none" w:sz="0" w:space="0" w:color="auto"/>
                <w:right w:val="none" w:sz="0" w:space="0" w:color="auto"/>
              </w:divBdr>
            </w:div>
            <w:div w:id="1452549501">
              <w:marLeft w:val="0"/>
              <w:marRight w:val="0"/>
              <w:marTop w:val="0"/>
              <w:marBottom w:val="0"/>
              <w:divBdr>
                <w:top w:val="none" w:sz="0" w:space="0" w:color="auto"/>
                <w:left w:val="none" w:sz="0" w:space="0" w:color="auto"/>
                <w:bottom w:val="none" w:sz="0" w:space="0" w:color="auto"/>
                <w:right w:val="none" w:sz="0" w:space="0" w:color="auto"/>
              </w:divBdr>
            </w:div>
            <w:div w:id="999695967">
              <w:marLeft w:val="0"/>
              <w:marRight w:val="0"/>
              <w:marTop w:val="0"/>
              <w:marBottom w:val="0"/>
              <w:divBdr>
                <w:top w:val="none" w:sz="0" w:space="0" w:color="auto"/>
                <w:left w:val="none" w:sz="0" w:space="0" w:color="auto"/>
                <w:bottom w:val="none" w:sz="0" w:space="0" w:color="auto"/>
                <w:right w:val="none" w:sz="0" w:space="0" w:color="auto"/>
              </w:divBdr>
            </w:div>
            <w:div w:id="624847374">
              <w:marLeft w:val="0"/>
              <w:marRight w:val="0"/>
              <w:marTop w:val="0"/>
              <w:marBottom w:val="0"/>
              <w:divBdr>
                <w:top w:val="none" w:sz="0" w:space="0" w:color="auto"/>
                <w:left w:val="none" w:sz="0" w:space="0" w:color="auto"/>
                <w:bottom w:val="none" w:sz="0" w:space="0" w:color="auto"/>
                <w:right w:val="none" w:sz="0" w:space="0" w:color="auto"/>
              </w:divBdr>
            </w:div>
            <w:div w:id="839392937">
              <w:marLeft w:val="0"/>
              <w:marRight w:val="0"/>
              <w:marTop w:val="0"/>
              <w:marBottom w:val="0"/>
              <w:divBdr>
                <w:top w:val="none" w:sz="0" w:space="0" w:color="auto"/>
                <w:left w:val="none" w:sz="0" w:space="0" w:color="auto"/>
                <w:bottom w:val="none" w:sz="0" w:space="0" w:color="auto"/>
                <w:right w:val="none" w:sz="0" w:space="0" w:color="auto"/>
              </w:divBdr>
            </w:div>
            <w:div w:id="945430108">
              <w:marLeft w:val="0"/>
              <w:marRight w:val="0"/>
              <w:marTop w:val="0"/>
              <w:marBottom w:val="0"/>
              <w:divBdr>
                <w:top w:val="none" w:sz="0" w:space="0" w:color="auto"/>
                <w:left w:val="none" w:sz="0" w:space="0" w:color="auto"/>
                <w:bottom w:val="none" w:sz="0" w:space="0" w:color="auto"/>
                <w:right w:val="none" w:sz="0" w:space="0" w:color="auto"/>
              </w:divBdr>
            </w:div>
            <w:div w:id="1248736500">
              <w:marLeft w:val="0"/>
              <w:marRight w:val="0"/>
              <w:marTop w:val="0"/>
              <w:marBottom w:val="0"/>
              <w:divBdr>
                <w:top w:val="none" w:sz="0" w:space="0" w:color="auto"/>
                <w:left w:val="none" w:sz="0" w:space="0" w:color="auto"/>
                <w:bottom w:val="none" w:sz="0" w:space="0" w:color="auto"/>
                <w:right w:val="none" w:sz="0" w:space="0" w:color="auto"/>
              </w:divBdr>
            </w:div>
            <w:div w:id="119765956">
              <w:marLeft w:val="0"/>
              <w:marRight w:val="0"/>
              <w:marTop w:val="0"/>
              <w:marBottom w:val="0"/>
              <w:divBdr>
                <w:top w:val="none" w:sz="0" w:space="0" w:color="auto"/>
                <w:left w:val="none" w:sz="0" w:space="0" w:color="auto"/>
                <w:bottom w:val="none" w:sz="0" w:space="0" w:color="auto"/>
                <w:right w:val="none" w:sz="0" w:space="0" w:color="auto"/>
              </w:divBdr>
            </w:div>
            <w:div w:id="777599370">
              <w:marLeft w:val="0"/>
              <w:marRight w:val="0"/>
              <w:marTop w:val="0"/>
              <w:marBottom w:val="0"/>
              <w:divBdr>
                <w:top w:val="none" w:sz="0" w:space="0" w:color="auto"/>
                <w:left w:val="none" w:sz="0" w:space="0" w:color="auto"/>
                <w:bottom w:val="none" w:sz="0" w:space="0" w:color="auto"/>
                <w:right w:val="none" w:sz="0" w:space="0" w:color="auto"/>
              </w:divBdr>
            </w:div>
            <w:div w:id="1777870686">
              <w:marLeft w:val="0"/>
              <w:marRight w:val="0"/>
              <w:marTop w:val="0"/>
              <w:marBottom w:val="0"/>
              <w:divBdr>
                <w:top w:val="none" w:sz="0" w:space="0" w:color="auto"/>
                <w:left w:val="none" w:sz="0" w:space="0" w:color="auto"/>
                <w:bottom w:val="none" w:sz="0" w:space="0" w:color="auto"/>
                <w:right w:val="none" w:sz="0" w:space="0" w:color="auto"/>
              </w:divBdr>
            </w:div>
            <w:div w:id="1552692389">
              <w:marLeft w:val="0"/>
              <w:marRight w:val="0"/>
              <w:marTop w:val="0"/>
              <w:marBottom w:val="0"/>
              <w:divBdr>
                <w:top w:val="none" w:sz="0" w:space="0" w:color="auto"/>
                <w:left w:val="none" w:sz="0" w:space="0" w:color="auto"/>
                <w:bottom w:val="none" w:sz="0" w:space="0" w:color="auto"/>
                <w:right w:val="none" w:sz="0" w:space="0" w:color="auto"/>
              </w:divBdr>
            </w:div>
            <w:div w:id="693387365">
              <w:marLeft w:val="0"/>
              <w:marRight w:val="0"/>
              <w:marTop w:val="0"/>
              <w:marBottom w:val="0"/>
              <w:divBdr>
                <w:top w:val="none" w:sz="0" w:space="0" w:color="auto"/>
                <w:left w:val="none" w:sz="0" w:space="0" w:color="auto"/>
                <w:bottom w:val="none" w:sz="0" w:space="0" w:color="auto"/>
                <w:right w:val="none" w:sz="0" w:space="0" w:color="auto"/>
              </w:divBdr>
            </w:div>
            <w:div w:id="1850364451">
              <w:marLeft w:val="0"/>
              <w:marRight w:val="0"/>
              <w:marTop w:val="0"/>
              <w:marBottom w:val="0"/>
              <w:divBdr>
                <w:top w:val="none" w:sz="0" w:space="0" w:color="auto"/>
                <w:left w:val="none" w:sz="0" w:space="0" w:color="auto"/>
                <w:bottom w:val="none" w:sz="0" w:space="0" w:color="auto"/>
                <w:right w:val="none" w:sz="0" w:space="0" w:color="auto"/>
              </w:divBdr>
            </w:div>
            <w:div w:id="681443346">
              <w:marLeft w:val="0"/>
              <w:marRight w:val="0"/>
              <w:marTop w:val="0"/>
              <w:marBottom w:val="0"/>
              <w:divBdr>
                <w:top w:val="none" w:sz="0" w:space="0" w:color="auto"/>
                <w:left w:val="none" w:sz="0" w:space="0" w:color="auto"/>
                <w:bottom w:val="none" w:sz="0" w:space="0" w:color="auto"/>
                <w:right w:val="none" w:sz="0" w:space="0" w:color="auto"/>
              </w:divBdr>
            </w:div>
            <w:div w:id="1162815787">
              <w:marLeft w:val="0"/>
              <w:marRight w:val="0"/>
              <w:marTop w:val="0"/>
              <w:marBottom w:val="0"/>
              <w:divBdr>
                <w:top w:val="none" w:sz="0" w:space="0" w:color="auto"/>
                <w:left w:val="none" w:sz="0" w:space="0" w:color="auto"/>
                <w:bottom w:val="none" w:sz="0" w:space="0" w:color="auto"/>
                <w:right w:val="none" w:sz="0" w:space="0" w:color="auto"/>
              </w:divBdr>
            </w:div>
            <w:div w:id="1742634308">
              <w:marLeft w:val="0"/>
              <w:marRight w:val="0"/>
              <w:marTop w:val="0"/>
              <w:marBottom w:val="0"/>
              <w:divBdr>
                <w:top w:val="none" w:sz="0" w:space="0" w:color="auto"/>
                <w:left w:val="none" w:sz="0" w:space="0" w:color="auto"/>
                <w:bottom w:val="none" w:sz="0" w:space="0" w:color="auto"/>
                <w:right w:val="none" w:sz="0" w:space="0" w:color="auto"/>
              </w:divBdr>
            </w:div>
            <w:div w:id="1101267272">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19972314">
              <w:marLeft w:val="0"/>
              <w:marRight w:val="0"/>
              <w:marTop w:val="0"/>
              <w:marBottom w:val="0"/>
              <w:divBdr>
                <w:top w:val="none" w:sz="0" w:space="0" w:color="auto"/>
                <w:left w:val="none" w:sz="0" w:space="0" w:color="auto"/>
                <w:bottom w:val="none" w:sz="0" w:space="0" w:color="auto"/>
                <w:right w:val="none" w:sz="0" w:space="0" w:color="auto"/>
              </w:divBdr>
            </w:div>
            <w:div w:id="1410227156">
              <w:marLeft w:val="0"/>
              <w:marRight w:val="0"/>
              <w:marTop w:val="0"/>
              <w:marBottom w:val="0"/>
              <w:divBdr>
                <w:top w:val="none" w:sz="0" w:space="0" w:color="auto"/>
                <w:left w:val="none" w:sz="0" w:space="0" w:color="auto"/>
                <w:bottom w:val="none" w:sz="0" w:space="0" w:color="auto"/>
                <w:right w:val="none" w:sz="0" w:space="0" w:color="auto"/>
              </w:divBdr>
            </w:div>
            <w:div w:id="1974677040">
              <w:marLeft w:val="0"/>
              <w:marRight w:val="0"/>
              <w:marTop w:val="0"/>
              <w:marBottom w:val="0"/>
              <w:divBdr>
                <w:top w:val="none" w:sz="0" w:space="0" w:color="auto"/>
                <w:left w:val="none" w:sz="0" w:space="0" w:color="auto"/>
                <w:bottom w:val="none" w:sz="0" w:space="0" w:color="auto"/>
                <w:right w:val="none" w:sz="0" w:space="0" w:color="auto"/>
              </w:divBdr>
            </w:div>
            <w:div w:id="1808543934">
              <w:marLeft w:val="0"/>
              <w:marRight w:val="0"/>
              <w:marTop w:val="0"/>
              <w:marBottom w:val="0"/>
              <w:divBdr>
                <w:top w:val="none" w:sz="0" w:space="0" w:color="auto"/>
                <w:left w:val="none" w:sz="0" w:space="0" w:color="auto"/>
                <w:bottom w:val="none" w:sz="0" w:space="0" w:color="auto"/>
                <w:right w:val="none" w:sz="0" w:space="0" w:color="auto"/>
              </w:divBdr>
            </w:div>
            <w:div w:id="244537319">
              <w:marLeft w:val="0"/>
              <w:marRight w:val="0"/>
              <w:marTop w:val="0"/>
              <w:marBottom w:val="0"/>
              <w:divBdr>
                <w:top w:val="none" w:sz="0" w:space="0" w:color="auto"/>
                <w:left w:val="none" w:sz="0" w:space="0" w:color="auto"/>
                <w:bottom w:val="none" w:sz="0" w:space="0" w:color="auto"/>
                <w:right w:val="none" w:sz="0" w:space="0" w:color="auto"/>
              </w:divBdr>
            </w:div>
            <w:div w:id="1551919600">
              <w:marLeft w:val="0"/>
              <w:marRight w:val="0"/>
              <w:marTop w:val="0"/>
              <w:marBottom w:val="0"/>
              <w:divBdr>
                <w:top w:val="none" w:sz="0" w:space="0" w:color="auto"/>
                <w:left w:val="none" w:sz="0" w:space="0" w:color="auto"/>
                <w:bottom w:val="none" w:sz="0" w:space="0" w:color="auto"/>
                <w:right w:val="none" w:sz="0" w:space="0" w:color="auto"/>
              </w:divBdr>
            </w:div>
            <w:div w:id="883062546">
              <w:marLeft w:val="0"/>
              <w:marRight w:val="0"/>
              <w:marTop w:val="0"/>
              <w:marBottom w:val="0"/>
              <w:divBdr>
                <w:top w:val="none" w:sz="0" w:space="0" w:color="auto"/>
                <w:left w:val="none" w:sz="0" w:space="0" w:color="auto"/>
                <w:bottom w:val="none" w:sz="0" w:space="0" w:color="auto"/>
                <w:right w:val="none" w:sz="0" w:space="0" w:color="auto"/>
              </w:divBdr>
            </w:div>
            <w:div w:id="555705565">
              <w:marLeft w:val="0"/>
              <w:marRight w:val="0"/>
              <w:marTop w:val="0"/>
              <w:marBottom w:val="0"/>
              <w:divBdr>
                <w:top w:val="none" w:sz="0" w:space="0" w:color="auto"/>
                <w:left w:val="none" w:sz="0" w:space="0" w:color="auto"/>
                <w:bottom w:val="none" w:sz="0" w:space="0" w:color="auto"/>
                <w:right w:val="none" w:sz="0" w:space="0" w:color="auto"/>
              </w:divBdr>
            </w:div>
            <w:div w:id="438139914">
              <w:marLeft w:val="0"/>
              <w:marRight w:val="0"/>
              <w:marTop w:val="0"/>
              <w:marBottom w:val="0"/>
              <w:divBdr>
                <w:top w:val="none" w:sz="0" w:space="0" w:color="auto"/>
                <w:left w:val="none" w:sz="0" w:space="0" w:color="auto"/>
                <w:bottom w:val="none" w:sz="0" w:space="0" w:color="auto"/>
                <w:right w:val="none" w:sz="0" w:space="0" w:color="auto"/>
              </w:divBdr>
            </w:div>
            <w:div w:id="1129668839">
              <w:marLeft w:val="0"/>
              <w:marRight w:val="0"/>
              <w:marTop w:val="0"/>
              <w:marBottom w:val="0"/>
              <w:divBdr>
                <w:top w:val="none" w:sz="0" w:space="0" w:color="auto"/>
                <w:left w:val="none" w:sz="0" w:space="0" w:color="auto"/>
                <w:bottom w:val="none" w:sz="0" w:space="0" w:color="auto"/>
                <w:right w:val="none" w:sz="0" w:space="0" w:color="auto"/>
              </w:divBdr>
            </w:div>
            <w:div w:id="766728987">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525361933">
              <w:marLeft w:val="0"/>
              <w:marRight w:val="0"/>
              <w:marTop w:val="0"/>
              <w:marBottom w:val="0"/>
              <w:divBdr>
                <w:top w:val="none" w:sz="0" w:space="0" w:color="auto"/>
                <w:left w:val="none" w:sz="0" w:space="0" w:color="auto"/>
                <w:bottom w:val="none" w:sz="0" w:space="0" w:color="auto"/>
                <w:right w:val="none" w:sz="0" w:space="0" w:color="auto"/>
              </w:divBdr>
            </w:div>
            <w:div w:id="1655332255">
              <w:marLeft w:val="0"/>
              <w:marRight w:val="0"/>
              <w:marTop w:val="0"/>
              <w:marBottom w:val="0"/>
              <w:divBdr>
                <w:top w:val="none" w:sz="0" w:space="0" w:color="auto"/>
                <w:left w:val="none" w:sz="0" w:space="0" w:color="auto"/>
                <w:bottom w:val="none" w:sz="0" w:space="0" w:color="auto"/>
                <w:right w:val="none" w:sz="0" w:space="0" w:color="auto"/>
              </w:divBdr>
            </w:div>
            <w:div w:id="1180120183">
              <w:marLeft w:val="0"/>
              <w:marRight w:val="0"/>
              <w:marTop w:val="0"/>
              <w:marBottom w:val="0"/>
              <w:divBdr>
                <w:top w:val="none" w:sz="0" w:space="0" w:color="auto"/>
                <w:left w:val="none" w:sz="0" w:space="0" w:color="auto"/>
                <w:bottom w:val="none" w:sz="0" w:space="0" w:color="auto"/>
                <w:right w:val="none" w:sz="0" w:space="0" w:color="auto"/>
              </w:divBdr>
            </w:div>
            <w:div w:id="1407650743">
              <w:marLeft w:val="0"/>
              <w:marRight w:val="0"/>
              <w:marTop w:val="0"/>
              <w:marBottom w:val="0"/>
              <w:divBdr>
                <w:top w:val="none" w:sz="0" w:space="0" w:color="auto"/>
                <w:left w:val="none" w:sz="0" w:space="0" w:color="auto"/>
                <w:bottom w:val="none" w:sz="0" w:space="0" w:color="auto"/>
                <w:right w:val="none" w:sz="0" w:space="0" w:color="auto"/>
              </w:divBdr>
            </w:div>
            <w:div w:id="2058313517">
              <w:marLeft w:val="0"/>
              <w:marRight w:val="0"/>
              <w:marTop w:val="0"/>
              <w:marBottom w:val="0"/>
              <w:divBdr>
                <w:top w:val="none" w:sz="0" w:space="0" w:color="auto"/>
                <w:left w:val="none" w:sz="0" w:space="0" w:color="auto"/>
                <w:bottom w:val="none" w:sz="0" w:space="0" w:color="auto"/>
                <w:right w:val="none" w:sz="0" w:space="0" w:color="auto"/>
              </w:divBdr>
            </w:div>
            <w:div w:id="1799448089">
              <w:marLeft w:val="0"/>
              <w:marRight w:val="0"/>
              <w:marTop w:val="0"/>
              <w:marBottom w:val="0"/>
              <w:divBdr>
                <w:top w:val="none" w:sz="0" w:space="0" w:color="auto"/>
                <w:left w:val="none" w:sz="0" w:space="0" w:color="auto"/>
                <w:bottom w:val="none" w:sz="0" w:space="0" w:color="auto"/>
                <w:right w:val="none" w:sz="0" w:space="0" w:color="auto"/>
              </w:divBdr>
            </w:div>
            <w:div w:id="2109691800">
              <w:marLeft w:val="0"/>
              <w:marRight w:val="0"/>
              <w:marTop w:val="0"/>
              <w:marBottom w:val="0"/>
              <w:divBdr>
                <w:top w:val="none" w:sz="0" w:space="0" w:color="auto"/>
                <w:left w:val="none" w:sz="0" w:space="0" w:color="auto"/>
                <w:bottom w:val="none" w:sz="0" w:space="0" w:color="auto"/>
                <w:right w:val="none" w:sz="0" w:space="0" w:color="auto"/>
              </w:divBdr>
            </w:div>
            <w:div w:id="1994946616">
              <w:marLeft w:val="0"/>
              <w:marRight w:val="0"/>
              <w:marTop w:val="0"/>
              <w:marBottom w:val="0"/>
              <w:divBdr>
                <w:top w:val="none" w:sz="0" w:space="0" w:color="auto"/>
                <w:left w:val="none" w:sz="0" w:space="0" w:color="auto"/>
                <w:bottom w:val="none" w:sz="0" w:space="0" w:color="auto"/>
                <w:right w:val="none" w:sz="0" w:space="0" w:color="auto"/>
              </w:divBdr>
            </w:div>
            <w:div w:id="784928516">
              <w:marLeft w:val="0"/>
              <w:marRight w:val="0"/>
              <w:marTop w:val="0"/>
              <w:marBottom w:val="0"/>
              <w:divBdr>
                <w:top w:val="none" w:sz="0" w:space="0" w:color="auto"/>
                <w:left w:val="none" w:sz="0" w:space="0" w:color="auto"/>
                <w:bottom w:val="none" w:sz="0" w:space="0" w:color="auto"/>
                <w:right w:val="none" w:sz="0" w:space="0" w:color="auto"/>
              </w:divBdr>
            </w:div>
            <w:div w:id="315912717">
              <w:marLeft w:val="0"/>
              <w:marRight w:val="0"/>
              <w:marTop w:val="0"/>
              <w:marBottom w:val="0"/>
              <w:divBdr>
                <w:top w:val="none" w:sz="0" w:space="0" w:color="auto"/>
                <w:left w:val="none" w:sz="0" w:space="0" w:color="auto"/>
                <w:bottom w:val="none" w:sz="0" w:space="0" w:color="auto"/>
                <w:right w:val="none" w:sz="0" w:space="0" w:color="auto"/>
              </w:divBdr>
            </w:div>
            <w:div w:id="229967039">
              <w:marLeft w:val="0"/>
              <w:marRight w:val="0"/>
              <w:marTop w:val="0"/>
              <w:marBottom w:val="0"/>
              <w:divBdr>
                <w:top w:val="none" w:sz="0" w:space="0" w:color="auto"/>
                <w:left w:val="none" w:sz="0" w:space="0" w:color="auto"/>
                <w:bottom w:val="none" w:sz="0" w:space="0" w:color="auto"/>
                <w:right w:val="none" w:sz="0" w:space="0" w:color="auto"/>
              </w:divBdr>
            </w:div>
            <w:div w:id="625892920">
              <w:marLeft w:val="0"/>
              <w:marRight w:val="0"/>
              <w:marTop w:val="0"/>
              <w:marBottom w:val="0"/>
              <w:divBdr>
                <w:top w:val="none" w:sz="0" w:space="0" w:color="auto"/>
                <w:left w:val="none" w:sz="0" w:space="0" w:color="auto"/>
                <w:bottom w:val="none" w:sz="0" w:space="0" w:color="auto"/>
                <w:right w:val="none" w:sz="0" w:space="0" w:color="auto"/>
              </w:divBdr>
            </w:div>
            <w:div w:id="1008828208">
              <w:marLeft w:val="0"/>
              <w:marRight w:val="0"/>
              <w:marTop w:val="0"/>
              <w:marBottom w:val="0"/>
              <w:divBdr>
                <w:top w:val="none" w:sz="0" w:space="0" w:color="auto"/>
                <w:left w:val="none" w:sz="0" w:space="0" w:color="auto"/>
                <w:bottom w:val="none" w:sz="0" w:space="0" w:color="auto"/>
                <w:right w:val="none" w:sz="0" w:space="0" w:color="auto"/>
              </w:divBdr>
            </w:div>
            <w:div w:id="31080122">
              <w:marLeft w:val="0"/>
              <w:marRight w:val="0"/>
              <w:marTop w:val="0"/>
              <w:marBottom w:val="0"/>
              <w:divBdr>
                <w:top w:val="none" w:sz="0" w:space="0" w:color="auto"/>
                <w:left w:val="none" w:sz="0" w:space="0" w:color="auto"/>
                <w:bottom w:val="none" w:sz="0" w:space="0" w:color="auto"/>
                <w:right w:val="none" w:sz="0" w:space="0" w:color="auto"/>
              </w:divBdr>
            </w:div>
            <w:div w:id="73552995">
              <w:marLeft w:val="0"/>
              <w:marRight w:val="0"/>
              <w:marTop w:val="0"/>
              <w:marBottom w:val="0"/>
              <w:divBdr>
                <w:top w:val="none" w:sz="0" w:space="0" w:color="auto"/>
                <w:left w:val="none" w:sz="0" w:space="0" w:color="auto"/>
                <w:bottom w:val="none" w:sz="0" w:space="0" w:color="auto"/>
                <w:right w:val="none" w:sz="0" w:space="0" w:color="auto"/>
              </w:divBdr>
            </w:div>
            <w:div w:id="1780641908">
              <w:marLeft w:val="0"/>
              <w:marRight w:val="0"/>
              <w:marTop w:val="0"/>
              <w:marBottom w:val="0"/>
              <w:divBdr>
                <w:top w:val="none" w:sz="0" w:space="0" w:color="auto"/>
                <w:left w:val="none" w:sz="0" w:space="0" w:color="auto"/>
                <w:bottom w:val="none" w:sz="0" w:space="0" w:color="auto"/>
                <w:right w:val="none" w:sz="0" w:space="0" w:color="auto"/>
              </w:divBdr>
            </w:div>
            <w:div w:id="1130786703">
              <w:marLeft w:val="0"/>
              <w:marRight w:val="0"/>
              <w:marTop w:val="0"/>
              <w:marBottom w:val="0"/>
              <w:divBdr>
                <w:top w:val="none" w:sz="0" w:space="0" w:color="auto"/>
                <w:left w:val="none" w:sz="0" w:space="0" w:color="auto"/>
                <w:bottom w:val="none" w:sz="0" w:space="0" w:color="auto"/>
                <w:right w:val="none" w:sz="0" w:space="0" w:color="auto"/>
              </w:divBdr>
            </w:div>
            <w:div w:id="2006735712">
              <w:marLeft w:val="0"/>
              <w:marRight w:val="0"/>
              <w:marTop w:val="0"/>
              <w:marBottom w:val="0"/>
              <w:divBdr>
                <w:top w:val="none" w:sz="0" w:space="0" w:color="auto"/>
                <w:left w:val="none" w:sz="0" w:space="0" w:color="auto"/>
                <w:bottom w:val="none" w:sz="0" w:space="0" w:color="auto"/>
                <w:right w:val="none" w:sz="0" w:space="0" w:color="auto"/>
              </w:divBdr>
            </w:div>
            <w:div w:id="541136038">
              <w:marLeft w:val="0"/>
              <w:marRight w:val="0"/>
              <w:marTop w:val="0"/>
              <w:marBottom w:val="0"/>
              <w:divBdr>
                <w:top w:val="none" w:sz="0" w:space="0" w:color="auto"/>
                <w:left w:val="none" w:sz="0" w:space="0" w:color="auto"/>
                <w:bottom w:val="none" w:sz="0" w:space="0" w:color="auto"/>
                <w:right w:val="none" w:sz="0" w:space="0" w:color="auto"/>
              </w:divBdr>
            </w:div>
            <w:div w:id="824131843">
              <w:marLeft w:val="0"/>
              <w:marRight w:val="0"/>
              <w:marTop w:val="0"/>
              <w:marBottom w:val="0"/>
              <w:divBdr>
                <w:top w:val="none" w:sz="0" w:space="0" w:color="auto"/>
                <w:left w:val="none" w:sz="0" w:space="0" w:color="auto"/>
                <w:bottom w:val="none" w:sz="0" w:space="0" w:color="auto"/>
                <w:right w:val="none" w:sz="0" w:space="0" w:color="auto"/>
              </w:divBdr>
            </w:div>
            <w:div w:id="764808800">
              <w:marLeft w:val="0"/>
              <w:marRight w:val="0"/>
              <w:marTop w:val="0"/>
              <w:marBottom w:val="0"/>
              <w:divBdr>
                <w:top w:val="none" w:sz="0" w:space="0" w:color="auto"/>
                <w:left w:val="none" w:sz="0" w:space="0" w:color="auto"/>
                <w:bottom w:val="none" w:sz="0" w:space="0" w:color="auto"/>
                <w:right w:val="none" w:sz="0" w:space="0" w:color="auto"/>
              </w:divBdr>
            </w:div>
            <w:div w:id="146169967">
              <w:marLeft w:val="0"/>
              <w:marRight w:val="0"/>
              <w:marTop w:val="0"/>
              <w:marBottom w:val="0"/>
              <w:divBdr>
                <w:top w:val="none" w:sz="0" w:space="0" w:color="auto"/>
                <w:left w:val="none" w:sz="0" w:space="0" w:color="auto"/>
                <w:bottom w:val="none" w:sz="0" w:space="0" w:color="auto"/>
                <w:right w:val="none" w:sz="0" w:space="0" w:color="auto"/>
              </w:divBdr>
            </w:div>
            <w:div w:id="910235367">
              <w:marLeft w:val="0"/>
              <w:marRight w:val="0"/>
              <w:marTop w:val="0"/>
              <w:marBottom w:val="0"/>
              <w:divBdr>
                <w:top w:val="none" w:sz="0" w:space="0" w:color="auto"/>
                <w:left w:val="none" w:sz="0" w:space="0" w:color="auto"/>
                <w:bottom w:val="none" w:sz="0" w:space="0" w:color="auto"/>
                <w:right w:val="none" w:sz="0" w:space="0" w:color="auto"/>
              </w:divBdr>
            </w:div>
            <w:div w:id="792401567">
              <w:marLeft w:val="0"/>
              <w:marRight w:val="0"/>
              <w:marTop w:val="0"/>
              <w:marBottom w:val="0"/>
              <w:divBdr>
                <w:top w:val="none" w:sz="0" w:space="0" w:color="auto"/>
                <w:left w:val="none" w:sz="0" w:space="0" w:color="auto"/>
                <w:bottom w:val="none" w:sz="0" w:space="0" w:color="auto"/>
                <w:right w:val="none" w:sz="0" w:space="0" w:color="auto"/>
              </w:divBdr>
            </w:div>
            <w:div w:id="1367751277">
              <w:marLeft w:val="0"/>
              <w:marRight w:val="0"/>
              <w:marTop w:val="0"/>
              <w:marBottom w:val="0"/>
              <w:divBdr>
                <w:top w:val="none" w:sz="0" w:space="0" w:color="auto"/>
                <w:left w:val="none" w:sz="0" w:space="0" w:color="auto"/>
                <w:bottom w:val="none" w:sz="0" w:space="0" w:color="auto"/>
                <w:right w:val="none" w:sz="0" w:space="0" w:color="auto"/>
              </w:divBdr>
            </w:div>
            <w:div w:id="96020595">
              <w:marLeft w:val="0"/>
              <w:marRight w:val="0"/>
              <w:marTop w:val="0"/>
              <w:marBottom w:val="0"/>
              <w:divBdr>
                <w:top w:val="none" w:sz="0" w:space="0" w:color="auto"/>
                <w:left w:val="none" w:sz="0" w:space="0" w:color="auto"/>
                <w:bottom w:val="none" w:sz="0" w:space="0" w:color="auto"/>
                <w:right w:val="none" w:sz="0" w:space="0" w:color="auto"/>
              </w:divBdr>
            </w:div>
            <w:div w:id="1501461407">
              <w:marLeft w:val="0"/>
              <w:marRight w:val="0"/>
              <w:marTop w:val="0"/>
              <w:marBottom w:val="0"/>
              <w:divBdr>
                <w:top w:val="none" w:sz="0" w:space="0" w:color="auto"/>
                <w:left w:val="none" w:sz="0" w:space="0" w:color="auto"/>
                <w:bottom w:val="none" w:sz="0" w:space="0" w:color="auto"/>
                <w:right w:val="none" w:sz="0" w:space="0" w:color="auto"/>
              </w:divBdr>
            </w:div>
            <w:div w:id="1106344581">
              <w:marLeft w:val="0"/>
              <w:marRight w:val="0"/>
              <w:marTop w:val="0"/>
              <w:marBottom w:val="0"/>
              <w:divBdr>
                <w:top w:val="none" w:sz="0" w:space="0" w:color="auto"/>
                <w:left w:val="none" w:sz="0" w:space="0" w:color="auto"/>
                <w:bottom w:val="none" w:sz="0" w:space="0" w:color="auto"/>
                <w:right w:val="none" w:sz="0" w:space="0" w:color="auto"/>
              </w:divBdr>
            </w:div>
            <w:div w:id="1836260510">
              <w:marLeft w:val="0"/>
              <w:marRight w:val="0"/>
              <w:marTop w:val="0"/>
              <w:marBottom w:val="0"/>
              <w:divBdr>
                <w:top w:val="none" w:sz="0" w:space="0" w:color="auto"/>
                <w:left w:val="none" w:sz="0" w:space="0" w:color="auto"/>
                <w:bottom w:val="none" w:sz="0" w:space="0" w:color="auto"/>
                <w:right w:val="none" w:sz="0" w:space="0" w:color="auto"/>
              </w:divBdr>
            </w:div>
            <w:div w:id="1529217485">
              <w:marLeft w:val="0"/>
              <w:marRight w:val="0"/>
              <w:marTop w:val="0"/>
              <w:marBottom w:val="0"/>
              <w:divBdr>
                <w:top w:val="none" w:sz="0" w:space="0" w:color="auto"/>
                <w:left w:val="none" w:sz="0" w:space="0" w:color="auto"/>
                <w:bottom w:val="none" w:sz="0" w:space="0" w:color="auto"/>
                <w:right w:val="none" w:sz="0" w:space="0" w:color="auto"/>
              </w:divBdr>
            </w:div>
            <w:div w:id="284697127">
              <w:marLeft w:val="0"/>
              <w:marRight w:val="0"/>
              <w:marTop w:val="0"/>
              <w:marBottom w:val="0"/>
              <w:divBdr>
                <w:top w:val="none" w:sz="0" w:space="0" w:color="auto"/>
                <w:left w:val="none" w:sz="0" w:space="0" w:color="auto"/>
                <w:bottom w:val="none" w:sz="0" w:space="0" w:color="auto"/>
                <w:right w:val="none" w:sz="0" w:space="0" w:color="auto"/>
              </w:divBdr>
            </w:div>
            <w:div w:id="888684628">
              <w:marLeft w:val="0"/>
              <w:marRight w:val="0"/>
              <w:marTop w:val="0"/>
              <w:marBottom w:val="0"/>
              <w:divBdr>
                <w:top w:val="none" w:sz="0" w:space="0" w:color="auto"/>
                <w:left w:val="none" w:sz="0" w:space="0" w:color="auto"/>
                <w:bottom w:val="none" w:sz="0" w:space="0" w:color="auto"/>
                <w:right w:val="none" w:sz="0" w:space="0" w:color="auto"/>
              </w:divBdr>
            </w:div>
            <w:div w:id="1695307639">
              <w:marLeft w:val="0"/>
              <w:marRight w:val="0"/>
              <w:marTop w:val="0"/>
              <w:marBottom w:val="0"/>
              <w:divBdr>
                <w:top w:val="none" w:sz="0" w:space="0" w:color="auto"/>
                <w:left w:val="none" w:sz="0" w:space="0" w:color="auto"/>
                <w:bottom w:val="none" w:sz="0" w:space="0" w:color="auto"/>
                <w:right w:val="none" w:sz="0" w:space="0" w:color="auto"/>
              </w:divBdr>
            </w:div>
            <w:div w:id="489101982">
              <w:marLeft w:val="0"/>
              <w:marRight w:val="0"/>
              <w:marTop w:val="0"/>
              <w:marBottom w:val="0"/>
              <w:divBdr>
                <w:top w:val="none" w:sz="0" w:space="0" w:color="auto"/>
                <w:left w:val="none" w:sz="0" w:space="0" w:color="auto"/>
                <w:bottom w:val="none" w:sz="0" w:space="0" w:color="auto"/>
                <w:right w:val="none" w:sz="0" w:space="0" w:color="auto"/>
              </w:divBdr>
            </w:div>
            <w:div w:id="621303592">
              <w:marLeft w:val="0"/>
              <w:marRight w:val="0"/>
              <w:marTop w:val="0"/>
              <w:marBottom w:val="0"/>
              <w:divBdr>
                <w:top w:val="none" w:sz="0" w:space="0" w:color="auto"/>
                <w:left w:val="none" w:sz="0" w:space="0" w:color="auto"/>
                <w:bottom w:val="none" w:sz="0" w:space="0" w:color="auto"/>
                <w:right w:val="none" w:sz="0" w:space="0" w:color="auto"/>
              </w:divBdr>
            </w:div>
            <w:div w:id="1224171494">
              <w:marLeft w:val="0"/>
              <w:marRight w:val="0"/>
              <w:marTop w:val="0"/>
              <w:marBottom w:val="0"/>
              <w:divBdr>
                <w:top w:val="none" w:sz="0" w:space="0" w:color="auto"/>
                <w:left w:val="none" w:sz="0" w:space="0" w:color="auto"/>
                <w:bottom w:val="none" w:sz="0" w:space="0" w:color="auto"/>
                <w:right w:val="none" w:sz="0" w:space="0" w:color="auto"/>
              </w:divBdr>
            </w:div>
            <w:div w:id="596837134">
              <w:marLeft w:val="0"/>
              <w:marRight w:val="0"/>
              <w:marTop w:val="0"/>
              <w:marBottom w:val="0"/>
              <w:divBdr>
                <w:top w:val="none" w:sz="0" w:space="0" w:color="auto"/>
                <w:left w:val="none" w:sz="0" w:space="0" w:color="auto"/>
                <w:bottom w:val="none" w:sz="0" w:space="0" w:color="auto"/>
                <w:right w:val="none" w:sz="0" w:space="0" w:color="auto"/>
              </w:divBdr>
            </w:div>
            <w:div w:id="911082557">
              <w:marLeft w:val="0"/>
              <w:marRight w:val="0"/>
              <w:marTop w:val="0"/>
              <w:marBottom w:val="0"/>
              <w:divBdr>
                <w:top w:val="none" w:sz="0" w:space="0" w:color="auto"/>
                <w:left w:val="none" w:sz="0" w:space="0" w:color="auto"/>
                <w:bottom w:val="none" w:sz="0" w:space="0" w:color="auto"/>
                <w:right w:val="none" w:sz="0" w:space="0" w:color="auto"/>
              </w:divBdr>
            </w:div>
            <w:div w:id="706560970">
              <w:marLeft w:val="0"/>
              <w:marRight w:val="0"/>
              <w:marTop w:val="0"/>
              <w:marBottom w:val="0"/>
              <w:divBdr>
                <w:top w:val="none" w:sz="0" w:space="0" w:color="auto"/>
                <w:left w:val="none" w:sz="0" w:space="0" w:color="auto"/>
                <w:bottom w:val="none" w:sz="0" w:space="0" w:color="auto"/>
                <w:right w:val="none" w:sz="0" w:space="0" w:color="auto"/>
              </w:divBdr>
            </w:div>
            <w:div w:id="812214072">
              <w:marLeft w:val="0"/>
              <w:marRight w:val="0"/>
              <w:marTop w:val="0"/>
              <w:marBottom w:val="0"/>
              <w:divBdr>
                <w:top w:val="none" w:sz="0" w:space="0" w:color="auto"/>
                <w:left w:val="none" w:sz="0" w:space="0" w:color="auto"/>
                <w:bottom w:val="none" w:sz="0" w:space="0" w:color="auto"/>
                <w:right w:val="none" w:sz="0" w:space="0" w:color="auto"/>
              </w:divBdr>
            </w:div>
            <w:div w:id="1953323705">
              <w:marLeft w:val="0"/>
              <w:marRight w:val="0"/>
              <w:marTop w:val="0"/>
              <w:marBottom w:val="0"/>
              <w:divBdr>
                <w:top w:val="none" w:sz="0" w:space="0" w:color="auto"/>
                <w:left w:val="none" w:sz="0" w:space="0" w:color="auto"/>
                <w:bottom w:val="none" w:sz="0" w:space="0" w:color="auto"/>
                <w:right w:val="none" w:sz="0" w:space="0" w:color="auto"/>
              </w:divBdr>
            </w:div>
            <w:div w:id="493766886">
              <w:marLeft w:val="0"/>
              <w:marRight w:val="0"/>
              <w:marTop w:val="0"/>
              <w:marBottom w:val="0"/>
              <w:divBdr>
                <w:top w:val="none" w:sz="0" w:space="0" w:color="auto"/>
                <w:left w:val="none" w:sz="0" w:space="0" w:color="auto"/>
                <w:bottom w:val="none" w:sz="0" w:space="0" w:color="auto"/>
                <w:right w:val="none" w:sz="0" w:space="0" w:color="auto"/>
              </w:divBdr>
            </w:div>
            <w:div w:id="1092046583">
              <w:marLeft w:val="0"/>
              <w:marRight w:val="0"/>
              <w:marTop w:val="0"/>
              <w:marBottom w:val="0"/>
              <w:divBdr>
                <w:top w:val="none" w:sz="0" w:space="0" w:color="auto"/>
                <w:left w:val="none" w:sz="0" w:space="0" w:color="auto"/>
                <w:bottom w:val="none" w:sz="0" w:space="0" w:color="auto"/>
                <w:right w:val="none" w:sz="0" w:space="0" w:color="auto"/>
              </w:divBdr>
            </w:div>
            <w:div w:id="175923777">
              <w:marLeft w:val="0"/>
              <w:marRight w:val="0"/>
              <w:marTop w:val="0"/>
              <w:marBottom w:val="0"/>
              <w:divBdr>
                <w:top w:val="none" w:sz="0" w:space="0" w:color="auto"/>
                <w:left w:val="none" w:sz="0" w:space="0" w:color="auto"/>
                <w:bottom w:val="none" w:sz="0" w:space="0" w:color="auto"/>
                <w:right w:val="none" w:sz="0" w:space="0" w:color="auto"/>
              </w:divBdr>
            </w:div>
            <w:div w:id="262765807">
              <w:marLeft w:val="0"/>
              <w:marRight w:val="0"/>
              <w:marTop w:val="0"/>
              <w:marBottom w:val="0"/>
              <w:divBdr>
                <w:top w:val="none" w:sz="0" w:space="0" w:color="auto"/>
                <w:left w:val="none" w:sz="0" w:space="0" w:color="auto"/>
                <w:bottom w:val="none" w:sz="0" w:space="0" w:color="auto"/>
                <w:right w:val="none" w:sz="0" w:space="0" w:color="auto"/>
              </w:divBdr>
            </w:div>
            <w:div w:id="225919911">
              <w:marLeft w:val="0"/>
              <w:marRight w:val="0"/>
              <w:marTop w:val="0"/>
              <w:marBottom w:val="0"/>
              <w:divBdr>
                <w:top w:val="none" w:sz="0" w:space="0" w:color="auto"/>
                <w:left w:val="none" w:sz="0" w:space="0" w:color="auto"/>
                <w:bottom w:val="none" w:sz="0" w:space="0" w:color="auto"/>
                <w:right w:val="none" w:sz="0" w:space="0" w:color="auto"/>
              </w:divBdr>
            </w:div>
            <w:div w:id="1929147833">
              <w:marLeft w:val="0"/>
              <w:marRight w:val="0"/>
              <w:marTop w:val="0"/>
              <w:marBottom w:val="0"/>
              <w:divBdr>
                <w:top w:val="none" w:sz="0" w:space="0" w:color="auto"/>
                <w:left w:val="none" w:sz="0" w:space="0" w:color="auto"/>
                <w:bottom w:val="none" w:sz="0" w:space="0" w:color="auto"/>
                <w:right w:val="none" w:sz="0" w:space="0" w:color="auto"/>
              </w:divBdr>
            </w:div>
            <w:div w:id="1731999713">
              <w:marLeft w:val="0"/>
              <w:marRight w:val="0"/>
              <w:marTop w:val="0"/>
              <w:marBottom w:val="0"/>
              <w:divBdr>
                <w:top w:val="none" w:sz="0" w:space="0" w:color="auto"/>
                <w:left w:val="none" w:sz="0" w:space="0" w:color="auto"/>
                <w:bottom w:val="none" w:sz="0" w:space="0" w:color="auto"/>
                <w:right w:val="none" w:sz="0" w:space="0" w:color="auto"/>
              </w:divBdr>
            </w:div>
            <w:div w:id="1299795397">
              <w:marLeft w:val="0"/>
              <w:marRight w:val="0"/>
              <w:marTop w:val="0"/>
              <w:marBottom w:val="0"/>
              <w:divBdr>
                <w:top w:val="none" w:sz="0" w:space="0" w:color="auto"/>
                <w:left w:val="none" w:sz="0" w:space="0" w:color="auto"/>
                <w:bottom w:val="none" w:sz="0" w:space="0" w:color="auto"/>
                <w:right w:val="none" w:sz="0" w:space="0" w:color="auto"/>
              </w:divBdr>
            </w:div>
            <w:div w:id="574170616">
              <w:marLeft w:val="0"/>
              <w:marRight w:val="0"/>
              <w:marTop w:val="0"/>
              <w:marBottom w:val="0"/>
              <w:divBdr>
                <w:top w:val="none" w:sz="0" w:space="0" w:color="auto"/>
                <w:left w:val="none" w:sz="0" w:space="0" w:color="auto"/>
                <w:bottom w:val="none" w:sz="0" w:space="0" w:color="auto"/>
                <w:right w:val="none" w:sz="0" w:space="0" w:color="auto"/>
              </w:divBdr>
            </w:div>
            <w:div w:id="1005523251">
              <w:marLeft w:val="0"/>
              <w:marRight w:val="0"/>
              <w:marTop w:val="0"/>
              <w:marBottom w:val="0"/>
              <w:divBdr>
                <w:top w:val="none" w:sz="0" w:space="0" w:color="auto"/>
                <w:left w:val="none" w:sz="0" w:space="0" w:color="auto"/>
                <w:bottom w:val="none" w:sz="0" w:space="0" w:color="auto"/>
                <w:right w:val="none" w:sz="0" w:space="0" w:color="auto"/>
              </w:divBdr>
            </w:div>
            <w:div w:id="1576206918">
              <w:marLeft w:val="0"/>
              <w:marRight w:val="0"/>
              <w:marTop w:val="0"/>
              <w:marBottom w:val="0"/>
              <w:divBdr>
                <w:top w:val="none" w:sz="0" w:space="0" w:color="auto"/>
                <w:left w:val="none" w:sz="0" w:space="0" w:color="auto"/>
                <w:bottom w:val="none" w:sz="0" w:space="0" w:color="auto"/>
                <w:right w:val="none" w:sz="0" w:space="0" w:color="auto"/>
              </w:divBdr>
            </w:div>
            <w:div w:id="903220994">
              <w:marLeft w:val="0"/>
              <w:marRight w:val="0"/>
              <w:marTop w:val="0"/>
              <w:marBottom w:val="0"/>
              <w:divBdr>
                <w:top w:val="none" w:sz="0" w:space="0" w:color="auto"/>
                <w:left w:val="none" w:sz="0" w:space="0" w:color="auto"/>
                <w:bottom w:val="none" w:sz="0" w:space="0" w:color="auto"/>
                <w:right w:val="none" w:sz="0" w:space="0" w:color="auto"/>
              </w:divBdr>
            </w:div>
            <w:div w:id="1340963463">
              <w:marLeft w:val="0"/>
              <w:marRight w:val="0"/>
              <w:marTop w:val="0"/>
              <w:marBottom w:val="0"/>
              <w:divBdr>
                <w:top w:val="none" w:sz="0" w:space="0" w:color="auto"/>
                <w:left w:val="none" w:sz="0" w:space="0" w:color="auto"/>
                <w:bottom w:val="none" w:sz="0" w:space="0" w:color="auto"/>
                <w:right w:val="none" w:sz="0" w:space="0" w:color="auto"/>
              </w:divBdr>
            </w:div>
            <w:div w:id="1226799760">
              <w:marLeft w:val="0"/>
              <w:marRight w:val="0"/>
              <w:marTop w:val="0"/>
              <w:marBottom w:val="0"/>
              <w:divBdr>
                <w:top w:val="none" w:sz="0" w:space="0" w:color="auto"/>
                <w:left w:val="none" w:sz="0" w:space="0" w:color="auto"/>
                <w:bottom w:val="none" w:sz="0" w:space="0" w:color="auto"/>
                <w:right w:val="none" w:sz="0" w:space="0" w:color="auto"/>
              </w:divBdr>
            </w:div>
            <w:div w:id="619381505">
              <w:marLeft w:val="0"/>
              <w:marRight w:val="0"/>
              <w:marTop w:val="0"/>
              <w:marBottom w:val="0"/>
              <w:divBdr>
                <w:top w:val="none" w:sz="0" w:space="0" w:color="auto"/>
                <w:left w:val="none" w:sz="0" w:space="0" w:color="auto"/>
                <w:bottom w:val="none" w:sz="0" w:space="0" w:color="auto"/>
                <w:right w:val="none" w:sz="0" w:space="0" w:color="auto"/>
              </w:divBdr>
            </w:div>
            <w:div w:id="1124932868">
              <w:marLeft w:val="0"/>
              <w:marRight w:val="0"/>
              <w:marTop w:val="0"/>
              <w:marBottom w:val="0"/>
              <w:divBdr>
                <w:top w:val="none" w:sz="0" w:space="0" w:color="auto"/>
                <w:left w:val="none" w:sz="0" w:space="0" w:color="auto"/>
                <w:bottom w:val="none" w:sz="0" w:space="0" w:color="auto"/>
                <w:right w:val="none" w:sz="0" w:space="0" w:color="auto"/>
              </w:divBdr>
            </w:div>
            <w:div w:id="1145008283">
              <w:marLeft w:val="0"/>
              <w:marRight w:val="0"/>
              <w:marTop w:val="0"/>
              <w:marBottom w:val="0"/>
              <w:divBdr>
                <w:top w:val="none" w:sz="0" w:space="0" w:color="auto"/>
                <w:left w:val="none" w:sz="0" w:space="0" w:color="auto"/>
                <w:bottom w:val="none" w:sz="0" w:space="0" w:color="auto"/>
                <w:right w:val="none" w:sz="0" w:space="0" w:color="auto"/>
              </w:divBdr>
            </w:div>
            <w:div w:id="318578736">
              <w:marLeft w:val="0"/>
              <w:marRight w:val="0"/>
              <w:marTop w:val="0"/>
              <w:marBottom w:val="0"/>
              <w:divBdr>
                <w:top w:val="none" w:sz="0" w:space="0" w:color="auto"/>
                <w:left w:val="none" w:sz="0" w:space="0" w:color="auto"/>
                <w:bottom w:val="none" w:sz="0" w:space="0" w:color="auto"/>
                <w:right w:val="none" w:sz="0" w:space="0" w:color="auto"/>
              </w:divBdr>
            </w:div>
            <w:div w:id="1556577543">
              <w:marLeft w:val="0"/>
              <w:marRight w:val="0"/>
              <w:marTop w:val="0"/>
              <w:marBottom w:val="0"/>
              <w:divBdr>
                <w:top w:val="none" w:sz="0" w:space="0" w:color="auto"/>
                <w:left w:val="none" w:sz="0" w:space="0" w:color="auto"/>
                <w:bottom w:val="none" w:sz="0" w:space="0" w:color="auto"/>
                <w:right w:val="none" w:sz="0" w:space="0" w:color="auto"/>
              </w:divBdr>
            </w:div>
            <w:div w:id="816073934">
              <w:marLeft w:val="0"/>
              <w:marRight w:val="0"/>
              <w:marTop w:val="0"/>
              <w:marBottom w:val="0"/>
              <w:divBdr>
                <w:top w:val="none" w:sz="0" w:space="0" w:color="auto"/>
                <w:left w:val="none" w:sz="0" w:space="0" w:color="auto"/>
                <w:bottom w:val="none" w:sz="0" w:space="0" w:color="auto"/>
                <w:right w:val="none" w:sz="0" w:space="0" w:color="auto"/>
              </w:divBdr>
            </w:div>
            <w:div w:id="428550473">
              <w:marLeft w:val="0"/>
              <w:marRight w:val="0"/>
              <w:marTop w:val="0"/>
              <w:marBottom w:val="0"/>
              <w:divBdr>
                <w:top w:val="none" w:sz="0" w:space="0" w:color="auto"/>
                <w:left w:val="none" w:sz="0" w:space="0" w:color="auto"/>
                <w:bottom w:val="none" w:sz="0" w:space="0" w:color="auto"/>
                <w:right w:val="none" w:sz="0" w:space="0" w:color="auto"/>
              </w:divBdr>
            </w:div>
            <w:div w:id="1601142677">
              <w:marLeft w:val="0"/>
              <w:marRight w:val="0"/>
              <w:marTop w:val="0"/>
              <w:marBottom w:val="0"/>
              <w:divBdr>
                <w:top w:val="none" w:sz="0" w:space="0" w:color="auto"/>
                <w:left w:val="none" w:sz="0" w:space="0" w:color="auto"/>
                <w:bottom w:val="none" w:sz="0" w:space="0" w:color="auto"/>
                <w:right w:val="none" w:sz="0" w:space="0" w:color="auto"/>
              </w:divBdr>
            </w:div>
            <w:div w:id="681787665">
              <w:marLeft w:val="0"/>
              <w:marRight w:val="0"/>
              <w:marTop w:val="0"/>
              <w:marBottom w:val="0"/>
              <w:divBdr>
                <w:top w:val="none" w:sz="0" w:space="0" w:color="auto"/>
                <w:left w:val="none" w:sz="0" w:space="0" w:color="auto"/>
                <w:bottom w:val="none" w:sz="0" w:space="0" w:color="auto"/>
                <w:right w:val="none" w:sz="0" w:space="0" w:color="auto"/>
              </w:divBdr>
            </w:div>
            <w:div w:id="1334987671">
              <w:marLeft w:val="0"/>
              <w:marRight w:val="0"/>
              <w:marTop w:val="0"/>
              <w:marBottom w:val="0"/>
              <w:divBdr>
                <w:top w:val="none" w:sz="0" w:space="0" w:color="auto"/>
                <w:left w:val="none" w:sz="0" w:space="0" w:color="auto"/>
                <w:bottom w:val="none" w:sz="0" w:space="0" w:color="auto"/>
                <w:right w:val="none" w:sz="0" w:space="0" w:color="auto"/>
              </w:divBdr>
            </w:div>
            <w:div w:id="20864521">
              <w:marLeft w:val="0"/>
              <w:marRight w:val="0"/>
              <w:marTop w:val="0"/>
              <w:marBottom w:val="0"/>
              <w:divBdr>
                <w:top w:val="none" w:sz="0" w:space="0" w:color="auto"/>
                <w:left w:val="none" w:sz="0" w:space="0" w:color="auto"/>
                <w:bottom w:val="none" w:sz="0" w:space="0" w:color="auto"/>
                <w:right w:val="none" w:sz="0" w:space="0" w:color="auto"/>
              </w:divBdr>
            </w:div>
            <w:div w:id="884291798">
              <w:marLeft w:val="0"/>
              <w:marRight w:val="0"/>
              <w:marTop w:val="0"/>
              <w:marBottom w:val="0"/>
              <w:divBdr>
                <w:top w:val="none" w:sz="0" w:space="0" w:color="auto"/>
                <w:left w:val="none" w:sz="0" w:space="0" w:color="auto"/>
                <w:bottom w:val="none" w:sz="0" w:space="0" w:color="auto"/>
                <w:right w:val="none" w:sz="0" w:space="0" w:color="auto"/>
              </w:divBdr>
            </w:div>
            <w:div w:id="88889000">
              <w:marLeft w:val="0"/>
              <w:marRight w:val="0"/>
              <w:marTop w:val="0"/>
              <w:marBottom w:val="0"/>
              <w:divBdr>
                <w:top w:val="none" w:sz="0" w:space="0" w:color="auto"/>
                <w:left w:val="none" w:sz="0" w:space="0" w:color="auto"/>
                <w:bottom w:val="none" w:sz="0" w:space="0" w:color="auto"/>
                <w:right w:val="none" w:sz="0" w:space="0" w:color="auto"/>
              </w:divBdr>
            </w:div>
            <w:div w:id="356010148">
              <w:marLeft w:val="0"/>
              <w:marRight w:val="0"/>
              <w:marTop w:val="0"/>
              <w:marBottom w:val="0"/>
              <w:divBdr>
                <w:top w:val="none" w:sz="0" w:space="0" w:color="auto"/>
                <w:left w:val="none" w:sz="0" w:space="0" w:color="auto"/>
                <w:bottom w:val="none" w:sz="0" w:space="0" w:color="auto"/>
                <w:right w:val="none" w:sz="0" w:space="0" w:color="auto"/>
              </w:divBdr>
            </w:div>
            <w:div w:id="1498577548">
              <w:marLeft w:val="0"/>
              <w:marRight w:val="0"/>
              <w:marTop w:val="0"/>
              <w:marBottom w:val="0"/>
              <w:divBdr>
                <w:top w:val="none" w:sz="0" w:space="0" w:color="auto"/>
                <w:left w:val="none" w:sz="0" w:space="0" w:color="auto"/>
                <w:bottom w:val="none" w:sz="0" w:space="0" w:color="auto"/>
                <w:right w:val="none" w:sz="0" w:space="0" w:color="auto"/>
              </w:divBdr>
            </w:div>
            <w:div w:id="72624457">
              <w:marLeft w:val="0"/>
              <w:marRight w:val="0"/>
              <w:marTop w:val="0"/>
              <w:marBottom w:val="0"/>
              <w:divBdr>
                <w:top w:val="none" w:sz="0" w:space="0" w:color="auto"/>
                <w:left w:val="none" w:sz="0" w:space="0" w:color="auto"/>
                <w:bottom w:val="none" w:sz="0" w:space="0" w:color="auto"/>
                <w:right w:val="none" w:sz="0" w:space="0" w:color="auto"/>
              </w:divBdr>
            </w:div>
            <w:div w:id="1779135318">
              <w:marLeft w:val="0"/>
              <w:marRight w:val="0"/>
              <w:marTop w:val="0"/>
              <w:marBottom w:val="0"/>
              <w:divBdr>
                <w:top w:val="none" w:sz="0" w:space="0" w:color="auto"/>
                <w:left w:val="none" w:sz="0" w:space="0" w:color="auto"/>
                <w:bottom w:val="none" w:sz="0" w:space="0" w:color="auto"/>
                <w:right w:val="none" w:sz="0" w:space="0" w:color="auto"/>
              </w:divBdr>
            </w:div>
            <w:div w:id="1615207119">
              <w:marLeft w:val="0"/>
              <w:marRight w:val="0"/>
              <w:marTop w:val="0"/>
              <w:marBottom w:val="0"/>
              <w:divBdr>
                <w:top w:val="none" w:sz="0" w:space="0" w:color="auto"/>
                <w:left w:val="none" w:sz="0" w:space="0" w:color="auto"/>
                <w:bottom w:val="none" w:sz="0" w:space="0" w:color="auto"/>
                <w:right w:val="none" w:sz="0" w:space="0" w:color="auto"/>
              </w:divBdr>
            </w:div>
            <w:div w:id="2127846731">
              <w:marLeft w:val="0"/>
              <w:marRight w:val="0"/>
              <w:marTop w:val="0"/>
              <w:marBottom w:val="0"/>
              <w:divBdr>
                <w:top w:val="none" w:sz="0" w:space="0" w:color="auto"/>
                <w:left w:val="none" w:sz="0" w:space="0" w:color="auto"/>
                <w:bottom w:val="none" w:sz="0" w:space="0" w:color="auto"/>
                <w:right w:val="none" w:sz="0" w:space="0" w:color="auto"/>
              </w:divBdr>
            </w:div>
            <w:div w:id="817260079">
              <w:marLeft w:val="0"/>
              <w:marRight w:val="0"/>
              <w:marTop w:val="0"/>
              <w:marBottom w:val="0"/>
              <w:divBdr>
                <w:top w:val="none" w:sz="0" w:space="0" w:color="auto"/>
                <w:left w:val="none" w:sz="0" w:space="0" w:color="auto"/>
                <w:bottom w:val="none" w:sz="0" w:space="0" w:color="auto"/>
                <w:right w:val="none" w:sz="0" w:space="0" w:color="auto"/>
              </w:divBdr>
            </w:div>
            <w:div w:id="964434557">
              <w:marLeft w:val="0"/>
              <w:marRight w:val="0"/>
              <w:marTop w:val="0"/>
              <w:marBottom w:val="0"/>
              <w:divBdr>
                <w:top w:val="none" w:sz="0" w:space="0" w:color="auto"/>
                <w:left w:val="none" w:sz="0" w:space="0" w:color="auto"/>
                <w:bottom w:val="none" w:sz="0" w:space="0" w:color="auto"/>
                <w:right w:val="none" w:sz="0" w:space="0" w:color="auto"/>
              </w:divBdr>
            </w:div>
            <w:div w:id="1309091623">
              <w:marLeft w:val="0"/>
              <w:marRight w:val="0"/>
              <w:marTop w:val="0"/>
              <w:marBottom w:val="0"/>
              <w:divBdr>
                <w:top w:val="none" w:sz="0" w:space="0" w:color="auto"/>
                <w:left w:val="none" w:sz="0" w:space="0" w:color="auto"/>
                <w:bottom w:val="none" w:sz="0" w:space="0" w:color="auto"/>
                <w:right w:val="none" w:sz="0" w:space="0" w:color="auto"/>
              </w:divBdr>
            </w:div>
            <w:div w:id="474614878">
              <w:marLeft w:val="0"/>
              <w:marRight w:val="0"/>
              <w:marTop w:val="0"/>
              <w:marBottom w:val="0"/>
              <w:divBdr>
                <w:top w:val="none" w:sz="0" w:space="0" w:color="auto"/>
                <w:left w:val="none" w:sz="0" w:space="0" w:color="auto"/>
                <w:bottom w:val="none" w:sz="0" w:space="0" w:color="auto"/>
                <w:right w:val="none" w:sz="0" w:space="0" w:color="auto"/>
              </w:divBdr>
            </w:div>
            <w:div w:id="6176994">
              <w:marLeft w:val="0"/>
              <w:marRight w:val="0"/>
              <w:marTop w:val="0"/>
              <w:marBottom w:val="0"/>
              <w:divBdr>
                <w:top w:val="none" w:sz="0" w:space="0" w:color="auto"/>
                <w:left w:val="none" w:sz="0" w:space="0" w:color="auto"/>
                <w:bottom w:val="none" w:sz="0" w:space="0" w:color="auto"/>
                <w:right w:val="none" w:sz="0" w:space="0" w:color="auto"/>
              </w:divBdr>
            </w:div>
            <w:div w:id="992215899">
              <w:marLeft w:val="0"/>
              <w:marRight w:val="0"/>
              <w:marTop w:val="0"/>
              <w:marBottom w:val="0"/>
              <w:divBdr>
                <w:top w:val="none" w:sz="0" w:space="0" w:color="auto"/>
                <w:left w:val="none" w:sz="0" w:space="0" w:color="auto"/>
                <w:bottom w:val="none" w:sz="0" w:space="0" w:color="auto"/>
                <w:right w:val="none" w:sz="0" w:space="0" w:color="auto"/>
              </w:divBdr>
            </w:div>
            <w:div w:id="930704502">
              <w:marLeft w:val="0"/>
              <w:marRight w:val="0"/>
              <w:marTop w:val="0"/>
              <w:marBottom w:val="0"/>
              <w:divBdr>
                <w:top w:val="none" w:sz="0" w:space="0" w:color="auto"/>
                <w:left w:val="none" w:sz="0" w:space="0" w:color="auto"/>
                <w:bottom w:val="none" w:sz="0" w:space="0" w:color="auto"/>
                <w:right w:val="none" w:sz="0" w:space="0" w:color="auto"/>
              </w:divBdr>
            </w:div>
            <w:div w:id="182591223">
              <w:marLeft w:val="0"/>
              <w:marRight w:val="0"/>
              <w:marTop w:val="0"/>
              <w:marBottom w:val="0"/>
              <w:divBdr>
                <w:top w:val="none" w:sz="0" w:space="0" w:color="auto"/>
                <w:left w:val="none" w:sz="0" w:space="0" w:color="auto"/>
                <w:bottom w:val="none" w:sz="0" w:space="0" w:color="auto"/>
                <w:right w:val="none" w:sz="0" w:space="0" w:color="auto"/>
              </w:divBdr>
            </w:div>
            <w:div w:id="209924927">
              <w:marLeft w:val="0"/>
              <w:marRight w:val="0"/>
              <w:marTop w:val="0"/>
              <w:marBottom w:val="0"/>
              <w:divBdr>
                <w:top w:val="none" w:sz="0" w:space="0" w:color="auto"/>
                <w:left w:val="none" w:sz="0" w:space="0" w:color="auto"/>
                <w:bottom w:val="none" w:sz="0" w:space="0" w:color="auto"/>
                <w:right w:val="none" w:sz="0" w:space="0" w:color="auto"/>
              </w:divBdr>
            </w:div>
            <w:div w:id="508258408">
              <w:marLeft w:val="0"/>
              <w:marRight w:val="0"/>
              <w:marTop w:val="0"/>
              <w:marBottom w:val="0"/>
              <w:divBdr>
                <w:top w:val="none" w:sz="0" w:space="0" w:color="auto"/>
                <w:left w:val="none" w:sz="0" w:space="0" w:color="auto"/>
                <w:bottom w:val="none" w:sz="0" w:space="0" w:color="auto"/>
                <w:right w:val="none" w:sz="0" w:space="0" w:color="auto"/>
              </w:divBdr>
            </w:div>
            <w:div w:id="281887335">
              <w:marLeft w:val="0"/>
              <w:marRight w:val="0"/>
              <w:marTop w:val="0"/>
              <w:marBottom w:val="0"/>
              <w:divBdr>
                <w:top w:val="none" w:sz="0" w:space="0" w:color="auto"/>
                <w:left w:val="none" w:sz="0" w:space="0" w:color="auto"/>
                <w:bottom w:val="none" w:sz="0" w:space="0" w:color="auto"/>
                <w:right w:val="none" w:sz="0" w:space="0" w:color="auto"/>
              </w:divBdr>
            </w:div>
            <w:div w:id="1991594475">
              <w:marLeft w:val="0"/>
              <w:marRight w:val="0"/>
              <w:marTop w:val="0"/>
              <w:marBottom w:val="0"/>
              <w:divBdr>
                <w:top w:val="none" w:sz="0" w:space="0" w:color="auto"/>
                <w:left w:val="none" w:sz="0" w:space="0" w:color="auto"/>
                <w:bottom w:val="none" w:sz="0" w:space="0" w:color="auto"/>
                <w:right w:val="none" w:sz="0" w:space="0" w:color="auto"/>
              </w:divBdr>
            </w:div>
            <w:div w:id="1450003804">
              <w:marLeft w:val="0"/>
              <w:marRight w:val="0"/>
              <w:marTop w:val="0"/>
              <w:marBottom w:val="0"/>
              <w:divBdr>
                <w:top w:val="none" w:sz="0" w:space="0" w:color="auto"/>
                <w:left w:val="none" w:sz="0" w:space="0" w:color="auto"/>
                <w:bottom w:val="none" w:sz="0" w:space="0" w:color="auto"/>
                <w:right w:val="none" w:sz="0" w:space="0" w:color="auto"/>
              </w:divBdr>
            </w:div>
            <w:div w:id="1790007251">
              <w:marLeft w:val="0"/>
              <w:marRight w:val="0"/>
              <w:marTop w:val="0"/>
              <w:marBottom w:val="0"/>
              <w:divBdr>
                <w:top w:val="none" w:sz="0" w:space="0" w:color="auto"/>
                <w:left w:val="none" w:sz="0" w:space="0" w:color="auto"/>
                <w:bottom w:val="none" w:sz="0" w:space="0" w:color="auto"/>
                <w:right w:val="none" w:sz="0" w:space="0" w:color="auto"/>
              </w:divBdr>
            </w:div>
            <w:div w:id="1249844787">
              <w:marLeft w:val="0"/>
              <w:marRight w:val="0"/>
              <w:marTop w:val="0"/>
              <w:marBottom w:val="0"/>
              <w:divBdr>
                <w:top w:val="none" w:sz="0" w:space="0" w:color="auto"/>
                <w:left w:val="none" w:sz="0" w:space="0" w:color="auto"/>
                <w:bottom w:val="none" w:sz="0" w:space="0" w:color="auto"/>
                <w:right w:val="none" w:sz="0" w:space="0" w:color="auto"/>
              </w:divBdr>
            </w:div>
            <w:div w:id="317268996">
              <w:marLeft w:val="0"/>
              <w:marRight w:val="0"/>
              <w:marTop w:val="0"/>
              <w:marBottom w:val="0"/>
              <w:divBdr>
                <w:top w:val="none" w:sz="0" w:space="0" w:color="auto"/>
                <w:left w:val="none" w:sz="0" w:space="0" w:color="auto"/>
                <w:bottom w:val="none" w:sz="0" w:space="0" w:color="auto"/>
                <w:right w:val="none" w:sz="0" w:space="0" w:color="auto"/>
              </w:divBdr>
            </w:div>
            <w:div w:id="1203639441">
              <w:marLeft w:val="0"/>
              <w:marRight w:val="0"/>
              <w:marTop w:val="0"/>
              <w:marBottom w:val="0"/>
              <w:divBdr>
                <w:top w:val="none" w:sz="0" w:space="0" w:color="auto"/>
                <w:left w:val="none" w:sz="0" w:space="0" w:color="auto"/>
                <w:bottom w:val="none" w:sz="0" w:space="0" w:color="auto"/>
                <w:right w:val="none" w:sz="0" w:space="0" w:color="auto"/>
              </w:divBdr>
            </w:div>
            <w:div w:id="2112697988">
              <w:marLeft w:val="0"/>
              <w:marRight w:val="0"/>
              <w:marTop w:val="0"/>
              <w:marBottom w:val="0"/>
              <w:divBdr>
                <w:top w:val="none" w:sz="0" w:space="0" w:color="auto"/>
                <w:left w:val="none" w:sz="0" w:space="0" w:color="auto"/>
                <w:bottom w:val="none" w:sz="0" w:space="0" w:color="auto"/>
                <w:right w:val="none" w:sz="0" w:space="0" w:color="auto"/>
              </w:divBdr>
            </w:div>
            <w:div w:id="1961838624">
              <w:marLeft w:val="0"/>
              <w:marRight w:val="0"/>
              <w:marTop w:val="0"/>
              <w:marBottom w:val="0"/>
              <w:divBdr>
                <w:top w:val="none" w:sz="0" w:space="0" w:color="auto"/>
                <w:left w:val="none" w:sz="0" w:space="0" w:color="auto"/>
                <w:bottom w:val="none" w:sz="0" w:space="0" w:color="auto"/>
                <w:right w:val="none" w:sz="0" w:space="0" w:color="auto"/>
              </w:divBdr>
            </w:div>
            <w:div w:id="508495329">
              <w:marLeft w:val="0"/>
              <w:marRight w:val="0"/>
              <w:marTop w:val="0"/>
              <w:marBottom w:val="0"/>
              <w:divBdr>
                <w:top w:val="none" w:sz="0" w:space="0" w:color="auto"/>
                <w:left w:val="none" w:sz="0" w:space="0" w:color="auto"/>
                <w:bottom w:val="none" w:sz="0" w:space="0" w:color="auto"/>
                <w:right w:val="none" w:sz="0" w:space="0" w:color="auto"/>
              </w:divBdr>
            </w:div>
            <w:div w:id="345720109">
              <w:marLeft w:val="0"/>
              <w:marRight w:val="0"/>
              <w:marTop w:val="0"/>
              <w:marBottom w:val="0"/>
              <w:divBdr>
                <w:top w:val="none" w:sz="0" w:space="0" w:color="auto"/>
                <w:left w:val="none" w:sz="0" w:space="0" w:color="auto"/>
                <w:bottom w:val="none" w:sz="0" w:space="0" w:color="auto"/>
                <w:right w:val="none" w:sz="0" w:space="0" w:color="auto"/>
              </w:divBdr>
            </w:div>
            <w:div w:id="1679040389">
              <w:marLeft w:val="0"/>
              <w:marRight w:val="0"/>
              <w:marTop w:val="0"/>
              <w:marBottom w:val="0"/>
              <w:divBdr>
                <w:top w:val="none" w:sz="0" w:space="0" w:color="auto"/>
                <w:left w:val="none" w:sz="0" w:space="0" w:color="auto"/>
                <w:bottom w:val="none" w:sz="0" w:space="0" w:color="auto"/>
                <w:right w:val="none" w:sz="0" w:space="0" w:color="auto"/>
              </w:divBdr>
            </w:div>
            <w:div w:id="1319504595">
              <w:marLeft w:val="0"/>
              <w:marRight w:val="0"/>
              <w:marTop w:val="0"/>
              <w:marBottom w:val="0"/>
              <w:divBdr>
                <w:top w:val="none" w:sz="0" w:space="0" w:color="auto"/>
                <w:left w:val="none" w:sz="0" w:space="0" w:color="auto"/>
                <w:bottom w:val="none" w:sz="0" w:space="0" w:color="auto"/>
                <w:right w:val="none" w:sz="0" w:space="0" w:color="auto"/>
              </w:divBdr>
            </w:div>
            <w:div w:id="1407192281">
              <w:marLeft w:val="0"/>
              <w:marRight w:val="0"/>
              <w:marTop w:val="0"/>
              <w:marBottom w:val="0"/>
              <w:divBdr>
                <w:top w:val="none" w:sz="0" w:space="0" w:color="auto"/>
                <w:left w:val="none" w:sz="0" w:space="0" w:color="auto"/>
                <w:bottom w:val="none" w:sz="0" w:space="0" w:color="auto"/>
                <w:right w:val="none" w:sz="0" w:space="0" w:color="auto"/>
              </w:divBdr>
            </w:div>
            <w:div w:id="1707681914">
              <w:marLeft w:val="0"/>
              <w:marRight w:val="0"/>
              <w:marTop w:val="0"/>
              <w:marBottom w:val="0"/>
              <w:divBdr>
                <w:top w:val="none" w:sz="0" w:space="0" w:color="auto"/>
                <w:left w:val="none" w:sz="0" w:space="0" w:color="auto"/>
                <w:bottom w:val="none" w:sz="0" w:space="0" w:color="auto"/>
                <w:right w:val="none" w:sz="0" w:space="0" w:color="auto"/>
              </w:divBdr>
            </w:div>
            <w:div w:id="1837114755">
              <w:marLeft w:val="0"/>
              <w:marRight w:val="0"/>
              <w:marTop w:val="0"/>
              <w:marBottom w:val="0"/>
              <w:divBdr>
                <w:top w:val="none" w:sz="0" w:space="0" w:color="auto"/>
                <w:left w:val="none" w:sz="0" w:space="0" w:color="auto"/>
                <w:bottom w:val="none" w:sz="0" w:space="0" w:color="auto"/>
                <w:right w:val="none" w:sz="0" w:space="0" w:color="auto"/>
              </w:divBdr>
            </w:div>
            <w:div w:id="722480387">
              <w:marLeft w:val="0"/>
              <w:marRight w:val="0"/>
              <w:marTop w:val="0"/>
              <w:marBottom w:val="0"/>
              <w:divBdr>
                <w:top w:val="none" w:sz="0" w:space="0" w:color="auto"/>
                <w:left w:val="none" w:sz="0" w:space="0" w:color="auto"/>
                <w:bottom w:val="none" w:sz="0" w:space="0" w:color="auto"/>
                <w:right w:val="none" w:sz="0" w:space="0" w:color="auto"/>
              </w:divBdr>
            </w:div>
            <w:div w:id="1523283432">
              <w:marLeft w:val="0"/>
              <w:marRight w:val="0"/>
              <w:marTop w:val="0"/>
              <w:marBottom w:val="0"/>
              <w:divBdr>
                <w:top w:val="none" w:sz="0" w:space="0" w:color="auto"/>
                <w:left w:val="none" w:sz="0" w:space="0" w:color="auto"/>
                <w:bottom w:val="none" w:sz="0" w:space="0" w:color="auto"/>
                <w:right w:val="none" w:sz="0" w:space="0" w:color="auto"/>
              </w:divBdr>
            </w:div>
            <w:div w:id="1606303515">
              <w:marLeft w:val="0"/>
              <w:marRight w:val="0"/>
              <w:marTop w:val="0"/>
              <w:marBottom w:val="0"/>
              <w:divBdr>
                <w:top w:val="none" w:sz="0" w:space="0" w:color="auto"/>
                <w:left w:val="none" w:sz="0" w:space="0" w:color="auto"/>
                <w:bottom w:val="none" w:sz="0" w:space="0" w:color="auto"/>
                <w:right w:val="none" w:sz="0" w:space="0" w:color="auto"/>
              </w:divBdr>
            </w:div>
            <w:div w:id="446892032">
              <w:marLeft w:val="0"/>
              <w:marRight w:val="0"/>
              <w:marTop w:val="0"/>
              <w:marBottom w:val="0"/>
              <w:divBdr>
                <w:top w:val="none" w:sz="0" w:space="0" w:color="auto"/>
                <w:left w:val="none" w:sz="0" w:space="0" w:color="auto"/>
                <w:bottom w:val="none" w:sz="0" w:space="0" w:color="auto"/>
                <w:right w:val="none" w:sz="0" w:space="0" w:color="auto"/>
              </w:divBdr>
            </w:div>
            <w:div w:id="31924750">
              <w:marLeft w:val="0"/>
              <w:marRight w:val="0"/>
              <w:marTop w:val="0"/>
              <w:marBottom w:val="0"/>
              <w:divBdr>
                <w:top w:val="none" w:sz="0" w:space="0" w:color="auto"/>
                <w:left w:val="none" w:sz="0" w:space="0" w:color="auto"/>
                <w:bottom w:val="none" w:sz="0" w:space="0" w:color="auto"/>
                <w:right w:val="none" w:sz="0" w:space="0" w:color="auto"/>
              </w:divBdr>
            </w:div>
            <w:div w:id="1989939464">
              <w:marLeft w:val="0"/>
              <w:marRight w:val="0"/>
              <w:marTop w:val="0"/>
              <w:marBottom w:val="0"/>
              <w:divBdr>
                <w:top w:val="none" w:sz="0" w:space="0" w:color="auto"/>
                <w:left w:val="none" w:sz="0" w:space="0" w:color="auto"/>
                <w:bottom w:val="none" w:sz="0" w:space="0" w:color="auto"/>
                <w:right w:val="none" w:sz="0" w:space="0" w:color="auto"/>
              </w:divBdr>
            </w:div>
            <w:div w:id="1746953974">
              <w:marLeft w:val="0"/>
              <w:marRight w:val="0"/>
              <w:marTop w:val="0"/>
              <w:marBottom w:val="0"/>
              <w:divBdr>
                <w:top w:val="none" w:sz="0" w:space="0" w:color="auto"/>
                <w:left w:val="none" w:sz="0" w:space="0" w:color="auto"/>
                <w:bottom w:val="none" w:sz="0" w:space="0" w:color="auto"/>
                <w:right w:val="none" w:sz="0" w:space="0" w:color="auto"/>
              </w:divBdr>
            </w:div>
            <w:div w:id="496310269">
              <w:marLeft w:val="0"/>
              <w:marRight w:val="0"/>
              <w:marTop w:val="0"/>
              <w:marBottom w:val="0"/>
              <w:divBdr>
                <w:top w:val="none" w:sz="0" w:space="0" w:color="auto"/>
                <w:left w:val="none" w:sz="0" w:space="0" w:color="auto"/>
                <w:bottom w:val="none" w:sz="0" w:space="0" w:color="auto"/>
                <w:right w:val="none" w:sz="0" w:space="0" w:color="auto"/>
              </w:divBdr>
            </w:div>
            <w:div w:id="1146315698">
              <w:marLeft w:val="0"/>
              <w:marRight w:val="0"/>
              <w:marTop w:val="0"/>
              <w:marBottom w:val="0"/>
              <w:divBdr>
                <w:top w:val="none" w:sz="0" w:space="0" w:color="auto"/>
                <w:left w:val="none" w:sz="0" w:space="0" w:color="auto"/>
                <w:bottom w:val="none" w:sz="0" w:space="0" w:color="auto"/>
                <w:right w:val="none" w:sz="0" w:space="0" w:color="auto"/>
              </w:divBdr>
            </w:div>
            <w:div w:id="1301768077">
              <w:marLeft w:val="0"/>
              <w:marRight w:val="0"/>
              <w:marTop w:val="0"/>
              <w:marBottom w:val="0"/>
              <w:divBdr>
                <w:top w:val="none" w:sz="0" w:space="0" w:color="auto"/>
                <w:left w:val="none" w:sz="0" w:space="0" w:color="auto"/>
                <w:bottom w:val="none" w:sz="0" w:space="0" w:color="auto"/>
                <w:right w:val="none" w:sz="0" w:space="0" w:color="auto"/>
              </w:divBdr>
            </w:div>
            <w:div w:id="976909660">
              <w:marLeft w:val="0"/>
              <w:marRight w:val="0"/>
              <w:marTop w:val="0"/>
              <w:marBottom w:val="0"/>
              <w:divBdr>
                <w:top w:val="none" w:sz="0" w:space="0" w:color="auto"/>
                <w:left w:val="none" w:sz="0" w:space="0" w:color="auto"/>
                <w:bottom w:val="none" w:sz="0" w:space="0" w:color="auto"/>
                <w:right w:val="none" w:sz="0" w:space="0" w:color="auto"/>
              </w:divBdr>
            </w:div>
            <w:div w:id="2048606294">
              <w:marLeft w:val="0"/>
              <w:marRight w:val="0"/>
              <w:marTop w:val="0"/>
              <w:marBottom w:val="0"/>
              <w:divBdr>
                <w:top w:val="none" w:sz="0" w:space="0" w:color="auto"/>
                <w:left w:val="none" w:sz="0" w:space="0" w:color="auto"/>
                <w:bottom w:val="none" w:sz="0" w:space="0" w:color="auto"/>
                <w:right w:val="none" w:sz="0" w:space="0" w:color="auto"/>
              </w:divBdr>
            </w:div>
            <w:div w:id="1006520453">
              <w:marLeft w:val="0"/>
              <w:marRight w:val="0"/>
              <w:marTop w:val="0"/>
              <w:marBottom w:val="0"/>
              <w:divBdr>
                <w:top w:val="none" w:sz="0" w:space="0" w:color="auto"/>
                <w:left w:val="none" w:sz="0" w:space="0" w:color="auto"/>
                <w:bottom w:val="none" w:sz="0" w:space="0" w:color="auto"/>
                <w:right w:val="none" w:sz="0" w:space="0" w:color="auto"/>
              </w:divBdr>
            </w:div>
            <w:div w:id="1082875131">
              <w:marLeft w:val="0"/>
              <w:marRight w:val="0"/>
              <w:marTop w:val="0"/>
              <w:marBottom w:val="0"/>
              <w:divBdr>
                <w:top w:val="none" w:sz="0" w:space="0" w:color="auto"/>
                <w:left w:val="none" w:sz="0" w:space="0" w:color="auto"/>
                <w:bottom w:val="none" w:sz="0" w:space="0" w:color="auto"/>
                <w:right w:val="none" w:sz="0" w:space="0" w:color="auto"/>
              </w:divBdr>
            </w:div>
            <w:div w:id="657422730">
              <w:marLeft w:val="0"/>
              <w:marRight w:val="0"/>
              <w:marTop w:val="0"/>
              <w:marBottom w:val="0"/>
              <w:divBdr>
                <w:top w:val="none" w:sz="0" w:space="0" w:color="auto"/>
                <w:left w:val="none" w:sz="0" w:space="0" w:color="auto"/>
                <w:bottom w:val="none" w:sz="0" w:space="0" w:color="auto"/>
                <w:right w:val="none" w:sz="0" w:space="0" w:color="auto"/>
              </w:divBdr>
            </w:div>
            <w:div w:id="1312292944">
              <w:marLeft w:val="0"/>
              <w:marRight w:val="0"/>
              <w:marTop w:val="0"/>
              <w:marBottom w:val="0"/>
              <w:divBdr>
                <w:top w:val="none" w:sz="0" w:space="0" w:color="auto"/>
                <w:left w:val="none" w:sz="0" w:space="0" w:color="auto"/>
                <w:bottom w:val="none" w:sz="0" w:space="0" w:color="auto"/>
                <w:right w:val="none" w:sz="0" w:space="0" w:color="auto"/>
              </w:divBdr>
            </w:div>
            <w:div w:id="386153390">
              <w:marLeft w:val="0"/>
              <w:marRight w:val="0"/>
              <w:marTop w:val="0"/>
              <w:marBottom w:val="0"/>
              <w:divBdr>
                <w:top w:val="none" w:sz="0" w:space="0" w:color="auto"/>
                <w:left w:val="none" w:sz="0" w:space="0" w:color="auto"/>
                <w:bottom w:val="none" w:sz="0" w:space="0" w:color="auto"/>
                <w:right w:val="none" w:sz="0" w:space="0" w:color="auto"/>
              </w:divBdr>
            </w:div>
            <w:div w:id="655034066">
              <w:marLeft w:val="0"/>
              <w:marRight w:val="0"/>
              <w:marTop w:val="0"/>
              <w:marBottom w:val="0"/>
              <w:divBdr>
                <w:top w:val="none" w:sz="0" w:space="0" w:color="auto"/>
                <w:left w:val="none" w:sz="0" w:space="0" w:color="auto"/>
                <w:bottom w:val="none" w:sz="0" w:space="0" w:color="auto"/>
                <w:right w:val="none" w:sz="0" w:space="0" w:color="auto"/>
              </w:divBdr>
            </w:div>
            <w:div w:id="563638351">
              <w:marLeft w:val="0"/>
              <w:marRight w:val="0"/>
              <w:marTop w:val="0"/>
              <w:marBottom w:val="0"/>
              <w:divBdr>
                <w:top w:val="none" w:sz="0" w:space="0" w:color="auto"/>
                <w:left w:val="none" w:sz="0" w:space="0" w:color="auto"/>
                <w:bottom w:val="none" w:sz="0" w:space="0" w:color="auto"/>
                <w:right w:val="none" w:sz="0" w:space="0" w:color="auto"/>
              </w:divBdr>
            </w:div>
            <w:div w:id="894511198">
              <w:marLeft w:val="0"/>
              <w:marRight w:val="0"/>
              <w:marTop w:val="0"/>
              <w:marBottom w:val="0"/>
              <w:divBdr>
                <w:top w:val="none" w:sz="0" w:space="0" w:color="auto"/>
                <w:left w:val="none" w:sz="0" w:space="0" w:color="auto"/>
                <w:bottom w:val="none" w:sz="0" w:space="0" w:color="auto"/>
                <w:right w:val="none" w:sz="0" w:space="0" w:color="auto"/>
              </w:divBdr>
            </w:div>
            <w:div w:id="646202263">
              <w:marLeft w:val="0"/>
              <w:marRight w:val="0"/>
              <w:marTop w:val="0"/>
              <w:marBottom w:val="0"/>
              <w:divBdr>
                <w:top w:val="none" w:sz="0" w:space="0" w:color="auto"/>
                <w:left w:val="none" w:sz="0" w:space="0" w:color="auto"/>
                <w:bottom w:val="none" w:sz="0" w:space="0" w:color="auto"/>
                <w:right w:val="none" w:sz="0" w:space="0" w:color="auto"/>
              </w:divBdr>
            </w:div>
            <w:div w:id="51584934">
              <w:marLeft w:val="0"/>
              <w:marRight w:val="0"/>
              <w:marTop w:val="0"/>
              <w:marBottom w:val="0"/>
              <w:divBdr>
                <w:top w:val="none" w:sz="0" w:space="0" w:color="auto"/>
                <w:left w:val="none" w:sz="0" w:space="0" w:color="auto"/>
                <w:bottom w:val="none" w:sz="0" w:space="0" w:color="auto"/>
                <w:right w:val="none" w:sz="0" w:space="0" w:color="auto"/>
              </w:divBdr>
            </w:div>
            <w:div w:id="573664204">
              <w:marLeft w:val="0"/>
              <w:marRight w:val="0"/>
              <w:marTop w:val="0"/>
              <w:marBottom w:val="0"/>
              <w:divBdr>
                <w:top w:val="none" w:sz="0" w:space="0" w:color="auto"/>
                <w:left w:val="none" w:sz="0" w:space="0" w:color="auto"/>
                <w:bottom w:val="none" w:sz="0" w:space="0" w:color="auto"/>
                <w:right w:val="none" w:sz="0" w:space="0" w:color="auto"/>
              </w:divBdr>
            </w:div>
            <w:div w:id="597640786">
              <w:marLeft w:val="0"/>
              <w:marRight w:val="0"/>
              <w:marTop w:val="0"/>
              <w:marBottom w:val="0"/>
              <w:divBdr>
                <w:top w:val="none" w:sz="0" w:space="0" w:color="auto"/>
                <w:left w:val="none" w:sz="0" w:space="0" w:color="auto"/>
                <w:bottom w:val="none" w:sz="0" w:space="0" w:color="auto"/>
                <w:right w:val="none" w:sz="0" w:space="0" w:color="auto"/>
              </w:divBdr>
            </w:div>
            <w:div w:id="1114862104">
              <w:marLeft w:val="0"/>
              <w:marRight w:val="0"/>
              <w:marTop w:val="0"/>
              <w:marBottom w:val="0"/>
              <w:divBdr>
                <w:top w:val="none" w:sz="0" w:space="0" w:color="auto"/>
                <w:left w:val="none" w:sz="0" w:space="0" w:color="auto"/>
                <w:bottom w:val="none" w:sz="0" w:space="0" w:color="auto"/>
                <w:right w:val="none" w:sz="0" w:space="0" w:color="auto"/>
              </w:divBdr>
            </w:div>
            <w:div w:id="671640580">
              <w:marLeft w:val="0"/>
              <w:marRight w:val="0"/>
              <w:marTop w:val="0"/>
              <w:marBottom w:val="0"/>
              <w:divBdr>
                <w:top w:val="none" w:sz="0" w:space="0" w:color="auto"/>
                <w:left w:val="none" w:sz="0" w:space="0" w:color="auto"/>
                <w:bottom w:val="none" w:sz="0" w:space="0" w:color="auto"/>
                <w:right w:val="none" w:sz="0" w:space="0" w:color="auto"/>
              </w:divBdr>
            </w:div>
            <w:div w:id="1923681047">
              <w:marLeft w:val="0"/>
              <w:marRight w:val="0"/>
              <w:marTop w:val="0"/>
              <w:marBottom w:val="0"/>
              <w:divBdr>
                <w:top w:val="none" w:sz="0" w:space="0" w:color="auto"/>
                <w:left w:val="none" w:sz="0" w:space="0" w:color="auto"/>
                <w:bottom w:val="none" w:sz="0" w:space="0" w:color="auto"/>
                <w:right w:val="none" w:sz="0" w:space="0" w:color="auto"/>
              </w:divBdr>
            </w:div>
            <w:div w:id="21829736">
              <w:marLeft w:val="0"/>
              <w:marRight w:val="0"/>
              <w:marTop w:val="0"/>
              <w:marBottom w:val="0"/>
              <w:divBdr>
                <w:top w:val="none" w:sz="0" w:space="0" w:color="auto"/>
                <w:left w:val="none" w:sz="0" w:space="0" w:color="auto"/>
                <w:bottom w:val="none" w:sz="0" w:space="0" w:color="auto"/>
                <w:right w:val="none" w:sz="0" w:space="0" w:color="auto"/>
              </w:divBdr>
            </w:div>
            <w:div w:id="1829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6774920">
          <w:marLeft w:val="855"/>
          <w:marRight w:val="10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4FDE-037B-449F-B18A-08A930F6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8330</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AnamarijaV</dc:creator>
  <cp:lastModifiedBy>Tihana Husak</cp:lastModifiedBy>
  <cp:revision>5</cp:revision>
  <cp:lastPrinted>2018-11-16T07:56:00Z</cp:lastPrinted>
  <dcterms:created xsi:type="dcterms:W3CDTF">2020-01-30T10:41:00Z</dcterms:created>
  <dcterms:modified xsi:type="dcterms:W3CDTF">2020-01-30T11:14:00Z</dcterms:modified>
</cp:coreProperties>
</file>