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F85BE8" w:rsidRDefault="00E96DD4" w:rsidP="00E96DD4">
            <w:pPr>
              <w:jc w:val="center"/>
              <w:rPr>
                <w:rStyle w:val="Naglaeno"/>
                <w:b w:val="0"/>
                <w:bCs w:val="0"/>
              </w:rPr>
            </w:pPr>
            <w:r>
              <w:t xml:space="preserve">Godišnjeg </w:t>
            </w:r>
            <w:r w:rsidRPr="00E96DD4">
              <w:rPr>
                <w:rStyle w:val="Naglaeno"/>
                <w:b w:val="0"/>
              </w:rPr>
              <w:t>provedbenog plana</w:t>
            </w:r>
            <w:r w:rsidR="00F85BE8">
              <w:rPr>
                <w:rStyle w:val="Naglaeno"/>
                <w:b w:val="0"/>
                <w:bCs w:val="0"/>
              </w:rPr>
              <w:t xml:space="preserve"> </w:t>
            </w:r>
            <w:r w:rsidRPr="00E96DD4">
              <w:rPr>
                <w:rStyle w:val="Naglaeno"/>
                <w:b w:val="0"/>
              </w:rPr>
              <w:t>unapređenja zaštite od požara</w:t>
            </w:r>
          </w:p>
          <w:p w:rsidR="00E96DD4" w:rsidRPr="00E96DD4" w:rsidRDefault="00E96DD4" w:rsidP="00E96DD4">
            <w:pPr>
              <w:jc w:val="center"/>
              <w:rPr>
                <w:rStyle w:val="Naglaeno"/>
                <w:b w:val="0"/>
              </w:rPr>
            </w:pPr>
            <w:r w:rsidRPr="00E96DD4">
              <w:rPr>
                <w:rStyle w:val="Naglaeno"/>
                <w:b w:val="0"/>
              </w:rPr>
              <w:t xml:space="preserve">za područje </w:t>
            </w:r>
            <w:r>
              <w:rPr>
                <w:rStyle w:val="Naglaeno"/>
                <w:b w:val="0"/>
              </w:rPr>
              <w:t>K</w:t>
            </w:r>
            <w:r w:rsidRPr="00E96DD4">
              <w:rPr>
                <w:rStyle w:val="Naglaeno"/>
                <w:b w:val="0"/>
              </w:rPr>
              <w:t>rapinsko-zagorske županije</w:t>
            </w:r>
            <w:r w:rsidR="00F85BE8">
              <w:rPr>
                <w:rStyle w:val="Naglaeno"/>
                <w:b w:val="0"/>
              </w:rPr>
              <w:t xml:space="preserve"> </w:t>
            </w:r>
            <w:r w:rsidR="001870A7">
              <w:rPr>
                <w:rStyle w:val="Naglaeno"/>
                <w:b w:val="0"/>
              </w:rPr>
              <w:t>za 2020</w:t>
            </w:r>
            <w:r w:rsidRPr="00E96DD4">
              <w:rPr>
                <w:rStyle w:val="Naglaeno"/>
                <w:b w:val="0"/>
              </w:rPr>
              <w:t>. godinu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E96DD4">
              <w:t xml:space="preserve">Godišnjeg </w:t>
            </w:r>
            <w:r w:rsidR="00E96DD4" w:rsidRPr="00E96DD4">
              <w:rPr>
                <w:rStyle w:val="Naglaeno"/>
                <w:b w:val="0"/>
              </w:rPr>
              <w:t>provedbenog plana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>unapređenja zaštite od požara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 xml:space="preserve">za područje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1870A7">
              <w:rPr>
                <w:rStyle w:val="Naglaeno"/>
                <w:b w:val="0"/>
              </w:rPr>
              <w:t>za 2020</w:t>
            </w:r>
            <w:r w:rsidR="00E96DD4" w:rsidRPr="00E96DD4">
              <w:rPr>
                <w:rStyle w:val="Naglaeno"/>
                <w:b w:val="0"/>
              </w:rPr>
              <w:t>. godinu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>15. studeni 2019.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>30. studeni 2019.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E10169">
        <w:rPr>
          <w:b/>
        </w:rPr>
        <w:t>30. studenog 2019.</w:t>
      </w:r>
      <w:bookmarkStart w:id="0" w:name="_GoBack"/>
      <w:bookmarkEnd w:id="0"/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1490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5</cp:revision>
  <cp:lastPrinted>2016-03-04T09:12:00Z</cp:lastPrinted>
  <dcterms:created xsi:type="dcterms:W3CDTF">2018-11-07T07:08:00Z</dcterms:created>
  <dcterms:modified xsi:type="dcterms:W3CDTF">2019-11-15T13:37:00Z</dcterms:modified>
</cp:coreProperties>
</file>