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0F" w:rsidRPr="00F9633E" w:rsidRDefault="00DA36FB">
      <w:pPr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 xml:space="preserve">    </w:t>
      </w:r>
      <w:r w:rsidR="00C93686" w:rsidRPr="00F9633E">
        <w:rPr>
          <w:b/>
          <w:sz w:val="22"/>
          <w:szCs w:val="22"/>
        </w:rPr>
        <w:t>KRAPINSKO-ZAGORSKA ŽUPANIJA</w:t>
      </w:r>
    </w:p>
    <w:p w:rsidR="00905D87" w:rsidRPr="00F9633E" w:rsidRDefault="00DA36FB">
      <w:pPr>
        <w:rPr>
          <w:b/>
          <w:sz w:val="22"/>
          <w:szCs w:val="22"/>
        </w:rPr>
      </w:pPr>
      <w:r w:rsidRPr="00F9633E">
        <w:rPr>
          <w:b/>
          <w:sz w:val="22"/>
          <w:szCs w:val="22"/>
        </w:rPr>
        <w:t xml:space="preserve"> </w:t>
      </w:r>
      <w:r w:rsidR="00FD4AD6" w:rsidRPr="00F9633E">
        <w:rPr>
          <w:b/>
          <w:sz w:val="22"/>
          <w:szCs w:val="22"/>
        </w:rPr>
        <w:t xml:space="preserve"> </w:t>
      </w:r>
      <w:r w:rsidRPr="00F9633E">
        <w:rPr>
          <w:b/>
          <w:sz w:val="22"/>
          <w:szCs w:val="22"/>
        </w:rPr>
        <w:t>U</w:t>
      </w:r>
      <w:r w:rsidR="00C93686" w:rsidRPr="00F9633E">
        <w:rPr>
          <w:b/>
          <w:sz w:val="22"/>
          <w:szCs w:val="22"/>
        </w:rPr>
        <w:t>pravni odj</w:t>
      </w:r>
      <w:r w:rsidR="00905D87" w:rsidRPr="00F9633E">
        <w:rPr>
          <w:b/>
          <w:sz w:val="22"/>
          <w:szCs w:val="22"/>
        </w:rPr>
        <w:t>el za gospodarstvo, poljoprivredu,</w:t>
      </w:r>
    </w:p>
    <w:p w:rsidR="00C93686" w:rsidRPr="00F9633E" w:rsidRDefault="00905D87">
      <w:pPr>
        <w:rPr>
          <w:b/>
          <w:sz w:val="22"/>
          <w:szCs w:val="22"/>
        </w:rPr>
      </w:pPr>
      <w:r w:rsidRPr="00F9633E">
        <w:rPr>
          <w:b/>
          <w:sz w:val="22"/>
          <w:szCs w:val="22"/>
        </w:rPr>
        <w:t xml:space="preserve">        promet i komunalnu infrastrukturu</w:t>
      </w:r>
    </w:p>
    <w:p w:rsidR="00C93686" w:rsidRPr="00F9633E" w:rsidRDefault="00C9368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93686" w:rsidRPr="00F9633E" w:rsidTr="005E7A33">
        <w:trPr>
          <w:trHeight w:val="868"/>
        </w:trPr>
        <w:tc>
          <w:tcPr>
            <w:tcW w:w="14220" w:type="dxa"/>
            <w:shd w:val="clear" w:color="auto" w:fill="auto"/>
          </w:tcPr>
          <w:p w:rsidR="00C93686" w:rsidRPr="00F9633E" w:rsidRDefault="00C93686">
            <w:pPr>
              <w:rPr>
                <w:sz w:val="22"/>
                <w:szCs w:val="22"/>
              </w:rPr>
            </w:pPr>
          </w:p>
          <w:p w:rsidR="00C93686" w:rsidRPr="00F9633E" w:rsidRDefault="00C93686" w:rsidP="00C3483D">
            <w:pPr>
              <w:jc w:val="center"/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SAVJETOVANJE SA ZAINTERESIRANOM JAVNOŠĆU</w:t>
            </w:r>
          </w:p>
          <w:p w:rsidR="00C93686" w:rsidRPr="00F9633E" w:rsidRDefault="00C93686" w:rsidP="00C348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3686" w:rsidRPr="00F9633E" w:rsidTr="00C3483D">
        <w:tc>
          <w:tcPr>
            <w:tcW w:w="14220" w:type="dxa"/>
            <w:shd w:val="clear" w:color="auto" w:fill="auto"/>
          </w:tcPr>
          <w:p w:rsidR="00C93686" w:rsidRPr="00F9633E" w:rsidRDefault="00C93686">
            <w:pPr>
              <w:rPr>
                <w:sz w:val="22"/>
                <w:szCs w:val="22"/>
              </w:rPr>
            </w:pPr>
          </w:p>
          <w:p w:rsidR="00C93686" w:rsidRPr="00F9633E" w:rsidRDefault="00C3483D" w:rsidP="00905D87">
            <w:pPr>
              <w:jc w:val="center"/>
              <w:rPr>
                <w:b/>
                <w:i/>
                <w:sz w:val="22"/>
                <w:szCs w:val="22"/>
              </w:rPr>
            </w:pPr>
            <w:r w:rsidRPr="00F9633E">
              <w:rPr>
                <w:b/>
                <w:i/>
                <w:sz w:val="22"/>
                <w:szCs w:val="22"/>
              </w:rPr>
              <w:t xml:space="preserve">Nacrt prijedloga Pravilnika </w:t>
            </w:r>
            <w:r w:rsidR="00905D87" w:rsidRPr="00F9633E">
              <w:rPr>
                <w:b/>
                <w:i/>
                <w:sz w:val="22"/>
                <w:szCs w:val="22"/>
              </w:rPr>
              <w:t>I. za provedbu mjera razvoja poljoprivredne proizvodnje Krapinsko-zagorske županije za 2019. godinu</w:t>
            </w:r>
          </w:p>
        </w:tc>
      </w:tr>
      <w:tr w:rsidR="00C93686" w:rsidRPr="00F9633E" w:rsidTr="00C3483D">
        <w:tc>
          <w:tcPr>
            <w:tcW w:w="14220" w:type="dxa"/>
            <w:shd w:val="clear" w:color="auto" w:fill="auto"/>
          </w:tcPr>
          <w:p w:rsidR="00C93686" w:rsidRPr="00F9633E" w:rsidRDefault="00C93686">
            <w:pPr>
              <w:rPr>
                <w:sz w:val="22"/>
                <w:szCs w:val="22"/>
              </w:rPr>
            </w:pPr>
          </w:p>
          <w:p w:rsidR="00C93686" w:rsidRPr="00F9633E" w:rsidRDefault="00C93686" w:rsidP="00C3483D">
            <w:pPr>
              <w:jc w:val="both"/>
              <w:rPr>
                <w:i/>
                <w:sz w:val="22"/>
                <w:szCs w:val="22"/>
              </w:rPr>
            </w:pPr>
            <w:r w:rsidRPr="00F9633E">
              <w:rPr>
                <w:i/>
                <w:sz w:val="22"/>
                <w:szCs w:val="22"/>
              </w:rPr>
              <w:t>Krapinsko-zagorska županija objavljuje objedinjene primjedbe zaprimljene od strane predstavnika zainteresirane javnosti koji su dostavili primjedbe na N</w:t>
            </w:r>
            <w:r w:rsidR="00C3483D" w:rsidRPr="00F9633E">
              <w:rPr>
                <w:i/>
                <w:sz w:val="22"/>
                <w:szCs w:val="22"/>
              </w:rPr>
              <w:t>acrt prijedloga Pravilnika</w:t>
            </w:r>
            <w:r w:rsidR="00905D87" w:rsidRPr="00F9633E">
              <w:rPr>
                <w:b/>
                <w:i/>
                <w:sz w:val="22"/>
                <w:szCs w:val="22"/>
              </w:rPr>
              <w:t xml:space="preserve"> </w:t>
            </w:r>
            <w:r w:rsidR="00905D87" w:rsidRPr="00F9633E">
              <w:rPr>
                <w:i/>
                <w:sz w:val="22"/>
                <w:szCs w:val="22"/>
              </w:rPr>
              <w:t>I. za provedbu mjera razvoja poljoprivredne proizvodnje Krapinsko-zagorske županije za 2019. godinu</w:t>
            </w:r>
            <w:r w:rsidR="00C3483D" w:rsidRPr="00F9633E">
              <w:rPr>
                <w:i/>
                <w:sz w:val="22"/>
                <w:szCs w:val="22"/>
              </w:rPr>
              <w:t xml:space="preserve"> </w:t>
            </w:r>
            <w:r w:rsidR="00905D87" w:rsidRPr="00F9633E">
              <w:rPr>
                <w:i/>
                <w:sz w:val="22"/>
                <w:szCs w:val="22"/>
              </w:rPr>
              <w:t xml:space="preserve">u razdoblju od </w:t>
            </w:r>
            <w:r w:rsidR="002975D7">
              <w:rPr>
                <w:i/>
                <w:sz w:val="22"/>
                <w:szCs w:val="22"/>
              </w:rPr>
              <w:t>0</w:t>
            </w:r>
            <w:r w:rsidR="00905D87" w:rsidRPr="00F9633E">
              <w:rPr>
                <w:i/>
                <w:sz w:val="22"/>
                <w:szCs w:val="22"/>
              </w:rPr>
              <w:t>8. siječnja do 18. siječnja 2019</w:t>
            </w:r>
            <w:r w:rsidRPr="00F9633E">
              <w:rPr>
                <w:i/>
                <w:sz w:val="22"/>
                <w:szCs w:val="22"/>
              </w:rPr>
              <w:t>. godine.</w:t>
            </w:r>
          </w:p>
          <w:p w:rsidR="00C93686" w:rsidRPr="00F9633E" w:rsidRDefault="00C93686" w:rsidP="00C3483D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C93686" w:rsidRPr="00F9633E" w:rsidRDefault="00C936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912"/>
        <w:gridCol w:w="1706"/>
        <w:gridCol w:w="5156"/>
        <w:gridCol w:w="4756"/>
      </w:tblGrid>
      <w:tr w:rsidR="006D456F" w:rsidRPr="00F9633E" w:rsidTr="00C511F4">
        <w:tc>
          <w:tcPr>
            <w:tcW w:w="690" w:type="dxa"/>
            <w:shd w:val="clear" w:color="auto" w:fill="auto"/>
          </w:tcPr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Red.</w:t>
            </w: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1912" w:type="dxa"/>
            <w:shd w:val="clear" w:color="auto" w:fill="auto"/>
          </w:tcPr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 xml:space="preserve">Naziv dionika </w:t>
            </w: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(pojedinac, organizacija, institucija)</w:t>
            </w:r>
          </w:p>
        </w:tc>
        <w:tc>
          <w:tcPr>
            <w:tcW w:w="1706" w:type="dxa"/>
            <w:shd w:val="clear" w:color="auto" w:fill="auto"/>
          </w:tcPr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 xml:space="preserve">Članak na </w:t>
            </w: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 xml:space="preserve">koji se </w:t>
            </w: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odnosi primjedba/</w:t>
            </w: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prijedlog</w:t>
            </w:r>
          </w:p>
        </w:tc>
        <w:tc>
          <w:tcPr>
            <w:tcW w:w="5156" w:type="dxa"/>
            <w:shd w:val="clear" w:color="auto" w:fill="auto"/>
          </w:tcPr>
          <w:p w:rsidR="006D456F" w:rsidRPr="00F9633E" w:rsidRDefault="006D456F" w:rsidP="0095646A">
            <w:pPr>
              <w:rPr>
                <w:sz w:val="22"/>
                <w:szCs w:val="22"/>
              </w:rPr>
            </w:pPr>
          </w:p>
          <w:p w:rsidR="006D456F" w:rsidRPr="00F9633E" w:rsidRDefault="006D456F" w:rsidP="0095646A">
            <w:pPr>
              <w:rPr>
                <w:sz w:val="22"/>
                <w:szCs w:val="22"/>
              </w:rPr>
            </w:pP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Tekst primjedbe / prijedloga</w:t>
            </w:r>
          </w:p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6D456F" w:rsidRPr="00F9633E" w:rsidRDefault="006D456F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Razlog prihvaćanja/</w:t>
            </w:r>
          </w:p>
          <w:p w:rsidR="006D456F" w:rsidRPr="00F9633E" w:rsidRDefault="0095646A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n</w:t>
            </w:r>
            <w:r w:rsidR="006D456F" w:rsidRPr="00F9633E">
              <w:rPr>
                <w:b/>
                <w:sz w:val="22"/>
                <w:szCs w:val="22"/>
              </w:rPr>
              <w:t>eprihvaćanja</w:t>
            </w:r>
            <w:r w:rsidRPr="00F9633E">
              <w:rPr>
                <w:b/>
                <w:sz w:val="22"/>
                <w:szCs w:val="22"/>
              </w:rPr>
              <w:t xml:space="preserve"> </w:t>
            </w:r>
            <w:r w:rsidR="006D456F" w:rsidRPr="00F9633E">
              <w:rPr>
                <w:b/>
                <w:sz w:val="22"/>
                <w:szCs w:val="22"/>
              </w:rPr>
              <w:t>primjedbe ili</w:t>
            </w:r>
            <w:r w:rsidRPr="00F9633E">
              <w:rPr>
                <w:b/>
                <w:sz w:val="22"/>
                <w:szCs w:val="22"/>
              </w:rPr>
              <w:t xml:space="preserve"> </w:t>
            </w:r>
            <w:r w:rsidR="006D456F" w:rsidRPr="00F9633E">
              <w:rPr>
                <w:b/>
                <w:sz w:val="22"/>
                <w:szCs w:val="22"/>
              </w:rPr>
              <w:t>prijedloga</w:t>
            </w:r>
          </w:p>
        </w:tc>
      </w:tr>
      <w:tr w:rsidR="006D456F" w:rsidRPr="00F9633E" w:rsidTr="00C511F4">
        <w:tc>
          <w:tcPr>
            <w:tcW w:w="690" w:type="dxa"/>
            <w:shd w:val="clear" w:color="auto" w:fill="auto"/>
          </w:tcPr>
          <w:p w:rsidR="006D456F" w:rsidRPr="00F9633E" w:rsidRDefault="00755A78" w:rsidP="0095646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6D456F" w:rsidRPr="00F9633E" w:rsidRDefault="004D7B2A" w:rsidP="009564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Anonim</w:t>
            </w:r>
            <w:r w:rsidR="00C644DA" w:rsidRPr="00F9633E">
              <w:rPr>
                <w:b/>
                <w:sz w:val="22"/>
                <w:szCs w:val="22"/>
              </w:rPr>
              <w:t xml:space="preserve">ni podnositelj </w:t>
            </w:r>
          </w:p>
        </w:tc>
        <w:tc>
          <w:tcPr>
            <w:tcW w:w="1706" w:type="dxa"/>
            <w:shd w:val="clear" w:color="auto" w:fill="auto"/>
          </w:tcPr>
          <w:p w:rsidR="000E3E0D" w:rsidRDefault="00C644DA" w:rsidP="0095646A">
            <w:pPr>
              <w:rPr>
                <w:sz w:val="22"/>
                <w:szCs w:val="22"/>
              </w:rPr>
            </w:pPr>
            <w:r w:rsidRPr="00F9633E">
              <w:rPr>
                <w:sz w:val="22"/>
                <w:szCs w:val="22"/>
              </w:rPr>
              <w:t>Članak 8</w:t>
            </w:r>
            <w:r w:rsidR="00755A78" w:rsidRPr="00F9633E">
              <w:rPr>
                <w:sz w:val="22"/>
                <w:szCs w:val="22"/>
              </w:rPr>
              <w:t>.</w:t>
            </w:r>
            <w:r w:rsidRPr="00F9633E">
              <w:rPr>
                <w:sz w:val="22"/>
                <w:szCs w:val="22"/>
              </w:rPr>
              <w:t xml:space="preserve"> </w:t>
            </w:r>
          </w:p>
          <w:p w:rsidR="006D456F" w:rsidRPr="00F9633E" w:rsidRDefault="00C644DA" w:rsidP="0095646A">
            <w:pPr>
              <w:rPr>
                <w:sz w:val="22"/>
                <w:szCs w:val="22"/>
              </w:rPr>
            </w:pPr>
            <w:r w:rsidRPr="00F9633E">
              <w:rPr>
                <w:sz w:val="22"/>
                <w:szCs w:val="22"/>
              </w:rPr>
              <w:t xml:space="preserve">stavak 3. </w:t>
            </w:r>
          </w:p>
        </w:tc>
        <w:tc>
          <w:tcPr>
            <w:tcW w:w="5156" w:type="dxa"/>
            <w:shd w:val="clear" w:color="auto" w:fill="auto"/>
          </w:tcPr>
          <w:p w:rsidR="005D42EA" w:rsidRPr="00F9633E" w:rsidRDefault="00C644DA" w:rsidP="0095646A">
            <w:pPr>
              <w:rPr>
                <w:sz w:val="22"/>
                <w:szCs w:val="22"/>
              </w:rPr>
            </w:pPr>
            <w:r w:rsidRPr="00F9633E">
              <w:rPr>
                <w:sz w:val="22"/>
                <w:szCs w:val="22"/>
              </w:rPr>
              <w:t>Mišljenja smo da bi maksimalni iznos isplate potpora do 60% prihvatljivih aktivnosti, trebao biti do 80%</w:t>
            </w:r>
            <w:r w:rsidR="000E3E0D">
              <w:rPr>
                <w:sz w:val="22"/>
                <w:szCs w:val="22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A0447E" w:rsidRDefault="0095646A" w:rsidP="00D41AE5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Ne prihvaća se.</w:t>
            </w:r>
          </w:p>
          <w:p w:rsidR="004F1EA0" w:rsidRPr="00EC3267" w:rsidRDefault="004F1EA0" w:rsidP="00D41449">
            <w:pPr>
              <w:rPr>
                <w:sz w:val="22"/>
                <w:szCs w:val="22"/>
              </w:rPr>
            </w:pPr>
            <w:r w:rsidRPr="004F1EA0">
              <w:rPr>
                <w:sz w:val="22"/>
                <w:szCs w:val="22"/>
              </w:rPr>
              <w:t xml:space="preserve">Sukladno osiguranim financijskim sredstvima </w:t>
            </w:r>
            <w:r>
              <w:rPr>
                <w:sz w:val="22"/>
                <w:szCs w:val="22"/>
              </w:rPr>
              <w:t>u Proračunu Krapinsko-zagorske županije u odnosu na prethodnu godinu</w:t>
            </w:r>
            <w:r w:rsidR="00D41449">
              <w:rPr>
                <w:sz w:val="22"/>
                <w:szCs w:val="22"/>
              </w:rPr>
              <w:t>,</w:t>
            </w:r>
            <w:r w:rsidR="00712764">
              <w:rPr>
                <w:sz w:val="22"/>
                <w:szCs w:val="22"/>
              </w:rPr>
              <w:t xml:space="preserve"> intenzitet potpora</w:t>
            </w:r>
            <w:r w:rsidR="00CA2AED">
              <w:rPr>
                <w:sz w:val="22"/>
                <w:szCs w:val="22"/>
              </w:rPr>
              <w:t xml:space="preserve"> u 2019. godini</w:t>
            </w:r>
            <w:r>
              <w:rPr>
                <w:sz w:val="22"/>
                <w:szCs w:val="22"/>
              </w:rPr>
              <w:t xml:space="preserve"> </w:t>
            </w:r>
            <w:r w:rsidR="00712764">
              <w:rPr>
                <w:sz w:val="22"/>
                <w:szCs w:val="22"/>
              </w:rPr>
              <w:t xml:space="preserve">iznositi će </w:t>
            </w:r>
            <w:r w:rsidRPr="004F1EA0">
              <w:rPr>
                <w:sz w:val="22"/>
                <w:szCs w:val="22"/>
              </w:rPr>
              <w:t>maksimalno do 60% od ukupno prihvatljivih aktivnosti.</w:t>
            </w:r>
            <w:r w:rsidRPr="00EC3267">
              <w:rPr>
                <w:sz w:val="22"/>
                <w:szCs w:val="22"/>
              </w:rPr>
              <w:t xml:space="preserve"> </w:t>
            </w:r>
          </w:p>
          <w:p w:rsidR="00EA5962" w:rsidRPr="004F1EA0" w:rsidRDefault="004F1EA0" w:rsidP="004F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644DA" w:rsidRPr="00F9633E" w:rsidTr="00C511F4">
        <w:trPr>
          <w:trHeight w:val="2975"/>
        </w:trPr>
        <w:tc>
          <w:tcPr>
            <w:tcW w:w="690" w:type="dxa"/>
            <w:shd w:val="clear" w:color="auto" w:fill="auto"/>
          </w:tcPr>
          <w:p w:rsidR="00C644DA" w:rsidRPr="00F9633E" w:rsidRDefault="00C644DA" w:rsidP="00C644D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912" w:type="dxa"/>
            <w:shd w:val="clear" w:color="auto" w:fill="auto"/>
          </w:tcPr>
          <w:p w:rsidR="00C644DA" w:rsidRPr="00F9633E" w:rsidRDefault="00C644DA" w:rsidP="00C644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C644DA" w:rsidRPr="00F9633E" w:rsidRDefault="00C644DA" w:rsidP="00C644DA">
            <w:pPr>
              <w:rPr>
                <w:sz w:val="22"/>
                <w:szCs w:val="22"/>
              </w:rPr>
            </w:pPr>
            <w:r w:rsidRPr="004F1EA0">
              <w:rPr>
                <w:sz w:val="22"/>
                <w:szCs w:val="22"/>
              </w:rPr>
              <w:t>Članak 13. stavka 3.</w:t>
            </w:r>
          </w:p>
          <w:p w:rsidR="00C644DA" w:rsidRPr="00F9633E" w:rsidRDefault="00C644DA" w:rsidP="00C644DA">
            <w:pPr>
              <w:rPr>
                <w:sz w:val="22"/>
                <w:szCs w:val="22"/>
              </w:rPr>
            </w:pPr>
          </w:p>
        </w:tc>
        <w:tc>
          <w:tcPr>
            <w:tcW w:w="5156" w:type="dxa"/>
            <w:shd w:val="clear" w:color="auto" w:fill="auto"/>
          </w:tcPr>
          <w:p w:rsidR="00C644DA" w:rsidRPr="00F9633E" w:rsidRDefault="00C644DA" w:rsidP="00C644DA">
            <w:pPr>
              <w:rPr>
                <w:sz w:val="22"/>
                <w:szCs w:val="22"/>
              </w:rPr>
            </w:pPr>
            <w:r w:rsidRPr="00F9633E">
              <w:rPr>
                <w:sz w:val="22"/>
                <w:szCs w:val="22"/>
              </w:rPr>
              <w:t xml:space="preserve">Za dodjelu potpore po kljunu minimalan broj novo izvaljanih </w:t>
            </w:r>
            <w:proofErr w:type="spellStart"/>
            <w:r w:rsidRPr="00F9633E">
              <w:rPr>
                <w:sz w:val="22"/>
                <w:szCs w:val="22"/>
              </w:rPr>
              <w:t>purića</w:t>
            </w:r>
            <w:proofErr w:type="spellEnd"/>
            <w:r w:rsidRPr="00F9633E">
              <w:rPr>
                <w:sz w:val="22"/>
                <w:szCs w:val="22"/>
              </w:rPr>
              <w:t xml:space="preserve"> upisanih u JRDŽ na OPG-u mora biti 50 kljunova (umjesto predloženih 100). Za nove uzgajivače bi to bilo optimalno, a 100 kljunova samo pogoduje onim OPG-ima koji već imaju veća jata. </w:t>
            </w:r>
          </w:p>
          <w:p w:rsidR="00C644DA" w:rsidRPr="00F9633E" w:rsidRDefault="00C644DA" w:rsidP="00C644DA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0F51F6" w:rsidRPr="002975D7" w:rsidRDefault="00C644DA" w:rsidP="00EC3267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Ne prihvaća se.</w:t>
            </w:r>
          </w:p>
          <w:p w:rsidR="002975D7" w:rsidRPr="00F9633E" w:rsidRDefault="000F51F6" w:rsidP="00D41449">
            <w:pPr>
              <w:rPr>
                <w:sz w:val="22"/>
                <w:szCs w:val="22"/>
              </w:rPr>
            </w:pPr>
            <w:r w:rsidRPr="004F1EA0">
              <w:rPr>
                <w:sz w:val="22"/>
                <w:szCs w:val="22"/>
              </w:rPr>
              <w:t>Minimalan broj od 100 kljunova novo izv</w:t>
            </w:r>
            <w:r w:rsidR="002975D7" w:rsidRPr="004F1EA0">
              <w:rPr>
                <w:sz w:val="22"/>
                <w:szCs w:val="22"/>
              </w:rPr>
              <w:t xml:space="preserve">aljanih </w:t>
            </w:r>
            <w:proofErr w:type="spellStart"/>
            <w:r w:rsidR="002975D7" w:rsidRPr="004F1EA0">
              <w:rPr>
                <w:sz w:val="22"/>
                <w:szCs w:val="22"/>
              </w:rPr>
              <w:t>purića</w:t>
            </w:r>
            <w:proofErr w:type="spellEnd"/>
            <w:r w:rsidR="002975D7" w:rsidRPr="004F1EA0">
              <w:rPr>
                <w:sz w:val="22"/>
                <w:szCs w:val="22"/>
              </w:rPr>
              <w:t xml:space="preserve"> upisanih u JRDŽ </w:t>
            </w:r>
            <w:r w:rsidRPr="004F1EA0">
              <w:rPr>
                <w:sz w:val="22"/>
                <w:szCs w:val="22"/>
              </w:rPr>
              <w:t>za dodjelu p</w:t>
            </w:r>
            <w:r w:rsidR="00153BD0" w:rsidRPr="004F1EA0">
              <w:rPr>
                <w:sz w:val="22"/>
                <w:szCs w:val="22"/>
              </w:rPr>
              <w:t>otpore je utvrđen iz razloga, jer</w:t>
            </w:r>
            <w:r w:rsidRPr="004F1EA0">
              <w:rPr>
                <w:sz w:val="22"/>
                <w:szCs w:val="22"/>
              </w:rPr>
              <w:t xml:space="preserve"> poljoprivredna gospodarstva koj</w:t>
            </w:r>
            <w:r w:rsidR="001F576D">
              <w:rPr>
                <w:sz w:val="22"/>
                <w:szCs w:val="22"/>
              </w:rPr>
              <w:t>a uzgajaju 100 i više  kljunova</w:t>
            </w:r>
            <w:r w:rsidRPr="004F1EA0">
              <w:rPr>
                <w:sz w:val="22"/>
                <w:szCs w:val="22"/>
              </w:rPr>
              <w:t xml:space="preserve"> imaju </w:t>
            </w:r>
            <w:r w:rsidR="00153BD0" w:rsidRPr="004F1EA0">
              <w:rPr>
                <w:sz w:val="22"/>
                <w:szCs w:val="22"/>
              </w:rPr>
              <w:t xml:space="preserve">osigurane </w:t>
            </w:r>
            <w:r w:rsidR="00CA2AED">
              <w:rPr>
                <w:sz w:val="22"/>
                <w:szCs w:val="22"/>
              </w:rPr>
              <w:t>kapacitete za</w:t>
            </w:r>
            <w:r w:rsidR="001F576D">
              <w:rPr>
                <w:sz w:val="22"/>
                <w:szCs w:val="22"/>
              </w:rPr>
              <w:t xml:space="preserve"> uzgoj</w:t>
            </w:r>
            <w:r w:rsidR="00FB0868" w:rsidRPr="004F1EA0">
              <w:rPr>
                <w:sz w:val="22"/>
                <w:szCs w:val="22"/>
              </w:rPr>
              <w:t xml:space="preserve"> 100 i više </w:t>
            </w:r>
            <w:r w:rsidRPr="004F1EA0">
              <w:rPr>
                <w:sz w:val="22"/>
                <w:szCs w:val="22"/>
              </w:rPr>
              <w:t>kljunova</w:t>
            </w:r>
            <w:r w:rsidR="00FB0868" w:rsidRPr="004F1EA0">
              <w:rPr>
                <w:sz w:val="22"/>
                <w:szCs w:val="22"/>
              </w:rPr>
              <w:t xml:space="preserve"> zagorskih purana </w:t>
            </w:r>
            <w:r w:rsidRPr="004F1EA0">
              <w:rPr>
                <w:sz w:val="22"/>
                <w:szCs w:val="22"/>
              </w:rPr>
              <w:t>u iduće</w:t>
            </w:r>
            <w:r w:rsidRPr="004F1EA0">
              <w:rPr>
                <w:color w:val="FF0000"/>
                <w:sz w:val="22"/>
                <w:szCs w:val="22"/>
              </w:rPr>
              <w:t xml:space="preserve"> </w:t>
            </w:r>
            <w:r w:rsidRPr="004F1EA0">
              <w:rPr>
                <w:sz w:val="22"/>
                <w:szCs w:val="22"/>
              </w:rPr>
              <w:t>2 godine</w:t>
            </w:r>
            <w:r w:rsidR="00FB0868" w:rsidRPr="004F1EA0">
              <w:rPr>
                <w:sz w:val="22"/>
                <w:szCs w:val="22"/>
              </w:rPr>
              <w:t xml:space="preserve"> što je ugovorna obveza pri dodjeli </w:t>
            </w:r>
            <w:r w:rsidR="00153BD0" w:rsidRPr="004F1EA0">
              <w:rPr>
                <w:sz w:val="22"/>
                <w:szCs w:val="22"/>
              </w:rPr>
              <w:t xml:space="preserve">ove </w:t>
            </w:r>
            <w:r w:rsidR="00FB0868" w:rsidRPr="004F1EA0">
              <w:rPr>
                <w:sz w:val="22"/>
                <w:szCs w:val="22"/>
              </w:rPr>
              <w:t>potpore.</w:t>
            </w:r>
          </w:p>
        </w:tc>
      </w:tr>
      <w:tr w:rsidR="00100728" w:rsidRPr="00F9633E" w:rsidTr="00C511F4">
        <w:trPr>
          <w:trHeight w:val="2975"/>
        </w:trPr>
        <w:tc>
          <w:tcPr>
            <w:tcW w:w="690" w:type="dxa"/>
            <w:shd w:val="clear" w:color="auto" w:fill="auto"/>
          </w:tcPr>
          <w:p w:rsidR="00100728" w:rsidRPr="00F9633E" w:rsidRDefault="00100728" w:rsidP="00C644DA">
            <w:pPr>
              <w:rPr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100728" w:rsidRPr="00F9633E" w:rsidRDefault="00C7230A" w:rsidP="00C644DA">
            <w:pPr>
              <w:rPr>
                <w:b/>
                <w:sz w:val="22"/>
                <w:szCs w:val="22"/>
              </w:rPr>
            </w:pPr>
            <w:r w:rsidRPr="00F9633E">
              <w:rPr>
                <w:b/>
                <w:sz w:val="22"/>
                <w:szCs w:val="22"/>
              </w:rPr>
              <w:t>OPG Neno Bogović</w:t>
            </w:r>
          </w:p>
        </w:tc>
        <w:tc>
          <w:tcPr>
            <w:tcW w:w="1706" w:type="dxa"/>
            <w:shd w:val="clear" w:color="auto" w:fill="auto"/>
          </w:tcPr>
          <w:p w:rsidR="00C7230A" w:rsidRPr="00F9633E" w:rsidRDefault="00C7230A" w:rsidP="00C644DA">
            <w:pPr>
              <w:rPr>
                <w:sz w:val="22"/>
                <w:szCs w:val="22"/>
              </w:rPr>
            </w:pPr>
            <w:r w:rsidRPr="00F9633E">
              <w:rPr>
                <w:sz w:val="22"/>
                <w:szCs w:val="22"/>
              </w:rPr>
              <w:t>U natječaju nema sufinanciranja protugradne mreže</w:t>
            </w:r>
          </w:p>
        </w:tc>
        <w:tc>
          <w:tcPr>
            <w:tcW w:w="5156" w:type="dxa"/>
            <w:shd w:val="clear" w:color="auto" w:fill="auto"/>
          </w:tcPr>
          <w:p w:rsidR="00100728" w:rsidRPr="00F9633E" w:rsidRDefault="00C7230A" w:rsidP="00C644DA">
            <w:pPr>
              <w:rPr>
                <w:sz w:val="22"/>
                <w:szCs w:val="22"/>
              </w:rPr>
            </w:pPr>
            <w:r w:rsidRPr="00F9633E">
              <w:rPr>
                <w:sz w:val="22"/>
                <w:szCs w:val="22"/>
              </w:rPr>
              <w:t>S obzirom da je u 2018. godine bi</w:t>
            </w:r>
            <w:r w:rsidR="00530360">
              <w:rPr>
                <w:sz w:val="22"/>
                <w:szCs w:val="22"/>
              </w:rPr>
              <w:t>o</w:t>
            </w:r>
            <w:r w:rsidRPr="00F9633E">
              <w:rPr>
                <w:sz w:val="22"/>
                <w:szCs w:val="22"/>
              </w:rPr>
              <w:t xml:space="preserve"> poseban natječaj za sufinanciranje protugradne mreže, predlažem da se u tekstu natječaja o povećanju poljoprivredne proizvodnje uvrsti navedeno</w:t>
            </w:r>
          </w:p>
        </w:tc>
        <w:tc>
          <w:tcPr>
            <w:tcW w:w="4756" w:type="dxa"/>
            <w:shd w:val="clear" w:color="auto" w:fill="auto"/>
          </w:tcPr>
          <w:p w:rsidR="00447200" w:rsidRDefault="00C7230A" w:rsidP="00C644DA">
            <w:pPr>
              <w:rPr>
                <w:b/>
                <w:sz w:val="22"/>
                <w:szCs w:val="22"/>
              </w:rPr>
            </w:pPr>
            <w:r w:rsidRPr="00C511F4">
              <w:rPr>
                <w:b/>
                <w:sz w:val="22"/>
                <w:szCs w:val="22"/>
              </w:rPr>
              <w:t>Ne prihvaća se.</w:t>
            </w:r>
          </w:p>
          <w:p w:rsidR="00CA2AED" w:rsidRPr="00CA2AED" w:rsidRDefault="00CA2AED" w:rsidP="00CA2AED">
            <w:r w:rsidRPr="00CA2AED">
              <w:rPr>
                <w:sz w:val="22"/>
                <w:szCs w:val="22"/>
              </w:rPr>
              <w:t>Temeljem</w:t>
            </w:r>
            <w:r>
              <w:rPr>
                <w:sz w:val="22"/>
                <w:szCs w:val="22"/>
              </w:rPr>
              <w:t xml:space="preserve"> Analize</w:t>
            </w:r>
            <w:r w:rsidRPr="00CA2AED">
              <w:rPr>
                <w:sz w:val="22"/>
                <w:szCs w:val="22"/>
              </w:rPr>
              <w:t xml:space="preserve"> dodijeljenih potpora kroz mjere razvoja poljoprivredne proizvodnje Krapinsko-zagorske županije u 2018. godini</w:t>
            </w:r>
            <w:r w:rsidR="001F576D">
              <w:rPr>
                <w:sz w:val="22"/>
                <w:szCs w:val="22"/>
              </w:rPr>
              <w:t>,</w:t>
            </w:r>
            <w:r w:rsidRPr="00CA2AED">
              <w:rPr>
                <w:sz w:val="22"/>
                <w:szCs w:val="22"/>
              </w:rPr>
              <w:t xml:space="preserve"> </w:t>
            </w:r>
            <w:r w:rsidR="001F576D">
              <w:rPr>
                <w:sz w:val="22"/>
                <w:szCs w:val="22"/>
              </w:rPr>
              <w:t>Županijska skupština Krapinsko-zagorske županije donijela je Odluku</w:t>
            </w:r>
            <w:r>
              <w:rPr>
                <w:sz w:val="22"/>
                <w:szCs w:val="22"/>
              </w:rPr>
              <w:t xml:space="preserve"> o mjerama razvoja poljoprivredne proizvodnje </w:t>
            </w:r>
            <w:r w:rsidR="001F576D">
              <w:rPr>
                <w:sz w:val="22"/>
                <w:szCs w:val="22"/>
              </w:rPr>
              <w:t xml:space="preserve">Krapinsko-zagorske županije za 2019. godinu </w:t>
            </w:r>
            <w:r>
              <w:rPr>
                <w:sz w:val="22"/>
                <w:szCs w:val="22"/>
              </w:rPr>
              <w:t xml:space="preserve">u kojoj nije </w:t>
            </w:r>
            <w:r w:rsidR="001F576D">
              <w:rPr>
                <w:sz w:val="22"/>
                <w:szCs w:val="22"/>
              </w:rPr>
              <w:t>propisano</w:t>
            </w:r>
            <w:r>
              <w:rPr>
                <w:sz w:val="22"/>
                <w:szCs w:val="22"/>
              </w:rPr>
              <w:t xml:space="preserve"> da će se sufinancirat</w:t>
            </w:r>
            <w:r w:rsidR="001F576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trošak kupnje </w:t>
            </w:r>
            <w:r w:rsidRPr="004F1EA0">
              <w:rPr>
                <w:sz w:val="22"/>
                <w:szCs w:val="22"/>
              </w:rPr>
              <w:t>materijala i elementa za postavljanje sustava za zaštitu od tuče</w:t>
            </w:r>
            <w:r w:rsidR="001F576D">
              <w:rPr>
                <w:sz w:val="22"/>
                <w:szCs w:val="22"/>
              </w:rPr>
              <w:t xml:space="preserve"> u ovoj godini.</w:t>
            </w:r>
          </w:p>
          <w:p w:rsidR="00745FC9" w:rsidRPr="009F0074" w:rsidRDefault="004B7A2B" w:rsidP="004F1EA0">
            <w:pPr>
              <w:spacing w:line="276" w:lineRule="auto"/>
              <w:jc w:val="both"/>
              <w:rPr>
                <w:rStyle w:val="NoSpacingChar"/>
                <w:rFonts w:ascii="Times New Roman" w:hAnsi="Times New Roman"/>
              </w:rPr>
            </w:pPr>
            <w:r>
              <w:rPr>
                <w:sz w:val="22"/>
                <w:szCs w:val="22"/>
              </w:rPr>
              <w:t xml:space="preserve">Prijedlog ćemo razmotriti u idućoj godini. </w:t>
            </w:r>
          </w:p>
          <w:p w:rsidR="002975D7" w:rsidRPr="00C511F4" w:rsidRDefault="002975D7" w:rsidP="00C644DA">
            <w:pPr>
              <w:rPr>
                <w:b/>
                <w:sz w:val="22"/>
                <w:szCs w:val="22"/>
              </w:rPr>
            </w:pPr>
          </w:p>
          <w:p w:rsidR="00447200" w:rsidRPr="00F9633E" w:rsidRDefault="00447200" w:rsidP="002A727B">
            <w:pPr>
              <w:rPr>
                <w:b/>
                <w:sz w:val="22"/>
                <w:szCs w:val="22"/>
              </w:rPr>
            </w:pPr>
          </w:p>
        </w:tc>
      </w:tr>
      <w:tr w:rsidR="006C7AA9" w:rsidTr="00C511F4">
        <w:trPr>
          <w:trHeight w:val="2975"/>
        </w:trPr>
        <w:tc>
          <w:tcPr>
            <w:tcW w:w="690" w:type="dxa"/>
            <w:shd w:val="clear" w:color="auto" w:fill="auto"/>
          </w:tcPr>
          <w:p w:rsidR="006C7AA9" w:rsidRDefault="006C7AA9" w:rsidP="00C644DA">
            <w:pPr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6C7AA9" w:rsidRDefault="00C6500B" w:rsidP="00C644DA">
            <w:pPr>
              <w:rPr>
                <w:b/>
              </w:rPr>
            </w:pPr>
            <w:r>
              <w:rPr>
                <w:b/>
              </w:rPr>
              <w:t xml:space="preserve">Članovi udruge “STROJNI PRSTEN-SIMENTALAC HRVATSKOG ZAGORJA“ </w:t>
            </w:r>
          </w:p>
        </w:tc>
        <w:tc>
          <w:tcPr>
            <w:tcW w:w="1706" w:type="dxa"/>
            <w:shd w:val="clear" w:color="auto" w:fill="auto"/>
          </w:tcPr>
          <w:p w:rsidR="006C7AA9" w:rsidRPr="00C7230A" w:rsidRDefault="00C6500B" w:rsidP="00C644DA">
            <w:r>
              <w:t xml:space="preserve">Članak10., stavak1. alineja a9 </w:t>
            </w:r>
          </w:p>
        </w:tc>
        <w:tc>
          <w:tcPr>
            <w:tcW w:w="5156" w:type="dxa"/>
            <w:shd w:val="clear" w:color="auto" w:fill="auto"/>
          </w:tcPr>
          <w:p w:rsidR="006C7AA9" w:rsidRPr="00C6500B" w:rsidRDefault="00C6500B" w:rsidP="00C644DA">
            <w:r>
              <w:t xml:space="preserve">Da se u članku 10. pod a) iza riječi </w:t>
            </w:r>
            <w:r w:rsidRPr="00C6500B">
              <w:rPr>
                <w:b/>
              </w:rPr>
              <w:t>sjemena</w:t>
            </w:r>
            <w:r>
              <w:rPr>
                <w:b/>
              </w:rPr>
              <w:t xml:space="preserve"> i sadnog </w:t>
            </w:r>
            <w:r w:rsidRPr="00C6500B">
              <w:rPr>
                <w:b/>
              </w:rPr>
              <w:t>materijala višegodišnjeg bilja</w:t>
            </w:r>
            <w:r>
              <w:rPr>
                <w:b/>
              </w:rPr>
              <w:t xml:space="preserve">, </w:t>
            </w:r>
            <w:r w:rsidRPr="00C6500B">
              <w:t>doda tekst</w:t>
            </w:r>
            <w:r>
              <w:rPr>
                <w:b/>
              </w:rPr>
              <w:t xml:space="preserve"> i tov teladi</w:t>
            </w:r>
            <w:r>
              <w:t xml:space="preserve"> ( na taj način bi se vratilo sufinanciranje kupovine </w:t>
            </w:r>
            <w:r w:rsidRPr="00C6500B">
              <w:rPr>
                <w:b/>
              </w:rPr>
              <w:t>teladi za tov</w:t>
            </w:r>
            <w:r w:rsidRPr="00C6500B">
              <w:t xml:space="preserve"> </w:t>
            </w:r>
            <w:r>
              <w:t>( na taj način bi se vratilo sufinanciranje kupovine teladi za tov, jer je ono u prijašnjim godinama postojalo i poljoprivrednici su dobivali sredstva iz ovog natječaja za navedenu proizvodnju tj., za kupovinu teladi)</w:t>
            </w:r>
          </w:p>
        </w:tc>
        <w:tc>
          <w:tcPr>
            <w:tcW w:w="4756" w:type="dxa"/>
            <w:shd w:val="clear" w:color="auto" w:fill="auto"/>
          </w:tcPr>
          <w:p w:rsidR="006C7AA9" w:rsidRDefault="00C6500B" w:rsidP="00C644DA">
            <w:pPr>
              <w:rPr>
                <w:b/>
              </w:rPr>
            </w:pPr>
            <w:r>
              <w:rPr>
                <w:b/>
              </w:rPr>
              <w:t xml:space="preserve">Ne prihvaća se. </w:t>
            </w:r>
          </w:p>
          <w:p w:rsidR="00C6500B" w:rsidRPr="00DE14D0" w:rsidRDefault="000F51F6" w:rsidP="00D41449">
            <w:pPr>
              <w:spacing w:line="276" w:lineRule="auto"/>
            </w:pPr>
            <w:r w:rsidRPr="004B7A2B">
              <w:rPr>
                <w:sz w:val="22"/>
                <w:szCs w:val="22"/>
              </w:rPr>
              <w:t xml:space="preserve">Mjera: </w:t>
            </w:r>
            <w:r w:rsidR="00DE14D0" w:rsidRPr="004B7A2B">
              <w:rPr>
                <w:sz w:val="22"/>
                <w:szCs w:val="22"/>
              </w:rPr>
              <w:t>Potpora za povećanje poljoprivredne proizvodnje na području Krapinsko-zagorske županije dodjeljuje se s ciljem povećanja kapaciteta poljoprivredne proizvodnje</w:t>
            </w:r>
            <w:r w:rsidR="00CA6DCD" w:rsidRPr="004B7A2B">
              <w:rPr>
                <w:sz w:val="22"/>
                <w:szCs w:val="22"/>
              </w:rPr>
              <w:t>,</w:t>
            </w:r>
            <w:r w:rsidR="00DE14D0" w:rsidRPr="004B7A2B">
              <w:rPr>
                <w:sz w:val="22"/>
                <w:szCs w:val="22"/>
              </w:rPr>
              <w:t xml:space="preserve"> poljoprivrednih gospodarstva Krapinsko-zagorske županije</w:t>
            </w:r>
            <w:r w:rsidR="009F0074" w:rsidRPr="004B7A2B">
              <w:rPr>
                <w:sz w:val="22"/>
                <w:szCs w:val="22"/>
              </w:rPr>
              <w:t xml:space="preserve">, </w:t>
            </w:r>
            <w:r w:rsidR="00DE14D0" w:rsidRPr="004B7A2B">
              <w:rPr>
                <w:sz w:val="22"/>
                <w:szCs w:val="22"/>
              </w:rPr>
              <w:t xml:space="preserve">što podrazumijeva  </w:t>
            </w:r>
            <w:r w:rsidRPr="004B7A2B">
              <w:rPr>
                <w:sz w:val="22"/>
                <w:szCs w:val="22"/>
              </w:rPr>
              <w:t>sufinanciranje</w:t>
            </w:r>
            <w:r w:rsidR="00DE14D0" w:rsidRPr="004B7A2B">
              <w:rPr>
                <w:sz w:val="22"/>
                <w:szCs w:val="22"/>
              </w:rPr>
              <w:t xml:space="preserve"> kupnje rasplodnih domaćih životinja i/ili matičnih jata</w:t>
            </w:r>
            <w:r w:rsidR="00EF5F36" w:rsidRPr="004B7A2B">
              <w:rPr>
                <w:sz w:val="22"/>
                <w:szCs w:val="22"/>
              </w:rPr>
              <w:t xml:space="preserve"> peradi</w:t>
            </w:r>
            <w:r w:rsidR="009F0074" w:rsidRPr="004B7A2B">
              <w:rPr>
                <w:sz w:val="22"/>
                <w:szCs w:val="22"/>
              </w:rPr>
              <w:t>.</w:t>
            </w:r>
          </w:p>
        </w:tc>
      </w:tr>
    </w:tbl>
    <w:p w:rsidR="00C93686" w:rsidRPr="00C93686" w:rsidRDefault="00C93686" w:rsidP="0095646A"/>
    <w:sectPr w:rsidR="00C93686" w:rsidRPr="00C93686" w:rsidSect="00C93686">
      <w:footerReference w:type="default" r:id="rId8"/>
      <w:pgSz w:w="16840" w:h="11907" w:orient="landscape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00" w:rsidRDefault="00101900" w:rsidP="00867913">
      <w:r>
        <w:separator/>
      </w:r>
    </w:p>
  </w:endnote>
  <w:endnote w:type="continuationSeparator" w:id="0">
    <w:p w:rsidR="00101900" w:rsidRDefault="00101900" w:rsidP="008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13" w:rsidRDefault="0086791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F576D">
      <w:rPr>
        <w:noProof/>
      </w:rPr>
      <w:t>3</w:t>
    </w:r>
    <w:r>
      <w:fldChar w:fldCharType="end"/>
    </w:r>
  </w:p>
  <w:p w:rsidR="00867913" w:rsidRDefault="00867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00" w:rsidRDefault="00101900" w:rsidP="00867913">
      <w:r>
        <w:separator/>
      </w:r>
    </w:p>
  </w:footnote>
  <w:footnote w:type="continuationSeparator" w:id="0">
    <w:p w:rsidR="00101900" w:rsidRDefault="00101900" w:rsidP="008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2FEC"/>
    <w:multiLevelType w:val="hybridMultilevel"/>
    <w:tmpl w:val="2DF0D73C"/>
    <w:lvl w:ilvl="0" w:tplc="A3FEB9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4F4"/>
    <w:multiLevelType w:val="hybridMultilevel"/>
    <w:tmpl w:val="0DB2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00AE3"/>
    <w:rsid w:val="00005C44"/>
    <w:rsid w:val="00012CA4"/>
    <w:rsid w:val="00021823"/>
    <w:rsid w:val="00024D26"/>
    <w:rsid w:val="00046910"/>
    <w:rsid w:val="000471AF"/>
    <w:rsid w:val="00057842"/>
    <w:rsid w:val="00097619"/>
    <w:rsid w:val="000A1FC8"/>
    <w:rsid w:val="000A56A3"/>
    <w:rsid w:val="000D05B6"/>
    <w:rsid w:val="000D7567"/>
    <w:rsid w:val="000E0D25"/>
    <w:rsid w:val="000E3E0D"/>
    <w:rsid w:val="000F51F6"/>
    <w:rsid w:val="00100728"/>
    <w:rsid w:val="00101900"/>
    <w:rsid w:val="00141268"/>
    <w:rsid w:val="0014570F"/>
    <w:rsid w:val="00150968"/>
    <w:rsid w:val="00153BD0"/>
    <w:rsid w:val="00170A26"/>
    <w:rsid w:val="00174D71"/>
    <w:rsid w:val="0019412E"/>
    <w:rsid w:val="001B756A"/>
    <w:rsid w:val="001D5C0E"/>
    <w:rsid w:val="001F576D"/>
    <w:rsid w:val="001F6A2F"/>
    <w:rsid w:val="00203235"/>
    <w:rsid w:val="002805BF"/>
    <w:rsid w:val="00294716"/>
    <w:rsid w:val="002975D7"/>
    <w:rsid w:val="002A727B"/>
    <w:rsid w:val="002C0B7D"/>
    <w:rsid w:val="002D1109"/>
    <w:rsid w:val="002D2BF7"/>
    <w:rsid w:val="00312E50"/>
    <w:rsid w:val="00314E70"/>
    <w:rsid w:val="00333FC8"/>
    <w:rsid w:val="0033775E"/>
    <w:rsid w:val="003378EA"/>
    <w:rsid w:val="00382816"/>
    <w:rsid w:val="00382D9A"/>
    <w:rsid w:val="003D255F"/>
    <w:rsid w:val="003D55D8"/>
    <w:rsid w:val="003E1DAB"/>
    <w:rsid w:val="003E7F9B"/>
    <w:rsid w:val="00410045"/>
    <w:rsid w:val="00447200"/>
    <w:rsid w:val="0048069B"/>
    <w:rsid w:val="004A58D3"/>
    <w:rsid w:val="004B7A2B"/>
    <w:rsid w:val="004B7E4D"/>
    <w:rsid w:val="004C62D7"/>
    <w:rsid w:val="004D1136"/>
    <w:rsid w:val="004D7B2A"/>
    <w:rsid w:val="004E1144"/>
    <w:rsid w:val="004E5CBE"/>
    <w:rsid w:val="004F057F"/>
    <w:rsid w:val="004F0A99"/>
    <w:rsid w:val="004F1EA0"/>
    <w:rsid w:val="004F5D4A"/>
    <w:rsid w:val="00501745"/>
    <w:rsid w:val="005026C2"/>
    <w:rsid w:val="00530360"/>
    <w:rsid w:val="00533AEA"/>
    <w:rsid w:val="005368B6"/>
    <w:rsid w:val="005541B6"/>
    <w:rsid w:val="00557A6C"/>
    <w:rsid w:val="00564EF7"/>
    <w:rsid w:val="00570919"/>
    <w:rsid w:val="005717D1"/>
    <w:rsid w:val="005A0851"/>
    <w:rsid w:val="005A3DE6"/>
    <w:rsid w:val="005A477C"/>
    <w:rsid w:val="005D42EA"/>
    <w:rsid w:val="005E7A33"/>
    <w:rsid w:val="006003E2"/>
    <w:rsid w:val="006054DD"/>
    <w:rsid w:val="00616A2F"/>
    <w:rsid w:val="00626F17"/>
    <w:rsid w:val="00630886"/>
    <w:rsid w:val="0066092F"/>
    <w:rsid w:val="0066408F"/>
    <w:rsid w:val="00696DF8"/>
    <w:rsid w:val="006A70C7"/>
    <w:rsid w:val="006B27EA"/>
    <w:rsid w:val="006C165A"/>
    <w:rsid w:val="006C6D65"/>
    <w:rsid w:val="006C7AA9"/>
    <w:rsid w:val="006D456F"/>
    <w:rsid w:val="006E2D61"/>
    <w:rsid w:val="006E4D6C"/>
    <w:rsid w:val="007001C7"/>
    <w:rsid w:val="00712764"/>
    <w:rsid w:val="00723518"/>
    <w:rsid w:val="00723D04"/>
    <w:rsid w:val="00731AAC"/>
    <w:rsid w:val="007424F2"/>
    <w:rsid w:val="00745FC9"/>
    <w:rsid w:val="00755A78"/>
    <w:rsid w:val="0076233B"/>
    <w:rsid w:val="007B5621"/>
    <w:rsid w:val="007D1ADC"/>
    <w:rsid w:val="007D71C3"/>
    <w:rsid w:val="007F41B0"/>
    <w:rsid w:val="00803343"/>
    <w:rsid w:val="00810861"/>
    <w:rsid w:val="00810890"/>
    <w:rsid w:val="00857478"/>
    <w:rsid w:val="00866E4B"/>
    <w:rsid w:val="00867913"/>
    <w:rsid w:val="00897B90"/>
    <w:rsid w:val="008A20F1"/>
    <w:rsid w:val="008A36B1"/>
    <w:rsid w:val="008B0763"/>
    <w:rsid w:val="008B5138"/>
    <w:rsid w:val="008B5F7A"/>
    <w:rsid w:val="008C46C7"/>
    <w:rsid w:val="008F3656"/>
    <w:rsid w:val="00903F10"/>
    <w:rsid w:val="00905D87"/>
    <w:rsid w:val="009071CF"/>
    <w:rsid w:val="0093032B"/>
    <w:rsid w:val="009504F2"/>
    <w:rsid w:val="0095646A"/>
    <w:rsid w:val="009624AB"/>
    <w:rsid w:val="00971178"/>
    <w:rsid w:val="00977153"/>
    <w:rsid w:val="00991E80"/>
    <w:rsid w:val="009A21BC"/>
    <w:rsid w:val="009B3F61"/>
    <w:rsid w:val="009B6C63"/>
    <w:rsid w:val="009E3C5F"/>
    <w:rsid w:val="009F0074"/>
    <w:rsid w:val="009F7A61"/>
    <w:rsid w:val="00A0067D"/>
    <w:rsid w:val="00A011CE"/>
    <w:rsid w:val="00A0213E"/>
    <w:rsid w:val="00A0447E"/>
    <w:rsid w:val="00A12F85"/>
    <w:rsid w:val="00A2211C"/>
    <w:rsid w:val="00A331DF"/>
    <w:rsid w:val="00A6356B"/>
    <w:rsid w:val="00A707ED"/>
    <w:rsid w:val="00A815EA"/>
    <w:rsid w:val="00A86EA2"/>
    <w:rsid w:val="00A925EB"/>
    <w:rsid w:val="00AC2A13"/>
    <w:rsid w:val="00AC5E19"/>
    <w:rsid w:val="00B024C7"/>
    <w:rsid w:val="00B5487E"/>
    <w:rsid w:val="00B8379E"/>
    <w:rsid w:val="00B85330"/>
    <w:rsid w:val="00B86EF0"/>
    <w:rsid w:val="00B924A2"/>
    <w:rsid w:val="00BB3DC7"/>
    <w:rsid w:val="00BB52F0"/>
    <w:rsid w:val="00BC7FA1"/>
    <w:rsid w:val="00BD5782"/>
    <w:rsid w:val="00BE510F"/>
    <w:rsid w:val="00BE55E0"/>
    <w:rsid w:val="00BF329C"/>
    <w:rsid w:val="00C21D65"/>
    <w:rsid w:val="00C239FC"/>
    <w:rsid w:val="00C277F2"/>
    <w:rsid w:val="00C3483D"/>
    <w:rsid w:val="00C42A9B"/>
    <w:rsid w:val="00C46FFB"/>
    <w:rsid w:val="00C511F4"/>
    <w:rsid w:val="00C644DA"/>
    <w:rsid w:val="00C6500B"/>
    <w:rsid w:val="00C7230A"/>
    <w:rsid w:val="00C86C20"/>
    <w:rsid w:val="00C93686"/>
    <w:rsid w:val="00CA2AED"/>
    <w:rsid w:val="00CA6DCD"/>
    <w:rsid w:val="00D17F5A"/>
    <w:rsid w:val="00D20445"/>
    <w:rsid w:val="00D22A3E"/>
    <w:rsid w:val="00D24F65"/>
    <w:rsid w:val="00D41449"/>
    <w:rsid w:val="00D41AE5"/>
    <w:rsid w:val="00D608A0"/>
    <w:rsid w:val="00DA36FB"/>
    <w:rsid w:val="00DA466D"/>
    <w:rsid w:val="00DB6724"/>
    <w:rsid w:val="00DB7559"/>
    <w:rsid w:val="00DC15B0"/>
    <w:rsid w:val="00DC175A"/>
    <w:rsid w:val="00DD06D1"/>
    <w:rsid w:val="00DE14D0"/>
    <w:rsid w:val="00DF763E"/>
    <w:rsid w:val="00E07B3F"/>
    <w:rsid w:val="00E117F5"/>
    <w:rsid w:val="00E16497"/>
    <w:rsid w:val="00E340FF"/>
    <w:rsid w:val="00E83213"/>
    <w:rsid w:val="00E83C4B"/>
    <w:rsid w:val="00EA5962"/>
    <w:rsid w:val="00EC3267"/>
    <w:rsid w:val="00EE0DA0"/>
    <w:rsid w:val="00EF5F36"/>
    <w:rsid w:val="00F071AA"/>
    <w:rsid w:val="00F334E4"/>
    <w:rsid w:val="00F6200F"/>
    <w:rsid w:val="00F715B7"/>
    <w:rsid w:val="00F71CA5"/>
    <w:rsid w:val="00F85494"/>
    <w:rsid w:val="00F9633E"/>
    <w:rsid w:val="00F96712"/>
    <w:rsid w:val="00FB0868"/>
    <w:rsid w:val="00FB20A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FAA1-D838-4B08-9182-11F31DA5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79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79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20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C511F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C511F4"/>
    <w:rPr>
      <w:rFonts w:ascii="Calibri" w:eastAsia="Calibri" w:hAnsi="Calibri"/>
      <w:sz w:val="22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99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1E80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E80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E80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101C-0A1E-46BC-BB56-83C00123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>Krapinsko-zagorska županija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ksenijac</dc:creator>
  <cp:keywords/>
  <cp:lastModifiedBy>Zvonko Tušek</cp:lastModifiedBy>
  <cp:revision>2</cp:revision>
  <cp:lastPrinted>2019-01-28T08:10:00Z</cp:lastPrinted>
  <dcterms:created xsi:type="dcterms:W3CDTF">2019-02-01T07:01:00Z</dcterms:created>
  <dcterms:modified xsi:type="dcterms:W3CDTF">2019-02-01T07:01:00Z</dcterms:modified>
</cp:coreProperties>
</file>