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:rsidR="00B56405" w:rsidRPr="007F0EDE" w:rsidRDefault="00B56405" w:rsidP="00B56405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:rsidR="00B56405" w:rsidRPr="007F0EDE" w:rsidRDefault="00B56405" w:rsidP="00B56405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:rsidR="00B56405" w:rsidRPr="007F0EDE" w:rsidRDefault="00B56405" w:rsidP="00B56405">
      <w:pPr>
        <w:ind w:left="360"/>
        <w:rPr>
          <w:lang w:val="hr-HR"/>
        </w:rPr>
      </w:pP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KLASA: UP/I-351-01/19-01/0</w:t>
      </w:r>
      <w:r w:rsidR="00166824">
        <w:rPr>
          <w:sz w:val="24"/>
          <w:szCs w:val="24"/>
          <w:lang w:val="hr-HR"/>
        </w:rPr>
        <w:t>9</w:t>
      </w: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URBROJ: 2140/01-08/1-19-</w:t>
      </w:r>
      <w:r w:rsidR="00166824">
        <w:rPr>
          <w:sz w:val="24"/>
          <w:szCs w:val="24"/>
          <w:lang w:val="hr-HR"/>
        </w:rPr>
        <w:t>4</w:t>
      </w:r>
    </w:p>
    <w:p w:rsidR="00B56405" w:rsidRPr="004E19AD" w:rsidRDefault="00B56405" w:rsidP="00B56405">
      <w:pPr>
        <w:jc w:val="both"/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 xml:space="preserve">Krapina, </w:t>
      </w:r>
      <w:r w:rsidR="008370FC">
        <w:rPr>
          <w:sz w:val="24"/>
          <w:szCs w:val="24"/>
          <w:lang w:val="hr-HR"/>
        </w:rPr>
        <w:t>29</w:t>
      </w:r>
      <w:r w:rsidR="004E19AD" w:rsidRPr="004E19AD">
        <w:rPr>
          <w:sz w:val="24"/>
          <w:szCs w:val="24"/>
          <w:lang w:val="hr-HR"/>
        </w:rPr>
        <w:t>. svib</w:t>
      </w:r>
      <w:r w:rsidRPr="004E19AD">
        <w:rPr>
          <w:sz w:val="24"/>
          <w:szCs w:val="24"/>
          <w:lang w:val="hr-HR"/>
        </w:rPr>
        <w:t xml:space="preserve">nja 2019. </w:t>
      </w:r>
    </w:p>
    <w:p w:rsidR="00B56405" w:rsidRDefault="00B56405" w:rsidP="00B56405">
      <w:pPr>
        <w:pStyle w:val="Default"/>
        <w:rPr>
          <w:b/>
        </w:rPr>
      </w:pPr>
    </w:p>
    <w:p w:rsidR="00B56405" w:rsidRPr="00CF0E57" w:rsidRDefault="00B56405" w:rsidP="00C84652">
      <w:p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Krapinsko-zagorska županija, Upravni odjel za prostorno uređenje, gradnju i zaštitu okoliša, temeljem članka 30. stavka 4. vezano za članak 29. stavak 2. Zakona o zaštiti prirode („Narodne novine“ broj 80/13, 15/18 i 14/19), a povodom zahtjeva nositelja zahvata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</w:t>
      </w:r>
      <w:r w:rsidRPr="00CF0E57">
        <w:rPr>
          <w:sz w:val="24"/>
          <w:szCs w:val="24"/>
          <w:lang w:val="hr-HR"/>
        </w:rPr>
        <w:t xml:space="preserve"> za Prethodnu ocjenu prihvatljivosti za ekološku mrežu </w:t>
      </w:r>
      <w:r w:rsidRPr="00CF0E57">
        <w:rPr>
          <w:sz w:val="24"/>
          <w:szCs w:val="24"/>
        </w:rPr>
        <w:t xml:space="preserve">za </w:t>
      </w:r>
      <w:proofErr w:type="spellStart"/>
      <w:r w:rsidRPr="00CF0E57">
        <w:rPr>
          <w:sz w:val="24"/>
          <w:szCs w:val="24"/>
        </w:rPr>
        <w:t>zahvat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izgradnje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vlake</w:t>
      </w:r>
      <w:proofErr w:type="spellEnd"/>
      <w:r w:rsidRPr="00CF0E57">
        <w:rPr>
          <w:sz w:val="24"/>
          <w:szCs w:val="24"/>
        </w:rPr>
        <w:t xml:space="preserve"> “</w:t>
      </w:r>
      <w:proofErr w:type="spellStart"/>
      <w:r w:rsidR="00166824" w:rsidRPr="00CF0E57">
        <w:rPr>
          <w:sz w:val="24"/>
          <w:szCs w:val="24"/>
        </w:rPr>
        <w:t>Stubička</w:t>
      </w:r>
      <w:proofErr w:type="spellEnd"/>
      <w:r w:rsidR="00166824" w:rsidRPr="00CF0E57">
        <w:rPr>
          <w:sz w:val="24"/>
          <w:szCs w:val="24"/>
        </w:rPr>
        <w:t xml:space="preserve"> Gora</w:t>
      </w:r>
      <w:r w:rsidRPr="00CF0E57">
        <w:rPr>
          <w:sz w:val="24"/>
          <w:szCs w:val="24"/>
        </w:rPr>
        <w:t xml:space="preserve">” </w:t>
      </w:r>
      <w:proofErr w:type="spellStart"/>
      <w:proofErr w:type="gramStart"/>
      <w:r w:rsidRPr="00CF0E57">
        <w:rPr>
          <w:sz w:val="24"/>
          <w:szCs w:val="24"/>
        </w:rPr>
        <w:t>na</w:t>
      </w:r>
      <w:proofErr w:type="spellEnd"/>
      <w:proofErr w:type="gram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području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Općine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="00166824" w:rsidRPr="00CF0E57">
        <w:rPr>
          <w:sz w:val="24"/>
          <w:szCs w:val="24"/>
        </w:rPr>
        <w:t>Stubičke</w:t>
      </w:r>
      <w:proofErr w:type="spellEnd"/>
      <w:r w:rsidR="00166824" w:rsidRPr="00CF0E57">
        <w:rPr>
          <w:sz w:val="24"/>
          <w:szCs w:val="24"/>
        </w:rPr>
        <w:t xml:space="preserve"> Toplice i </w:t>
      </w:r>
      <w:proofErr w:type="spellStart"/>
      <w:r w:rsidR="00166824" w:rsidRPr="00CF0E57">
        <w:rPr>
          <w:sz w:val="24"/>
          <w:szCs w:val="24"/>
        </w:rPr>
        <w:t>Grada</w:t>
      </w:r>
      <w:proofErr w:type="spellEnd"/>
      <w:r w:rsidR="00166824" w:rsidRPr="00CF0E57">
        <w:rPr>
          <w:sz w:val="24"/>
          <w:szCs w:val="24"/>
        </w:rPr>
        <w:t xml:space="preserve"> Donja Stubica</w:t>
      </w:r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nakon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provedenog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postupka</w:t>
      </w:r>
      <w:proofErr w:type="spellEnd"/>
      <w:r w:rsidRPr="00CF0E57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donosi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R J E Š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Planirani zahvat </w:t>
      </w:r>
      <w:r w:rsidR="00663929" w:rsidRPr="00CF0E57">
        <w:rPr>
          <w:sz w:val="24"/>
          <w:szCs w:val="24"/>
          <w:lang w:val="hr-HR"/>
        </w:rPr>
        <w:t>–</w:t>
      </w:r>
      <w:r w:rsidRPr="00CF0E57">
        <w:rPr>
          <w:sz w:val="24"/>
          <w:szCs w:val="24"/>
          <w:lang w:val="hr-HR"/>
        </w:rPr>
        <w:t xml:space="preserve"> </w:t>
      </w:r>
      <w:proofErr w:type="spellStart"/>
      <w:r w:rsidRPr="00CF0E57">
        <w:rPr>
          <w:sz w:val="24"/>
          <w:szCs w:val="24"/>
        </w:rPr>
        <w:t>izgradnje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vlake</w:t>
      </w:r>
      <w:proofErr w:type="spellEnd"/>
      <w:r w:rsidRPr="00CF0E57">
        <w:rPr>
          <w:sz w:val="24"/>
          <w:szCs w:val="24"/>
        </w:rPr>
        <w:t xml:space="preserve"> “</w:t>
      </w:r>
      <w:proofErr w:type="spellStart"/>
      <w:r w:rsidR="00663929" w:rsidRPr="00CF0E57">
        <w:rPr>
          <w:sz w:val="24"/>
          <w:szCs w:val="24"/>
        </w:rPr>
        <w:t>Stubička</w:t>
      </w:r>
      <w:proofErr w:type="spellEnd"/>
      <w:r w:rsidR="00663929" w:rsidRPr="00CF0E57">
        <w:rPr>
          <w:sz w:val="24"/>
          <w:szCs w:val="24"/>
        </w:rPr>
        <w:t xml:space="preserve"> Gora</w:t>
      </w:r>
      <w:r w:rsidRPr="00CF0E57">
        <w:rPr>
          <w:sz w:val="24"/>
          <w:szCs w:val="24"/>
        </w:rPr>
        <w:t xml:space="preserve">” </w:t>
      </w:r>
      <w:proofErr w:type="spellStart"/>
      <w:r w:rsidR="00663929" w:rsidRPr="00CF0E57">
        <w:rPr>
          <w:sz w:val="24"/>
          <w:szCs w:val="24"/>
        </w:rPr>
        <w:t>na</w:t>
      </w:r>
      <w:proofErr w:type="spellEnd"/>
      <w:r w:rsidR="00663929" w:rsidRPr="00CF0E57">
        <w:rPr>
          <w:sz w:val="24"/>
          <w:szCs w:val="24"/>
        </w:rPr>
        <w:t xml:space="preserve"> </w:t>
      </w:r>
      <w:proofErr w:type="spellStart"/>
      <w:r w:rsidR="00663929" w:rsidRPr="00CF0E57">
        <w:rPr>
          <w:sz w:val="24"/>
          <w:szCs w:val="24"/>
        </w:rPr>
        <w:t>području</w:t>
      </w:r>
      <w:proofErr w:type="spellEnd"/>
      <w:r w:rsidR="00663929" w:rsidRPr="00CF0E57">
        <w:rPr>
          <w:sz w:val="24"/>
          <w:szCs w:val="24"/>
        </w:rPr>
        <w:t xml:space="preserve"> </w:t>
      </w:r>
      <w:proofErr w:type="spellStart"/>
      <w:r w:rsidR="00663929" w:rsidRPr="00CF0E57">
        <w:rPr>
          <w:sz w:val="24"/>
          <w:szCs w:val="24"/>
        </w:rPr>
        <w:t>Općine</w:t>
      </w:r>
      <w:proofErr w:type="spellEnd"/>
      <w:r w:rsidR="00663929" w:rsidRPr="00CF0E57">
        <w:rPr>
          <w:sz w:val="24"/>
          <w:szCs w:val="24"/>
        </w:rPr>
        <w:t xml:space="preserve"> </w:t>
      </w:r>
      <w:proofErr w:type="spellStart"/>
      <w:r w:rsidR="00663929" w:rsidRPr="00CF0E57">
        <w:rPr>
          <w:sz w:val="24"/>
          <w:szCs w:val="24"/>
        </w:rPr>
        <w:t>Stubičke</w:t>
      </w:r>
      <w:proofErr w:type="spellEnd"/>
      <w:r w:rsidR="00663929" w:rsidRPr="00CF0E57">
        <w:rPr>
          <w:sz w:val="24"/>
          <w:szCs w:val="24"/>
        </w:rPr>
        <w:t xml:space="preserve"> Toplice i </w:t>
      </w:r>
      <w:proofErr w:type="spellStart"/>
      <w:r w:rsidR="00663929" w:rsidRPr="00CF0E57">
        <w:rPr>
          <w:sz w:val="24"/>
          <w:szCs w:val="24"/>
        </w:rPr>
        <w:t>Grada</w:t>
      </w:r>
      <w:proofErr w:type="spellEnd"/>
      <w:r w:rsidR="00663929" w:rsidRPr="00CF0E57">
        <w:rPr>
          <w:sz w:val="24"/>
          <w:szCs w:val="24"/>
        </w:rPr>
        <w:t xml:space="preserve"> Donja Stubica</w:t>
      </w:r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nositelja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zahvata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 </w:t>
      </w:r>
      <w:proofErr w:type="spellStart"/>
      <w:proofErr w:type="gramStart"/>
      <w:r w:rsidRPr="00CF0E57">
        <w:rPr>
          <w:sz w:val="24"/>
          <w:szCs w:val="24"/>
        </w:rPr>
        <w:t>na</w:t>
      </w:r>
      <w:proofErr w:type="spellEnd"/>
      <w:proofErr w:type="gram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k.č</w:t>
      </w:r>
      <w:proofErr w:type="spellEnd"/>
      <w:r w:rsidRPr="00CF0E57">
        <w:rPr>
          <w:sz w:val="24"/>
          <w:szCs w:val="24"/>
        </w:rPr>
        <w:t xml:space="preserve">. </w:t>
      </w:r>
      <w:r w:rsidR="00663929" w:rsidRPr="00CF0E57">
        <w:rPr>
          <w:sz w:val="24"/>
          <w:szCs w:val="24"/>
        </w:rPr>
        <w:t>2273, 2272, 2268/1, 2269, 2297</w:t>
      </w:r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k.o</w:t>
      </w:r>
      <w:proofErr w:type="spellEnd"/>
      <w:r w:rsidRPr="00CF0E57">
        <w:rPr>
          <w:sz w:val="24"/>
          <w:szCs w:val="24"/>
        </w:rPr>
        <w:t xml:space="preserve">. </w:t>
      </w:r>
      <w:proofErr w:type="spellStart"/>
      <w:r w:rsidR="00663929" w:rsidRPr="00CF0E57">
        <w:rPr>
          <w:sz w:val="24"/>
          <w:szCs w:val="24"/>
        </w:rPr>
        <w:t>Kraljev</w:t>
      </w:r>
      <w:proofErr w:type="spellEnd"/>
      <w:r w:rsidR="00663929" w:rsidRPr="00CF0E57">
        <w:rPr>
          <w:sz w:val="24"/>
          <w:szCs w:val="24"/>
        </w:rPr>
        <w:t xml:space="preserve"> </w:t>
      </w:r>
      <w:proofErr w:type="spellStart"/>
      <w:r w:rsidR="00663929" w:rsidRPr="00CF0E57">
        <w:rPr>
          <w:sz w:val="24"/>
          <w:szCs w:val="24"/>
        </w:rPr>
        <w:t>Vrh</w:t>
      </w:r>
      <w:proofErr w:type="spellEnd"/>
      <w:r w:rsidR="00663929" w:rsidRPr="00CF0E57">
        <w:rPr>
          <w:sz w:val="24"/>
          <w:szCs w:val="24"/>
        </w:rPr>
        <w:t xml:space="preserve"> i </w:t>
      </w:r>
      <w:proofErr w:type="spellStart"/>
      <w:r w:rsidR="00663929" w:rsidRPr="00CF0E57">
        <w:rPr>
          <w:sz w:val="24"/>
          <w:szCs w:val="24"/>
        </w:rPr>
        <w:t>k.č</w:t>
      </w:r>
      <w:proofErr w:type="spellEnd"/>
      <w:r w:rsidR="00663929" w:rsidRPr="00CF0E57">
        <w:rPr>
          <w:sz w:val="24"/>
          <w:szCs w:val="24"/>
        </w:rPr>
        <w:t>.</w:t>
      </w:r>
      <w:r w:rsidRPr="00CF0E57">
        <w:rPr>
          <w:sz w:val="24"/>
          <w:szCs w:val="24"/>
        </w:rPr>
        <w:t xml:space="preserve"> </w:t>
      </w:r>
      <w:r w:rsidR="00663929" w:rsidRPr="00CF0E57">
        <w:rPr>
          <w:sz w:val="24"/>
          <w:szCs w:val="24"/>
        </w:rPr>
        <w:t>2582/1</w:t>
      </w:r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k.o</w:t>
      </w:r>
      <w:proofErr w:type="spellEnd"/>
      <w:r w:rsidRPr="00CF0E57">
        <w:rPr>
          <w:sz w:val="24"/>
          <w:szCs w:val="24"/>
        </w:rPr>
        <w:t xml:space="preserve">. </w:t>
      </w:r>
      <w:proofErr w:type="spellStart"/>
      <w:r w:rsidR="00663929" w:rsidRPr="00CF0E57">
        <w:rPr>
          <w:sz w:val="24"/>
          <w:szCs w:val="24"/>
        </w:rPr>
        <w:t>Stubičko</w:t>
      </w:r>
      <w:proofErr w:type="spellEnd"/>
      <w:r w:rsidR="00663929" w:rsidRPr="00CF0E57">
        <w:rPr>
          <w:sz w:val="24"/>
          <w:szCs w:val="24"/>
        </w:rPr>
        <w:t xml:space="preserve"> </w:t>
      </w:r>
      <w:proofErr w:type="spellStart"/>
      <w:r w:rsidR="00663929" w:rsidRPr="00CF0E57">
        <w:rPr>
          <w:sz w:val="24"/>
          <w:szCs w:val="24"/>
        </w:rPr>
        <w:t>Podgorje</w:t>
      </w:r>
      <w:proofErr w:type="spellEnd"/>
      <w:r w:rsidRPr="00CF0E57">
        <w:rPr>
          <w:sz w:val="24"/>
          <w:szCs w:val="24"/>
        </w:rPr>
        <w:t xml:space="preserve">, </w:t>
      </w:r>
      <w:r w:rsidRPr="00CF0E57">
        <w:rPr>
          <w:sz w:val="24"/>
          <w:szCs w:val="24"/>
          <w:lang w:val="hr-HR"/>
        </w:rPr>
        <w:t>prihvatljiv je za ekološku mrežu.</w:t>
      </w:r>
    </w:p>
    <w:p w:rsidR="00B56405" w:rsidRPr="00CF0E57" w:rsidRDefault="00B56405" w:rsidP="00B56405">
      <w:pPr>
        <w:pStyle w:val="ListParagraph"/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Ovo Rješenje objavljuje se na internetskim stranicama Krapinsko-zagorske županije.</w:t>
      </w:r>
    </w:p>
    <w:p w:rsidR="00B56405" w:rsidRPr="00CF0E57" w:rsidRDefault="00B56405" w:rsidP="00B56405">
      <w:pPr>
        <w:pStyle w:val="ListParagraph"/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Ovo Rješenje izdaje se na rok od četiri godine. 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O b r a z l o ž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Upravni odjel za prostorno uređenje, gradnju i zaštitu okoliša Krapinsko-zagorske županije (u dalj</w:t>
      </w:r>
      <w:r w:rsidR="002B6F23">
        <w:rPr>
          <w:sz w:val="24"/>
          <w:szCs w:val="24"/>
          <w:lang w:val="hr-HR"/>
        </w:rPr>
        <w:t>nj</w:t>
      </w:r>
      <w:r w:rsidRPr="00CF0E57">
        <w:rPr>
          <w:sz w:val="24"/>
          <w:szCs w:val="24"/>
          <w:lang w:val="hr-HR"/>
        </w:rPr>
        <w:t>em tekstu: Upravni odjel) zaprimio je</w:t>
      </w:r>
      <w:r w:rsidR="007F179B" w:rsidRPr="00CF0E57">
        <w:rPr>
          <w:sz w:val="24"/>
          <w:szCs w:val="24"/>
          <w:lang w:val="hr-HR"/>
        </w:rPr>
        <w:t xml:space="preserve"> 05.04.2019. godine</w:t>
      </w:r>
      <w:r w:rsidRPr="00CF0E57">
        <w:rPr>
          <w:sz w:val="24"/>
          <w:szCs w:val="24"/>
          <w:lang w:val="hr-HR"/>
        </w:rPr>
        <w:t xml:space="preserve"> zahtjev nositelja zahvata </w:t>
      </w:r>
      <w:proofErr w:type="spellStart"/>
      <w:r w:rsidRPr="00CF0E57">
        <w:rPr>
          <w:sz w:val="24"/>
          <w:szCs w:val="24"/>
        </w:rPr>
        <w:t>Hrvatske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šume</w:t>
      </w:r>
      <w:proofErr w:type="spellEnd"/>
      <w:r w:rsidRPr="00CF0E57">
        <w:rPr>
          <w:sz w:val="24"/>
          <w:szCs w:val="24"/>
        </w:rPr>
        <w:t xml:space="preserve"> d.o.o.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 za </w:t>
      </w:r>
      <w:proofErr w:type="spellStart"/>
      <w:r w:rsidRPr="00CF0E57">
        <w:rPr>
          <w:sz w:val="24"/>
          <w:szCs w:val="24"/>
        </w:rPr>
        <w:t>provedbu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postupka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Prethodne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ocjene</w:t>
      </w:r>
      <w:proofErr w:type="spellEnd"/>
      <w:r w:rsidRPr="00CF0E57">
        <w:rPr>
          <w:sz w:val="24"/>
          <w:szCs w:val="24"/>
        </w:rPr>
        <w:t xml:space="preserve"> </w:t>
      </w:r>
      <w:r w:rsidRPr="00CF0E57">
        <w:rPr>
          <w:sz w:val="24"/>
          <w:szCs w:val="24"/>
          <w:lang w:val="hr-HR"/>
        </w:rPr>
        <w:t xml:space="preserve">prihvatljivosti za ekološku mrežu za zahvat </w:t>
      </w:r>
      <w:proofErr w:type="spellStart"/>
      <w:r w:rsidR="007F179B" w:rsidRPr="00CF0E57">
        <w:rPr>
          <w:sz w:val="24"/>
          <w:szCs w:val="24"/>
        </w:rPr>
        <w:t>izgradnje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šumske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vlake</w:t>
      </w:r>
      <w:proofErr w:type="spellEnd"/>
      <w:r w:rsidR="007F179B" w:rsidRPr="00CF0E57">
        <w:rPr>
          <w:sz w:val="24"/>
          <w:szCs w:val="24"/>
        </w:rPr>
        <w:t xml:space="preserve"> “</w:t>
      </w:r>
      <w:proofErr w:type="spellStart"/>
      <w:r w:rsidR="007F179B" w:rsidRPr="00CF0E57">
        <w:rPr>
          <w:sz w:val="24"/>
          <w:szCs w:val="24"/>
        </w:rPr>
        <w:t>Stubička</w:t>
      </w:r>
      <w:proofErr w:type="spellEnd"/>
      <w:r w:rsidR="007F179B" w:rsidRPr="00CF0E57">
        <w:rPr>
          <w:sz w:val="24"/>
          <w:szCs w:val="24"/>
        </w:rPr>
        <w:t xml:space="preserve"> Gora” </w:t>
      </w:r>
      <w:proofErr w:type="spellStart"/>
      <w:proofErr w:type="gramStart"/>
      <w:r w:rsidR="007F179B" w:rsidRPr="00CF0E57">
        <w:rPr>
          <w:sz w:val="24"/>
          <w:szCs w:val="24"/>
        </w:rPr>
        <w:t>na</w:t>
      </w:r>
      <w:proofErr w:type="spellEnd"/>
      <w:proofErr w:type="gram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području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Općine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Stubičke</w:t>
      </w:r>
      <w:proofErr w:type="spellEnd"/>
      <w:r w:rsidR="007F179B" w:rsidRPr="00CF0E57">
        <w:rPr>
          <w:sz w:val="24"/>
          <w:szCs w:val="24"/>
        </w:rPr>
        <w:t xml:space="preserve"> Toplice i </w:t>
      </w:r>
      <w:proofErr w:type="spellStart"/>
      <w:r w:rsidR="007F179B" w:rsidRPr="00CF0E57">
        <w:rPr>
          <w:sz w:val="24"/>
          <w:szCs w:val="24"/>
        </w:rPr>
        <w:t>Grada</w:t>
      </w:r>
      <w:proofErr w:type="spellEnd"/>
      <w:r w:rsidR="007F179B" w:rsidRPr="00CF0E57">
        <w:rPr>
          <w:sz w:val="24"/>
          <w:szCs w:val="24"/>
        </w:rPr>
        <w:t xml:space="preserve"> Donja Stubica </w:t>
      </w:r>
      <w:proofErr w:type="spellStart"/>
      <w:r w:rsidR="007F179B" w:rsidRPr="00CF0E57">
        <w:rPr>
          <w:sz w:val="24"/>
          <w:szCs w:val="24"/>
        </w:rPr>
        <w:t>na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k.č</w:t>
      </w:r>
      <w:proofErr w:type="spellEnd"/>
      <w:r w:rsidR="007F179B" w:rsidRPr="00CF0E57">
        <w:rPr>
          <w:sz w:val="24"/>
          <w:szCs w:val="24"/>
        </w:rPr>
        <w:t xml:space="preserve">. 2273, 2272, 2268/1, 2269, 2297 </w:t>
      </w:r>
      <w:proofErr w:type="spellStart"/>
      <w:r w:rsidR="007F179B" w:rsidRPr="00CF0E57">
        <w:rPr>
          <w:sz w:val="24"/>
          <w:szCs w:val="24"/>
        </w:rPr>
        <w:t>k.o</w:t>
      </w:r>
      <w:proofErr w:type="spellEnd"/>
      <w:r w:rsidR="007F179B" w:rsidRPr="00CF0E57">
        <w:rPr>
          <w:sz w:val="24"/>
          <w:szCs w:val="24"/>
        </w:rPr>
        <w:t xml:space="preserve">. </w:t>
      </w:r>
      <w:proofErr w:type="spellStart"/>
      <w:r w:rsidR="007F179B" w:rsidRPr="00CF0E57">
        <w:rPr>
          <w:sz w:val="24"/>
          <w:szCs w:val="24"/>
        </w:rPr>
        <w:t>Kraljev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Vrh</w:t>
      </w:r>
      <w:proofErr w:type="spellEnd"/>
      <w:r w:rsidR="007F179B" w:rsidRPr="00CF0E57">
        <w:rPr>
          <w:sz w:val="24"/>
          <w:szCs w:val="24"/>
        </w:rPr>
        <w:t xml:space="preserve"> i </w:t>
      </w:r>
      <w:proofErr w:type="spellStart"/>
      <w:r w:rsidR="007F179B" w:rsidRPr="00CF0E57">
        <w:rPr>
          <w:sz w:val="24"/>
          <w:szCs w:val="24"/>
        </w:rPr>
        <w:t>k.č</w:t>
      </w:r>
      <w:proofErr w:type="spellEnd"/>
      <w:r w:rsidR="007F179B" w:rsidRPr="00CF0E57">
        <w:rPr>
          <w:sz w:val="24"/>
          <w:szCs w:val="24"/>
        </w:rPr>
        <w:t xml:space="preserve">. 2582/1 </w:t>
      </w:r>
      <w:proofErr w:type="spellStart"/>
      <w:r w:rsidR="007F179B" w:rsidRPr="00CF0E57">
        <w:rPr>
          <w:sz w:val="24"/>
          <w:szCs w:val="24"/>
        </w:rPr>
        <w:t>k.o</w:t>
      </w:r>
      <w:proofErr w:type="spellEnd"/>
      <w:r w:rsidR="007F179B" w:rsidRPr="00CF0E57">
        <w:rPr>
          <w:sz w:val="24"/>
          <w:szCs w:val="24"/>
        </w:rPr>
        <w:t xml:space="preserve">. </w:t>
      </w:r>
      <w:proofErr w:type="spellStart"/>
      <w:r w:rsidR="007F179B" w:rsidRPr="00CF0E57">
        <w:rPr>
          <w:sz w:val="24"/>
          <w:szCs w:val="24"/>
        </w:rPr>
        <w:t>Stubičko</w:t>
      </w:r>
      <w:proofErr w:type="spellEnd"/>
      <w:r w:rsidR="007F179B" w:rsidRPr="00CF0E57">
        <w:rPr>
          <w:sz w:val="24"/>
          <w:szCs w:val="24"/>
        </w:rPr>
        <w:t xml:space="preserve"> </w:t>
      </w:r>
      <w:proofErr w:type="spellStart"/>
      <w:r w:rsidR="007F179B" w:rsidRPr="00CF0E57">
        <w:rPr>
          <w:sz w:val="24"/>
          <w:szCs w:val="24"/>
        </w:rPr>
        <w:t>Podgorje</w:t>
      </w:r>
      <w:proofErr w:type="spellEnd"/>
      <w:r w:rsidR="007F179B" w:rsidRPr="00CF0E57">
        <w:rPr>
          <w:sz w:val="24"/>
          <w:szCs w:val="24"/>
        </w:rPr>
        <w:t>.</w:t>
      </w:r>
      <w:r w:rsidRPr="00CF0E57">
        <w:rPr>
          <w:sz w:val="24"/>
          <w:szCs w:val="24"/>
        </w:rPr>
        <w:t xml:space="preserve"> 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582A74" w:rsidRPr="00CF0E57" w:rsidRDefault="00582A74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 zahtjevu su sukladno odredbama članka 30. stavka 2. Zakona o zaštiti prirode navedeni svi podaci o nositelju zahvata i planiranom zahvatu.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4E19AD" w:rsidRPr="00CF0E57" w:rsidRDefault="00B56405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Upravni odjel je 1</w:t>
      </w:r>
      <w:r w:rsidR="007F179B" w:rsidRPr="00CF0E57">
        <w:rPr>
          <w:sz w:val="24"/>
          <w:szCs w:val="24"/>
          <w:lang w:val="hr-HR"/>
        </w:rPr>
        <w:t>2</w:t>
      </w:r>
      <w:r w:rsidRPr="00CF0E57">
        <w:rPr>
          <w:sz w:val="24"/>
          <w:szCs w:val="24"/>
          <w:lang w:val="hr-HR"/>
        </w:rPr>
        <w:t xml:space="preserve">. travnja 2019. godine temeljem članka 30. stavka 3. Zakona o zaštiti prirode, </w:t>
      </w:r>
      <w:r w:rsidR="004E19AD" w:rsidRPr="00CF0E57">
        <w:rPr>
          <w:sz w:val="24"/>
          <w:szCs w:val="24"/>
          <w:lang w:val="hr-HR"/>
        </w:rPr>
        <w:t xml:space="preserve">od </w:t>
      </w:r>
      <w:r w:rsidRPr="00CF0E57">
        <w:rPr>
          <w:sz w:val="24"/>
          <w:szCs w:val="24"/>
          <w:lang w:val="hr-HR"/>
        </w:rPr>
        <w:t>Ministarstva zaštite okoliša i energetike (u daljnjem tekstu: Ministarstvo)</w:t>
      </w:r>
      <w:r w:rsidR="004E19AD" w:rsidRPr="00CF0E57">
        <w:rPr>
          <w:sz w:val="24"/>
          <w:szCs w:val="24"/>
          <w:lang w:val="hr-HR"/>
        </w:rPr>
        <w:t xml:space="preserve"> zatražio mišljenje o mogućnosti značajnih negativnih utjecaja zahvata na ciljeve očuvanja i cjelovitost područja ekološke mreže (KLASA: UP/I-351-01/19-01/0</w:t>
      </w:r>
      <w:r w:rsidR="007F179B" w:rsidRPr="00CF0E57">
        <w:rPr>
          <w:sz w:val="24"/>
          <w:szCs w:val="24"/>
          <w:lang w:val="hr-HR"/>
        </w:rPr>
        <w:t>9</w:t>
      </w:r>
      <w:r w:rsidR="004E19AD" w:rsidRPr="00CF0E57">
        <w:rPr>
          <w:sz w:val="24"/>
          <w:szCs w:val="24"/>
          <w:lang w:val="hr-HR"/>
        </w:rPr>
        <w:t>, URBROJ: 2140/01-08/1-19-</w:t>
      </w:r>
      <w:r w:rsidR="002B6F23">
        <w:rPr>
          <w:sz w:val="24"/>
          <w:szCs w:val="24"/>
          <w:lang w:val="hr-HR"/>
        </w:rPr>
        <w:t>2</w:t>
      </w:r>
      <w:r w:rsidR="004E19AD" w:rsidRPr="00CF0E57">
        <w:rPr>
          <w:sz w:val="24"/>
          <w:szCs w:val="24"/>
          <w:lang w:val="hr-HR"/>
        </w:rPr>
        <w:t>)</w:t>
      </w:r>
      <w:r w:rsidRPr="00CF0E57">
        <w:rPr>
          <w:sz w:val="24"/>
          <w:szCs w:val="24"/>
          <w:lang w:val="hr-HR"/>
        </w:rPr>
        <w:t xml:space="preserve">. </w:t>
      </w:r>
    </w:p>
    <w:p w:rsidR="004E19AD" w:rsidRPr="00CF0E57" w:rsidRDefault="004E19AD" w:rsidP="004E19AD">
      <w:pPr>
        <w:ind w:firstLine="708"/>
        <w:jc w:val="both"/>
        <w:rPr>
          <w:sz w:val="24"/>
          <w:szCs w:val="24"/>
          <w:lang w:val="hr-HR"/>
        </w:rPr>
      </w:pPr>
    </w:p>
    <w:p w:rsidR="00B56405" w:rsidRPr="00CF0E57" w:rsidRDefault="004E19AD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Tijekom postupka traženo </w:t>
      </w:r>
      <w:r w:rsidR="00B56405" w:rsidRPr="00CF0E57">
        <w:rPr>
          <w:sz w:val="24"/>
          <w:szCs w:val="24"/>
          <w:lang w:val="hr-HR"/>
        </w:rPr>
        <w:t>mišljenje Ministarstva (KLASA: 612-07/19-26/</w:t>
      </w:r>
      <w:r w:rsidR="007F179B" w:rsidRPr="00CF0E57">
        <w:rPr>
          <w:sz w:val="24"/>
          <w:szCs w:val="24"/>
          <w:lang w:val="hr-HR"/>
        </w:rPr>
        <w:t>291</w:t>
      </w:r>
      <w:r w:rsidR="00342785" w:rsidRPr="00CF0E57">
        <w:rPr>
          <w:sz w:val="24"/>
          <w:szCs w:val="24"/>
          <w:lang w:val="hr-HR"/>
        </w:rPr>
        <w:t>, URBROJ: 427-07-6-19-2</w:t>
      </w:r>
      <w:r w:rsidR="00B56405" w:rsidRPr="00CF0E57">
        <w:rPr>
          <w:sz w:val="24"/>
          <w:szCs w:val="24"/>
          <w:lang w:val="hr-HR"/>
        </w:rPr>
        <w:t xml:space="preserve"> od </w:t>
      </w:r>
      <w:r w:rsidR="00342785" w:rsidRPr="00CF0E57">
        <w:rPr>
          <w:sz w:val="24"/>
          <w:szCs w:val="24"/>
          <w:lang w:val="hr-HR"/>
        </w:rPr>
        <w:t>2</w:t>
      </w:r>
      <w:r w:rsidR="007F179B" w:rsidRPr="00CF0E57">
        <w:rPr>
          <w:sz w:val="24"/>
          <w:szCs w:val="24"/>
          <w:lang w:val="hr-HR"/>
        </w:rPr>
        <w:t>4</w:t>
      </w:r>
      <w:r w:rsidR="00342785" w:rsidRPr="00CF0E57">
        <w:rPr>
          <w:sz w:val="24"/>
          <w:szCs w:val="24"/>
          <w:lang w:val="hr-HR"/>
        </w:rPr>
        <w:t>.05</w:t>
      </w:r>
      <w:r w:rsidR="00B56405" w:rsidRPr="00CF0E57">
        <w:rPr>
          <w:sz w:val="24"/>
          <w:szCs w:val="24"/>
          <w:lang w:val="hr-HR"/>
        </w:rPr>
        <w:t>.2019.</w:t>
      </w:r>
      <w:r w:rsidR="007F179B" w:rsidRPr="00CF0E57">
        <w:rPr>
          <w:sz w:val="24"/>
          <w:szCs w:val="24"/>
          <w:lang w:val="hr-HR"/>
        </w:rPr>
        <w:t xml:space="preserve"> godine</w:t>
      </w:r>
      <w:r w:rsidR="00B56405" w:rsidRPr="00CF0E57">
        <w:rPr>
          <w:sz w:val="24"/>
          <w:szCs w:val="24"/>
          <w:lang w:val="hr-HR"/>
        </w:rPr>
        <w:t xml:space="preserve">) </w:t>
      </w:r>
      <w:r w:rsidRPr="00CF0E57">
        <w:rPr>
          <w:sz w:val="24"/>
          <w:szCs w:val="24"/>
          <w:lang w:val="hr-HR"/>
        </w:rPr>
        <w:t>je dostavljeno</w:t>
      </w:r>
      <w:r w:rsidR="007F179B" w:rsidRPr="00CF0E57">
        <w:rPr>
          <w:sz w:val="24"/>
          <w:szCs w:val="24"/>
          <w:lang w:val="hr-HR"/>
        </w:rPr>
        <w:t>,</w:t>
      </w:r>
      <w:r w:rsidRPr="00CF0E57">
        <w:rPr>
          <w:sz w:val="24"/>
          <w:szCs w:val="24"/>
          <w:lang w:val="hr-HR"/>
        </w:rPr>
        <w:t xml:space="preserve"> </w:t>
      </w:r>
      <w:r w:rsidR="00D836C4" w:rsidRPr="00CF0E57">
        <w:rPr>
          <w:sz w:val="24"/>
          <w:szCs w:val="24"/>
          <w:lang w:val="hr-HR"/>
        </w:rPr>
        <w:t>a</w:t>
      </w:r>
      <w:r w:rsidRPr="00CF0E57">
        <w:rPr>
          <w:sz w:val="24"/>
          <w:szCs w:val="24"/>
          <w:lang w:val="hr-HR"/>
        </w:rPr>
        <w:t xml:space="preserve"> u njemu </w:t>
      </w:r>
      <w:r w:rsidR="00D836C4" w:rsidRPr="00CF0E57">
        <w:rPr>
          <w:sz w:val="24"/>
          <w:szCs w:val="24"/>
          <w:lang w:val="hr-HR"/>
        </w:rPr>
        <w:t xml:space="preserve">se </w:t>
      </w:r>
      <w:r w:rsidR="00B56405" w:rsidRPr="00CF0E57">
        <w:rPr>
          <w:sz w:val="24"/>
          <w:szCs w:val="24"/>
          <w:lang w:val="hr-HR"/>
        </w:rPr>
        <w:t xml:space="preserve">navodi </w:t>
      </w:r>
      <w:r w:rsidRPr="00CF0E57">
        <w:rPr>
          <w:sz w:val="24"/>
          <w:szCs w:val="24"/>
          <w:lang w:val="hr-HR"/>
        </w:rPr>
        <w:t xml:space="preserve">da uz </w:t>
      </w:r>
      <w:r w:rsidRPr="00CF0E57">
        <w:rPr>
          <w:sz w:val="24"/>
          <w:szCs w:val="24"/>
          <w:lang w:val="hr-HR"/>
        </w:rPr>
        <w:lastRenderedPageBreak/>
        <w:t xml:space="preserve">dopunu idejnog rješenja na način da se radovi uklanjanja vegetacije vrše u periodu od 15. travnja do 1. lipnja i/ili od 15. rujna </w:t>
      </w:r>
      <w:r w:rsidR="00D836C4" w:rsidRPr="00CF0E57">
        <w:rPr>
          <w:sz w:val="24"/>
          <w:szCs w:val="24"/>
          <w:lang w:val="hr-HR"/>
        </w:rPr>
        <w:t xml:space="preserve">do 1. studenog te da se stabla nakon sječe ostavljaju 24 sata na mjestu prije uklanjanja, </w:t>
      </w:r>
      <w:r w:rsidR="00B56405" w:rsidRPr="00CF0E57">
        <w:rPr>
          <w:sz w:val="24"/>
          <w:szCs w:val="24"/>
          <w:lang w:val="hr-HR"/>
        </w:rPr>
        <w:t xml:space="preserve">Prethodnom ocjenom </w:t>
      </w:r>
      <w:r w:rsidR="00D836C4" w:rsidRPr="00CF0E57">
        <w:rPr>
          <w:sz w:val="24"/>
          <w:szCs w:val="24"/>
          <w:lang w:val="hr-HR"/>
        </w:rPr>
        <w:t xml:space="preserve">zahvata </w:t>
      </w:r>
      <w:r w:rsidR="00B56405" w:rsidRPr="00CF0E57">
        <w:rPr>
          <w:sz w:val="24"/>
          <w:szCs w:val="24"/>
          <w:lang w:val="hr-HR"/>
        </w:rPr>
        <w:t>može</w:t>
      </w:r>
      <w:r w:rsidR="007F179B" w:rsidRPr="00CF0E57">
        <w:rPr>
          <w:sz w:val="24"/>
          <w:szCs w:val="24"/>
          <w:lang w:val="hr-HR"/>
        </w:rPr>
        <w:t xml:space="preserve"> se</w:t>
      </w:r>
      <w:r w:rsidR="00B56405" w:rsidRPr="00CF0E57">
        <w:rPr>
          <w:sz w:val="24"/>
          <w:szCs w:val="24"/>
          <w:lang w:val="hr-HR"/>
        </w:rPr>
        <w:t xml:space="preserve"> isključiti mogućnost značajnih negativnih utjecaja na cjelovitost </w:t>
      </w:r>
      <w:r w:rsidR="00D836C4" w:rsidRPr="00CF0E57">
        <w:rPr>
          <w:sz w:val="24"/>
          <w:szCs w:val="24"/>
          <w:lang w:val="hr-HR"/>
        </w:rPr>
        <w:t xml:space="preserve">i ciljeve očuvanja </w:t>
      </w:r>
      <w:r w:rsidR="00B56405" w:rsidRPr="00CF0E57">
        <w:rPr>
          <w:sz w:val="24"/>
          <w:szCs w:val="24"/>
          <w:lang w:val="hr-HR"/>
        </w:rPr>
        <w:t xml:space="preserve">područja ekološke mreže </w:t>
      </w:r>
      <w:r w:rsidR="00D836C4" w:rsidRPr="00CF0E57">
        <w:rPr>
          <w:sz w:val="24"/>
          <w:szCs w:val="24"/>
          <w:lang w:val="hr-HR"/>
        </w:rPr>
        <w:t>i</w:t>
      </w:r>
      <w:r w:rsidR="00B56405" w:rsidRPr="00CF0E57">
        <w:rPr>
          <w:sz w:val="24"/>
          <w:szCs w:val="24"/>
          <w:lang w:val="hr-HR"/>
        </w:rPr>
        <w:t xml:space="preserve"> nije potrebno provesti Glavnu ocjenu</w:t>
      </w:r>
      <w:r w:rsidR="00D836C4" w:rsidRPr="00CF0E57">
        <w:rPr>
          <w:sz w:val="24"/>
          <w:szCs w:val="24"/>
          <w:lang w:val="hr-HR"/>
        </w:rPr>
        <w:t xml:space="preserve"> zahvata</w:t>
      </w:r>
      <w:r w:rsidR="00B56405" w:rsidRPr="00CF0E57">
        <w:rPr>
          <w:sz w:val="24"/>
          <w:szCs w:val="24"/>
          <w:lang w:val="hr-HR"/>
        </w:rPr>
        <w:t>.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D836C4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 provedbi postupka Upravni odjel je razmotrio predmetni zahtjev, priloženu dokumentaciju, podatke o ekološkoj mreži (područja ekološke mreže, ciljne vrste i stanišne tipove) i mišljenje Ministarstva te utvrdio sljedeće.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582A74" w:rsidRDefault="00307CA7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Izgradnja predmetne šumske </w:t>
      </w:r>
      <w:proofErr w:type="spellStart"/>
      <w:r w:rsidRPr="00CF0E57">
        <w:rPr>
          <w:sz w:val="24"/>
          <w:szCs w:val="24"/>
          <w:lang w:val="hr-HR"/>
        </w:rPr>
        <w:t>vlake</w:t>
      </w:r>
      <w:proofErr w:type="spellEnd"/>
      <w:r w:rsidRPr="00CF0E57">
        <w:rPr>
          <w:sz w:val="24"/>
          <w:szCs w:val="24"/>
          <w:lang w:val="hr-HR"/>
        </w:rPr>
        <w:t xml:space="preserve"> planira se na području Šumarije Donja Stubica, na području Parka prirode Medvednica, u gospodarskoj jedinici „Stubička Gora“ na </w:t>
      </w:r>
      <w:proofErr w:type="spellStart"/>
      <w:r w:rsidRPr="00CF0E57">
        <w:rPr>
          <w:sz w:val="24"/>
          <w:szCs w:val="24"/>
          <w:lang w:val="hr-HR"/>
        </w:rPr>
        <w:t>k.č</w:t>
      </w:r>
      <w:proofErr w:type="spellEnd"/>
      <w:r w:rsidRPr="00CF0E57">
        <w:rPr>
          <w:sz w:val="24"/>
          <w:szCs w:val="24"/>
          <w:lang w:val="hr-HR"/>
        </w:rPr>
        <w:t xml:space="preserve">. 2273, 2272, 2268/1, 2269, 2297 </w:t>
      </w:r>
      <w:proofErr w:type="spellStart"/>
      <w:r w:rsidRPr="00CF0E57">
        <w:rPr>
          <w:sz w:val="24"/>
          <w:szCs w:val="24"/>
          <w:lang w:val="hr-HR"/>
        </w:rPr>
        <w:t>k.o</w:t>
      </w:r>
      <w:proofErr w:type="spellEnd"/>
      <w:r w:rsidRPr="00CF0E57">
        <w:rPr>
          <w:sz w:val="24"/>
          <w:szCs w:val="24"/>
          <w:lang w:val="hr-HR"/>
        </w:rPr>
        <w:t xml:space="preserve">. Kraljev Vrh te </w:t>
      </w:r>
      <w:proofErr w:type="spellStart"/>
      <w:r w:rsidRPr="00CF0E57">
        <w:rPr>
          <w:sz w:val="24"/>
          <w:szCs w:val="24"/>
          <w:lang w:val="hr-HR"/>
        </w:rPr>
        <w:t>k.č</w:t>
      </w:r>
      <w:proofErr w:type="spellEnd"/>
      <w:r w:rsidRPr="00CF0E57">
        <w:rPr>
          <w:sz w:val="24"/>
          <w:szCs w:val="24"/>
          <w:lang w:val="hr-HR"/>
        </w:rPr>
        <w:t xml:space="preserve">. 2582/1 </w:t>
      </w:r>
      <w:proofErr w:type="spellStart"/>
      <w:r w:rsidRPr="00CF0E57">
        <w:rPr>
          <w:sz w:val="24"/>
          <w:szCs w:val="24"/>
          <w:lang w:val="hr-HR"/>
        </w:rPr>
        <w:t>k.o</w:t>
      </w:r>
      <w:proofErr w:type="spellEnd"/>
      <w:r w:rsidRPr="00CF0E57">
        <w:rPr>
          <w:sz w:val="24"/>
          <w:szCs w:val="24"/>
          <w:lang w:val="hr-HR"/>
        </w:rPr>
        <w:t xml:space="preserve">. Stubičko </w:t>
      </w:r>
      <w:proofErr w:type="spellStart"/>
      <w:r w:rsidRPr="00CF0E57">
        <w:rPr>
          <w:sz w:val="24"/>
          <w:szCs w:val="24"/>
          <w:lang w:val="hr-HR"/>
        </w:rPr>
        <w:t>Podgorje</w:t>
      </w:r>
      <w:proofErr w:type="spellEnd"/>
      <w:r w:rsidRPr="00CF0E57">
        <w:rPr>
          <w:sz w:val="24"/>
          <w:szCs w:val="24"/>
          <w:lang w:val="hr-HR"/>
        </w:rPr>
        <w:t xml:space="preserve">.  Projektirana šumska vlaka ukupne dužine 1600 m prolazi odjelom/odsjekom: 25a u dužini 1300 m, te odsjekom 25b u dužini od 300 m. Širina kolne trake traktorske </w:t>
      </w:r>
      <w:proofErr w:type="spellStart"/>
      <w:r w:rsidRPr="00CF0E57">
        <w:rPr>
          <w:sz w:val="24"/>
          <w:szCs w:val="24"/>
          <w:lang w:val="hr-HR"/>
        </w:rPr>
        <w:t>vlake</w:t>
      </w:r>
      <w:proofErr w:type="spellEnd"/>
      <w:r w:rsidRPr="00CF0E57">
        <w:rPr>
          <w:sz w:val="24"/>
          <w:szCs w:val="24"/>
          <w:lang w:val="hr-HR"/>
        </w:rPr>
        <w:t xml:space="preserve"> ne prelazi 3 m. Planirana šumska prometnica služi za prolazak šumskih vozila i mehanizacije kada se vrši transport drva, a nastaje presijecanjem šumske trase i </w:t>
      </w:r>
      <w:proofErr w:type="spellStart"/>
      <w:r w:rsidRPr="00CF0E57">
        <w:rPr>
          <w:sz w:val="24"/>
          <w:szCs w:val="24"/>
          <w:lang w:val="hr-HR"/>
        </w:rPr>
        <w:t>eventulanim</w:t>
      </w:r>
      <w:proofErr w:type="spellEnd"/>
      <w:r w:rsidRPr="00CF0E57">
        <w:rPr>
          <w:sz w:val="24"/>
          <w:szCs w:val="24"/>
          <w:lang w:val="hr-HR"/>
        </w:rPr>
        <w:t xml:space="preserve"> vađenjem panjeva. Planirano vrijeme izvođenja radova gradnje je 30 radnih dana isključivo uz povoljne vremenske i terenske uvjete. </w:t>
      </w:r>
    </w:p>
    <w:p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:rsidR="00F00D37" w:rsidRDefault="00582A74" w:rsidP="002B6F2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</w:rPr>
        <w:t xml:space="preserve">Prema Uredbi o ekološkoj mreži („Narodne novine“ broj 124/13 i 105/15) planirani zahvat se nalazi unutar područja ekološke mreže, </w:t>
      </w:r>
      <w:r w:rsidRPr="00CF0E57">
        <w:rPr>
          <w:rFonts w:ascii="Times New Roman" w:hAnsi="Times New Roman" w:cs="Times New Roman"/>
          <w:color w:val="auto"/>
        </w:rPr>
        <w:t>unutar područja očuvanja značajn</w:t>
      </w:r>
      <w:r w:rsidR="00D836C4" w:rsidRPr="00CF0E57">
        <w:rPr>
          <w:rFonts w:ascii="Times New Roman" w:hAnsi="Times New Roman" w:cs="Times New Roman"/>
          <w:color w:val="auto"/>
        </w:rPr>
        <w:t>og</w:t>
      </w:r>
      <w:r w:rsidRPr="00CF0E57">
        <w:rPr>
          <w:rFonts w:ascii="Times New Roman" w:hAnsi="Times New Roman" w:cs="Times New Roman"/>
          <w:color w:val="auto"/>
        </w:rPr>
        <w:t xml:space="preserve"> za vrste i stanišne tipove </w:t>
      </w:r>
      <w:r w:rsidR="00D836C4" w:rsidRPr="00CF0E57">
        <w:rPr>
          <w:rFonts w:ascii="Times New Roman" w:hAnsi="Times New Roman" w:cs="Times New Roman"/>
          <w:color w:val="auto"/>
        </w:rPr>
        <w:t>(</w:t>
      </w:r>
      <w:r w:rsidRPr="00CF0E57">
        <w:rPr>
          <w:rFonts w:ascii="Times New Roman" w:hAnsi="Times New Roman" w:cs="Times New Roman"/>
          <w:color w:val="auto"/>
        </w:rPr>
        <w:t>POVS</w:t>
      </w:r>
      <w:r w:rsidR="00D836C4" w:rsidRPr="00CF0E57">
        <w:rPr>
          <w:rFonts w:ascii="Times New Roman" w:hAnsi="Times New Roman" w:cs="Times New Roman"/>
          <w:color w:val="auto"/>
        </w:rPr>
        <w:t>)</w:t>
      </w:r>
      <w:r w:rsidRPr="00CF0E57">
        <w:rPr>
          <w:rFonts w:ascii="Times New Roman" w:hAnsi="Times New Roman" w:cs="Times New Roman"/>
          <w:color w:val="auto"/>
        </w:rPr>
        <w:t xml:space="preserve"> </w:t>
      </w:r>
      <w:r w:rsidR="00D836C4" w:rsidRPr="00CF0E57">
        <w:rPr>
          <w:rFonts w:ascii="Times New Roman" w:hAnsi="Times New Roman" w:cs="Times New Roman"/>
          <w:color w:val="auto"/>
        </w:rPr>
        <w:t>„</w:t>
      </w:r>
      <w:r w:rsidRPr="00CF0E57">
        <w:rPr>
          <w:rFonts w:ascii="Times New Roman" w:hAnsi="Times New Roman" w:cs="Times New Roman"/>
          <w:color w:val="auto"/>
        </w:rPr>
        <w:t>HR 2000</w:t>
      </w:r>
      <w:r w:rsidR="00307CA7" w:rsidRPr="00CF0E57">
        <w:rPr>
          <w:rFonts w:ascii="Times New Roman" w:hAnsi="Times New Roman" w:cs="Times New Roman"/>
          <w:color w:val="auto"/>
        </w:rPr>
        <w:t>583</w:t>
      </w:r>
      <w:r w:rsidRPr="00CF0E57">
        <w:rPr>
          <w:rFonts w:ascii="Times New Roman" w:hAnsi="Times New Roman" w:cs="Times New Roman"/>
          <w:color w:val="auto"/>
        </w:rPr>
        <w:t xml:space="preserve"> </w:t>
      </w:r>
      <w:r w:rsidR="00307CA7" w:rsidRPr="00CF0E57">
        <w:rPr>
          <w:rFonts w:ascii="Times New Roman" w:hAnsi="Times New Roman" w:cs="Times New Roman"/>
          <w:color w:val="auto"/>
        </w:rPr>
        <w:t>Medvednica</w:t>
      </w:r>
      <w:r w:rsidR="00D836C4" w:rsidRPr="00CF0E57">
        <w:rPr>
          <w:rFonts w:ascii="Times New Roman" w:hAnsi="Times New Roman" w:cs="Times New Roman"/>
          <w:color w:val="auto"/>
        </w:rPr>
        <w:t>“</w:t>
      </w:r>
      <w:r w:rsidRPr="00CF0E57">
        <w:rPr>
          <w:rFonts w:ascii="Times New Roman" w:hAnsi="Times New Roman" w:cs="Times New Roman"/>
          <w:color w:val="auto"/>
        </w:rPr>
        <w:t>.</w:t>
      </w:r>
    </w:p>
    <w:p w:rsidR="002B6F23" w:rsidRPr="00CF0E57" w:rsidRDefault="002B6F23" w:rsidP="002B6F2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00D37" w:rsidRPr="00CF0E57" w:rsidRDefault="002A6AD1" w:rsidP="00D836C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  <w:color w:val="auto"/>
        </w:rPr>
        <w:t>Sukladno dostavljenom mišljenju Ministarstva zaštite okoliša i energetike, p</w:t>
      </w:r>
      <w:r w:rsidR="00F00D37" w:rsidRPr="00CF0E57">
        <w:rPr>
          <w:rFonts w:ascii="Times New Roman" w:hAnsi="Times New Roman" w:cs="Times New Roman"/>
          <w:color w:val="auto"/>
        </w:rPr>
        <w:t>odručje planiranog zahvata obuhvaća šumske zajednice „Panonsko bukovo-jelove šume“. Navedeni stanišni tip pripada ciljanom stanišnom tipu 91KO Ilirske bukove šume (</w:t>
      </w:r>
      <w:proofErr w:type="spellStart"/>
      <w:r w:rsidR="00F00D37" w:rsidRPr="00CF0E57">
        <w:rPr>
          <w:rFonts w:ascii="Times New Roman" w:hAnsi="Times New Roman" w:cs="Times New Roman"/>
          <w:i/>
          <w:color w:val="auto"/>
        </w:rPr>
        <w:t>Aremonio</w:t>
      </w:r>
      <w:proofErr w:type="spellEnd"/>
      <w:r w:rsidR="00F00D37" w:rsidRPr="00CF0E57">
        <w:rPr>
          <w:rFonts w:ascii="Times New Roman" w:hAnsi="Times New Roman" w:cs="Times New Roman"/>
          <w:i/>
          <w:color w:val="auto"/>
        </w:rPr>
        <w:t>-</w:t>
      </w:r>
      <w:proofErr w:type="spellStart"/>
      <w:r w:rsidR="00F00D37" w:rsidRPr="00CF0E57">
        <w:rPr>
          <w:rFonts w:ascii="Times New Roman" w:hAnsi="Times New Roman" w:cs="Times New Roman"/>
          <w:i/>
          <w:color w:val="auto"/>
        </w:rPr>
        <w:t>Fagion</w:t>
      </w:r>
      <w:proofErr w:type="spellEnd"/>
      <w:r w:rsidR="00F00D37" w:rsidRPr="00CF0E57">
        <w:rPr>
          <w:rFonts w:ascii="Times New Roman" w:hAnsi="Times New Roman" w:cs="Times New Roman"/>
          <w:color w:val="auto"/>
        </w:rPr>
        <w:t xml:space="preserve">) navedenog područja ekološke mreže. </w:t>
      </w:r>
      <w:r w:rsidR="003E6274" w:rsidRPr="00CF0E57">
        <w:rPr>
          <w:rFonts w:ascii="Times New Roman" w:hAnsi="Times New Roman" w:cs="Times New Roman"/>
          <w:color w:val="auto"/>
        </w:rPr>
        <w:t>S obzirom na ukupnu površinu navedenog ciljanog stanišnog tipa</w:t>
      </w:r>
      <w:r w:rsidRPr="00CF0E57">
        <w:rPr>
          <w:rFonts w:ascii="Times New Roman" w:hAnsi="Times New Roman" w:cs="Times New Roman"/>
          <w:color w:val="auto"/>
        </w:rPr>
        <w:t xml:space="preserve"> na području POVS „HR 2000583 Medvednica“ (4040,97 ha), zahvatom će doći do prihvatljivog gubitka ciljanog stanišnog tipa 91LO Ilirske hrastovo-grabove šume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Erythronio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>-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Carpinion</w:t>
      </w:r>
      <w:proofErr w:type="spellEnd"/>
      <w:r w:rsidR="002B6F23">
        <w:rPr>
          <w:rFonts w:ascii="Times New Roman" w:hAnsi="Times New Roman" w:cs="Times New Roman"/>
          <w:color w:val="auto"/>
        </w:rPr>
        <w:t>)(0,</w:t>
      </w:r>
      <w:r w:rsidRPr="00CF0E57">
        <w:rPr>
          <w:rFonts w:ascii="Times New Roman" w:hAnsi="Times New Roman" w:cs="Times New Roman"/>
          <w:color w:val="auto"/>
        </w:rPr>
        <w:t>01%).</w:t>
      </w:r>
    </w:p>
    <w:p w:rsidR="00F00D37" w:rsidRPr="00CF0E57" w:rsidRDefault="00F00D37" w:rsidP="00D836C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  <w:color w:val="auto"/>
        </w:rPr>
        <w:t>Područje „HR 2000583 Medvednica“ uvršteno je u ekološku mrežu radi očuvanja ciljanih vrsta od kojih je važno istaknuti vrste vezane za šumska staništa, a to su jelenak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Lucanus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cervus</w:t>
      </w:r>
      <w:proofErr w:type="spellEnd"/>
      <w:r w:rsidRPr="00CF0E57">
        <w:rPr>
          <w:rFonts w:ascii="Times New Roman" w:hAnsi="Times New Roman" w:cs="Times New Roman"/>
          <w:color w:val="auto"/>
        </w:rPr>
        <w:t>), alpinska strizibuba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Rosalia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alpina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velika </w:t>
      </w:r>
      <w:proofErr w:type="spellStart"/>
      <w:r w:rsidRPr="00CF0E57">
        <w:rPr>
          <w:rFonts w:ascii="Times New Roman" w:hAnsi="Times New Roman" w:cs="Times New Roman"/>
          <w:color w:val="auto"/>
        </w:rPr>
        <w:t>četveropjega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cvilidreta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Morimus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funereus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CF0E57">
        <w:rPr>
          <w:rFonts w:ascii="Times New Roman" w:hAnsi="Times New Roman" w:cs="Times New Roman"/>
          <w:color w:val="auto"/>
        </w:rPr>
        <w:t>Grundov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šumski bijelac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Leptidea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morsei</w:t>
      </w:r>
      <w:proofErr w:type="spellEnd"/>
      <w:r w:rsidRPr="00CF0E57">
        <w:rPr>
          <w:rFonts w:ascii="Times New Roman" w:hAnsi="Times New Roman" w:cs="Times New Roman"/>
          <w:color w:val="auto"/>
        </w:rPr>
        <w:t>), hrastova strizibuba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Cerambyx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cerdo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mali </w:t>
      </w:r>
      <w:proofErr w:type="spellStart"/>
      <w:r w:rsidRPr="00CF0E57">
        <w:rPr>
          <w:rFonts w:ascii="Times New Roman" w:hAnsi="Times New Roman" w:cs="Times New Roman"/>
          <w:color w:val="auto"/>
        </w:rPr>
        <w:t>potkovnjak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Rhinolophus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hipposideros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veliki </w:t>
      </w:r>
      <w:proofErr w:type="spellStart"/>
      <w:r w:rsidRPr="00CF0E57">
        <w:rPr>
          <w:rFonts w:ascii="Times New Roman" w:hAnsi="Times New Roman" w:cs="Times New Roman"/>
          <w:color w:val="auto"/>
        </w:rPr>
        <w:t>potkovnjak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Rhinolophus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ferrumequinum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južni </w:t>
      </w:r>
      <w:proofErr w:type="spellStart"/>
      <w:r w:rsidRPr="00CF0E57">
        <w:rPr>
          <w:rFonts w:ascii="Times New Roman" w:hAnsi="Times New Roman" w:cs="Times New Roman"/>
          <w:color w:val="auto"/>
        </w:rPr>
        <w:t>potkovnjak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Rhinolophus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euryale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CF0E57">
        <w:rPr>
          <w:rFonts w:ascii="Times New Roman" w:hAnsi="Times New Roman" w:cs="Times New Roman"/>
          <w:color w:val="auto"/>
        </w:rPr>
        <w:t>širokouhi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mračnjak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B</w:t>
      </w:r>
      <w:r w:rsidR="003E6274" w:rsidRPr="00CF0E57">
        <w:rPr>
          <w:rFonts w:ascii="Times New Roman" w:hAnsi="Times New Roman" w:cs="Times New Roman"/>
          <w:i/>
          <w:color w:val="auto"/>
        </w:rPr>
        <w:t>a</w:t>
      </w:r>
      <w:r w:rsidRPr="00CF0E57">
        <w:rPr>
          <w:rFonts w:ascii="Times New Roman" w:hAnsi="Times New Roman" w:cs="Times New Roman"/>
          <w:i/>
          <w:color w:val="auto"/>
        </w:rPr>
        <w:t>rbastella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barbastellus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CF0E57">
        <w:rPr>
          <w:rFonts w:ascii="Times New Roman" w:hAnsi="Times New Roman" w:cs="Times New Roman"/>
          <w:color w:val="auto"/>
        </w:rPr>
        <w:t>dugokrili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pršnjak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Miniopterus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schreiberesii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CF0E57">
        <w:rPr>
          <w:rFonts w:ascii="Times New Roman" w:hAnsi="Times New Roman" w:cs="Times New Roman"/>
          <w:color w:val="auto"/>
        </w:rPr>
        <w:t>velikouhi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šišmiš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Myotis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bechsteinii</w:t>
      </w:r>
      <w:proofErr w:type="spellEnd"/>
      <w:r w:rsidRPr="00CF0E57">
        <w:rPr>
          <w:rFonts w:ascii="Times New Roman" w:hAnsi="Times New Roman" w:cs="Times New Roman"/>
          <w:color w:val="auto"/>
        </w:rPr>
        <w:t>), veliki šišmiš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Myotis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myotis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>)</w:t>
      </w:r>
      <w:r w:rsidRPr="00CF0E57">
        <w:rPr>
          <w:rFonts w:ascii="Times New Roman" w:hAnsi="Times New Roman" w:cs="Times New Roman"/>
          <w:color w:val="auto"/>
        </w:rPr>
        <w:t xml:space="preserve">, gorski </w:t>
      </w:r>
      <w:proofErr w:type="spellStart"/>
      <w:r w:rsidRPr="00CF0E57">
        <w:rPr>
          <w:rFonts w:ascii="Times New Roman" w:hAnsi="Times New Roman" w:cs="Times New Roman"/>
          <w:color w:val="auto"/>
        </w:rPr>
        <w:t>potočar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Cordulegaster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heros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), mirišljavi </w:t>
      </w:r>
      <w:proofErr w:type="spellStart"/>
      <w:r w:rsidRPr="00CF0E57">
        <w:rPr>
          <w:rFonts w:ascii="Times New Roman" w:hAnsi="Times New Roman" w:cs="Times New Roman"/>
          <w:color w:val="auto"/>
        </w:rPr>
        <w:t>samotar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Osmoderma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eremita</w:t>
      </w:r>
      <w:r w:rsidRPr="00CF0E57">
        <w:rPr>
          <w:rFonts w:ascii="Times New Roman" w:hAnsi="Times New Roman" w:cs="Times New Roman"/>
          <w:color w:val="auto"/>
        </w:rPr>
        <w:t>), veliki vodenjak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Triturus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carnifex</w:t>
      </w:r>
      <w:proofErr w:type="spellEnd"/>
      <w:r w:rsidRPr="00CF0E57">
        <w:rPr>
          <w:rFonts w:ascii="Times New Roman" w:hAnsi="Times New Roman" w:cs="Times New Roman"/>
          <w:color w:val="auto"/>
        </w:rPr>
        <w:t>) i žuti mukač (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B</w:t>
      </w:r>
      <w:r w:rsidR="003E6274" w:rsidRPr="00CF0E57">
        <w:rPr>
          <w:rFonts w:ascii="Times New Roman" w:hAnsi="Times New Roman" w:cs="Times New Roman"/>
          <w:i/>
          <w:color w:val="auto"/>
        </w:rPr>
        <w:t>o</w:t>
      </w:r>
      <w:r w:rsidRPr="00CF0E57">
        <w:rPr>
          <w:rFonts w:ascii="Times New Roman" w:hAnsi="Times New Roman" w:cs="Times New Roman"/>
          <w:i/>
          <w:color w:val="auto"/>
        </w:rPr>
        <w:t>mbina</w:t>
      </w:r>
      <w:proofErr w:type="spellEnd"/>
      <w:r w:rsidRPr="00CF0E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F0E57">
        <w:rPr>
          <w:rFonts w:ascii="Times New Roman" w:hAnsi="Times New Roman" w:cs="Times New Roman"/>
          <w:i/>
          <w:color w:val="auto"/>
        </w:rPr>
        <w:t>variegata</w:t>
      </w:r>
      <w:proofErr w:type="spellEnd"/>
      <w:r w:rsidRPr="00CF0E57">
        <w:rPr>
          <w:rFonts w:ascii="Times New Roman" w:hAnsi="Times New Roman" w:cs="Times New Roman"/>
          <w:color w:val="auto"/>
        </w:rPr>
        <w:t xml:space="preserve">). </w:t>
      </w:r>
    </w:p>
    <w:p w:rsidR="00D836C4" w:rsidRPr="002B6F23" w:rsidRDefault="002A6AD1" w:rsidP="002B6F2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  <w:color w:val="auto"/>
        </w:rPr>
        <w:t xml:space="preserve">Za provedbu planiranog zahvata bit će potrebno izvršiti čistu sječu, čime će doći do gubitka oko 0,003% šumskih staništa povoljnih za navedene ciljanje vrste. S obzirom na veliku zastupljenost odgovarajućih staništa pogodnih za ove vrste na navedenom području ekološke mreže, radi se o utjecaju koji nije značajan. </w:t>
      </w:r>
    </w:p>
    <w:p w:rsidR="00892F44" w:rsidRPr="00CF0E57" w:rsidRDefault="00F00D37" w:rsidP="00342785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CF0E57">
        <w:rPr>
          <w:sz w:val="24"/>
          <w:szCs w:val="24"/>
        </w:rPr>
        <w:t>C</w:t>
      </w:r>
      <w:r w:rsidR="00342785" w:rsidRPr="00CF0E57">
        <w:rPr>
          <w:sz w:val="24"/>
          <w:szCs w:val="24"/>
        </w:rPr>
        <w:t>iljn</w:t>
      </w:r>
      <w:r w:rsidRPr="00CF0E57">
        <w:rPr>
          <w:sz w:val="24"/>
          <w:szCs w:val="24"/>
        </w:rPr>
        <w:t>a</w:t>
      </w:r>
      <w:proofErr w:type="spellEnd"/>
      <w:r w:rsidR="00342785" w:rsidRPr="00CF0E57">
        <w:rPr>
          <w:sz w:val="24"/>
          <w:szCs w:val="24"/>
        </w:rPr>
        <w:t xml:space="preserve"> </w:t>
      </w:r>
      <w:proofErr w:type="spellStart"/>
      <w:r w:rsidR="00342785" w:rsidRPr="00CF0E57">
        <w:rPr>
          <w:sz w:val="24"/>
          <w:szCs w:val="24"/>
        </w:rPr>
        <w:t>vrst</w:t>
      </w:r>
      <w:r w:rsidRPr="00CF0E57">
        <w:rPr>
          <w:sz w:val="24"/>
          <w:szCs w:val="24"/>
        </w:rPr>
        <w:t>a</w:t>
      </w:r>
      <w:proofErr w:type="spellEnd"/>
      <w:r w:rsidR="00342785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velikouhi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šišmiš</w:t>
      </w:r>
      <w:proofErr w:type="spellEnd"/>
      <w:r w:rsidR="00945EDC" w:rsidRPr="00CF0E57">
        <w:rPr>
          <w:sz w:val="24"/>
          <w:szCs w:val="24"/>
        </w:rPr>
        <w:t xml:space="preserve"> </w:t>
      </w:r>
      <w:r w:rsidR="00945EDC" w:rsidRPr="00CF0E57">
        <w:rPr>
          <w:i/>
          <w:sz w:val="24"/>
          <w:szCs w:val="24"/>
        </w:rPr>
        <w:t>(</w:t>
      </w:r>
      <w:proofErr w:type="spellStart"/>
      <w:r w:rsidR="00945EDC" w:rsidRPr="00CF0E57">
        <w:rPr>
          <w:i/>
          <w:sz w:val="24"/>
          <w:szCs w:val="24"/>
        </w:rPr>
        <w:t>Myotis</w:t>
      </w:r>
      <w:proofErr w:type="spellEnd"/>
      <w:r w:rsidR="00945EDC" w:rsidRPr="00CF0E57">
        <w:rPr>
          <w:i/>
          <w:sz w:val="24"/>
          <w:szCs w:val="24"/>
        </w:rPr>
        <w:t xml:space="preserve"> </w:t>
      </w:r>
      <w:proofErr w:type="spellStart"/>
      <w:r w:rsidR="00945EDC" w:rsidRPr="00CF0E57">
        <w:rPr>
          <w:i/>
          <w:sz w:val="24"/>
          <w:szCs w:val="24"/>
        </w:rPr>
        <w:t>bechsteinii</w:t>
      </w:r>
      <w:proofErr w:type="spellEnd"/>
      <w:r w:rsidR="00945EDC" w:rsidRPr="00CF0E57">
        <w:rPr>
          <w:i/>
          <w:sz w:val="24"/>
          <w:szCs w:val="24"/>
        </w:rPr>
        <w:t>)</w:t>
      </w:r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pripada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šumskim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vrstama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šišmiša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koje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imaju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porodiljne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kolonije</w:t>
      </w:r>
      <w:proofErr w:type="spellEnd"/>
      <w:r w:rsidR="00945EDC" w:rsidRPr="00CF0E57">
        <w:rPr>
          <w:sz w:val="24"/>
          <w:szCs w:val="24"/>
        </w:rPr>
        <w:t xml:space="preserve"> u </w:t>
      </w:r>
      <w:proofErr w:type="spellStart"/>
      <w:r w:rsidR="00945EDC" w:rsidRPr="00CF0E57">
        <w:rPr>
          <w:sz w:val="24"/>
          <w:szCs w:val="24"/>
        </w:rPr>
        <w:t>dupljama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drveća</w:t>
      </w:r>
      <w:proofErr w:type="spellEnd"/>
      <w:r w:rsidR="00945EDC" w:rsidRPr="00CF0E57">
        <w:rPr>
          <w:sz w:val="24"/>
          <w:szCs w:val="24"/>
        </w:rPr>
        <w:t xml:space="preserve"> i </w:t>
      </w:r>
      <w:proofErr w:type="spellStart"/>
      <w:r w:rsidR="00945EDC" w:rsidRPr="00CF0E57">
        <w:rPr>
          <w:sz w:val="24"/>
          <w:szCs w:val="24"/>
        </w:rPr>
        <w:t>hiberniraju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poneka</w:t>
      </w:r>
      <w:r w:rsidR="00342785" w:rsidRPr="00CF0E57">
        <w:rPr>
          <w:sz w:val="24"/>
          <w:szCs w:val="24"/>
        </w:rPr>
        <w:t>d</w:t>
      </w:r>
      <w:proofErr w:type="spellEnd"/>
      <w:r w:rsidR="00945EDC" w:rsidRPr="00CF0E57">
        <w:rPr>
          <w:sz w:val="24"/>
          <w:szCs w:val="24"/>
        </w:rPr>
        <w:t xml:space="preserve"> u </w:t>
      </w:r>
      <w:proofErr w:type="spellStart"/>
      <w:r w:rsidR="00945EDC" w:rsidRPr="00CF0E57">
        <w:rPr>
          <w:sz w:val="24"/>
          <w:szCs w:val="24"/>
        </w:rPr>
        <w:t>dupljama</w:t>
      </w:r>
      <w:proofErr w:type="spellEnd"/>
      <w:r w:rsidR="00342785" w:rsidRPr="00CF0E57">
        <w:rPr>
          <w:sz w:val="24"/>
          <w:szCs w:val="24"/>
        </w:rPr>
        <w:t xml:space="preserve"> </w:t>
      </w:r>
      <w:proofErr w:type="spellStart"/>
      <w:r w:rsidR="00342785" w:rsidRPr="00CF0E57">
        <w:rPr>
          <w:sz w:val="24"/>
          <w:szCs w:val="24"/>
        </w:rPr>
        <w:t>drveća</w:t>
      </w:r>
      <w:proofErr w:type="spellEnd"/>
      <w:r w:rsidR="00945EDC" w:rsidRPr="00CF0E57">
        <w:rPr>
          <w:sz w:val="24"/>
          <w:szCs w:val="24"/>
        </w:rPr>
        <w:t>.</w:t>
      </w:r>
      <w:proofErr w:type="gramEnd"/>
      <w:r w:rsidR="00945EDC" w:rsidRPr="00CF0E57">
        <w:rPr>
          <w:sz w:val="24"/>
          <w:szCs w:val="24"/>
        </w:rPr>
        <w:t xml:space="preserve"> Ta </w:t>
      </w:r>
      <w:proofErr w:type="spellStart"/>
      <w:r w:rsidR="00945EDC" w:rsidRPr="00CF0E57">
        <w:rPr>
          <w:sz w:val="24"/>
          <w:szCs w:val="24"/>
        </w:rPr>
        <w:t>vrsta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hibernira</w:t>
      </w:r>
      <w:proofErr w:type="spellEnd"/>
      <w:r w:rsidR="00945EDC" w:rsidRPr="00CF0E57">
        <w:rPr>
          <w:sz w:val="24"/>
          <w:szCs w:val="24"/>
        </w:rPr>
        <w:t xml:space="preserve"> u </w:t>
      </w:r>
      <w:proofErr w:type="spellStart"/>
      <w:r w:rsidR="00945EDC" w:rsidRPr="00CF0E57">
        <w:rPr>
          <w:sz w:val="24"/>
          <w:szCs w:val="24"/>
        </w:rPr>
        <w:t>razdoblju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proofErr w:type="gramStart"/>
      <w:r w:rsidR="00945EDC" w:rsidRPr="00CF0E57">
        <w:rPr>
          <w:sz w:val="24"/>
          <w:szCs w:val="24"/>
        </w:rPr>
        <w:t>od</w:t>
      </w:r>
      <w:proofErr w:type="spellEnd"/>
      <w:proofErr w:type="gram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kraja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prosinca</w:t>
      </w:r>
      <w:proofErr w:type="spellEnd"/>
      <w:r w:rsidR="00945EDC" w:rsidRPr="00CF0E57">
        <w:rPr>
          <w:sz w:val="24"/>
          <w:szCs w:val="24"/>
        </w:rPr>
        <w:t xml:space="preserve"> do </w:t>
      </w:r>
      <w:proofErr w:type="spellStart"/>
      <w:r w:rsidR="00945EDC" w:rsidRPr="00CF0E57">
        <w:rPr>
          <w:sz w:val="24"/>
          <w:szCs w:val="24"/>
        </w:rPr>
        <w:t>kraja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veljače</w:t>
      </w:r>
      <w:proofErr w:type="spellEnd"/>
      <w:r w:rsidR="00892F44" w:rsidRPr="00CF0E57">
        <w:rPr>
          <w:sz w:val="24"/>
          <w:szCs w:val="24"/>
        </w:rPr>
        <w:t>,</w:t>
      </w:r>
      <w:r w:rsidR="00945EDC" w:rsidRPr="00CF0E57">
        <w:rPr>
          <w:sz w:val="24"/>
          <w:szCs w:val="24"/>
        </w:rPr>
        <w:t xml:space="preserve"> a </w:t>
      </w:r>
      <w:proofErr w:type="spellStart"/>
      <w:r w:rsidR="00945EDC" w:rsidRPr="00CF0E57">
        <w:rPr>
          <w:sz w:val="24"/>
          <w:szCs w:val="24"/>
        </w:rPr>
        <w:t>nakon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hibernacije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kod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ženki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dolazi</w:t>
      </w:r>
      <w:proofErr w:type="spellEnd"/>
      <w:r w:rsidR="00945EDC" w:rsidRPr="00CF0E57">
        <w:rPr>
          <w:sz w:val="24"/>
          <w:szCs w:val="24"/>
        </w:rPr>
        <w:t xml:space="preserve"> do </w:t>
      </w:r>
      <w:proofErr w:type="spellStart"/>
      <w:r w:rsidR="00945EDC" w:rsidRPr="00CF0E57">
        <w:rPr>
          <w:sz w:val="24"/>
          <w:szCs w:val="24"/>
        </w:rPr>
        <w:t>odgođene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oplodne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te</w:t>
      </w:r>
      <w:proofErr w:type="spellEnd"/>
      <w:r w:rsidR="00945EDC" w:rsidRPr="00CF0E57">
        <w:rPr>
          <w:sz w:val="24"/>
          <w:szCs w:val="24"/>
        </w:rPr>
        <w:t xml:space="preserve"> se </w:t>
      </w:r>
      <w:proofErr w:type="spellStart"/>
      <w:r w:rsidR="00945EDC" w:rsidRPr="00CF0E57">
        <w:rPr>
          <w:sz w:val="24"/>
          <w:szCs w:val="24"/>
        </w:rPr>
        <w:t>ženke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okupljaju</w:t>
      </w:r>
      <w:proofErr w:type="spellEnd"/>
      <w:r w:rsidR="00945EDC" w:rsidRPr="00CF0E57">
        <w:rPr>
          <w:sz w:val="24"/>
          <w:szCs w:val="24"/>
        </w:rPr>
        <w:t xml:space="preserve"> </w:t>
      </w:r>
      <w:r w:rsidR="00342785" w:rsidRPr="00CF0E57">
        <w:rPr>
          <w:sz w:val="24"/>
          <w:szCs w:val="24"/>
        </w:rPr>
        <w:t xml:space="preserve">u </w:t>
      </w:r>
      <w:proofErr w:type="spellStart"/>
      <w:r w:rsidR="00945EDC" w:rsidRPr="00CF0E57">
        <w:rPr>
          <w:sz w:val="24"/>
          <w:szCs w:val="24"/>
        </w:rPr>
        <w:t>porodiljne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kolonije</w:t>
      </w:r>
      <w:proofErr w:type="spellEnd"/>
      <w:r w:rsidR="00945EDC" w:rsidRPr="00CF0E57">
        <w:rPr>
          <w:sz w:val="24"/>
          <w:szCs w:val="24"/>
        </w:rPr>
        <w:t xml:space="preserve">. </w:t>
      </w:r>
      <w:proofErr w:type="spellStart"/>
      <w:r w:rsidR="00945EDC" w:rsidRPr="00CF0E57">
        <w:rPr>
          <w:sz w:val="24"/>
          <w:szCs w:val="24"/>
        </w:rPr>
        <w:t>Vezano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uz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potencijalni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utjecaj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zahvata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proofErr w:type="gramStart"/>
      <w:r w:rsidR="00945EDC" w:rsidRPr="00CF0E57">
        <w:rPr>
          <w:sz w:val="24"/>
          <w:szCs w:val="24"/>
        </w:rPr>
        <w:t>na</w:t>
      </w:r>
      <w:proofErr w:type="spellEnd"/>
      <w:proofErr w:type="gram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ciljnu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vrstu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velikouhi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šišmiš</w:t>
      </w:r>
      <w:proofErr w:type="spellEnd"/>
      <w:r w:rsidR="00945EDC" w:rsidRPr="00CF0E57">
        <w:rPr>
          <w:sz w:val="24"/>
          <w:szCs w:val="24"/>
        </w:rPr>
        <w:t xml:space="preserve"> </w:t>
      </w:r>
      <w:r w:rsidR="00945EDC" w:rsidRPr="00CF0E57">
        <w:rPr>
          <w:i/>
          <w:sz w:val="24"/>
          <w:szCs w:val="24"/>
        </w:rPr>
        <w:t>(</w:t>
      </w:r>
      <w:proofErr w:type="spellStart"/>
      <w:r w:rsidR="00945EDC" w:rsidRPr="00CF0E57">
        <w:rPr>
          <w:i/>
          <w:sz w:val="24"/>
          <w:szCs w:val="24"/>
        </w:rPr>
        <w:t>Myotis</w:t>
      </w:r>
      <w:proofErr w:type="spellEnd"/>
      <w:r w:rsidR="00945EDC" w:rsidRPr="00CF0E57">
        <w:rPr>
          <w:i/>
          <w:sz w:val="24"/>
          <w:szCs w:val="24"/>
        </w:rPr>
        <w:t xml:space="preserve"> </w:t>
      </w:r>
      <w:proofErr w:type="spellStart"/>
      <w:r w:rsidR="00945EDC" w:rsidRPr="00CF0E57">
        <w:rPr>
          <w:i/>
          <w:sz w:val="24"/>
          <w:szCs w:val="24"/>
        </w:rPr>
        <w:t>bechsteinii</w:t>
      </w:r>
      <w:proofErr w:type="spellEnd"/>
      <w:r w:rsidR="00945EDC" w:rsidRPr="00CF0E57">
        <w:rPr>
          <w:i/>
          <w:sz w:val="24"/>
          <w:szCs w:val="24"/>
        </w:rPr>
        <w:t>)</w:t>
      </w:r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radove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lastRenderedPageBreak/>
        <w:t>uklanjanja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vegetacije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potrebno</w:t>
      </w:r>
      <w:proofErr w:type="spellEnd"/>
      <w:r w:rsidR="00945EDC" w:rsidRPr="00CF0E57">
        <w:rPr>
          <w:sz w:val="24"/>
          <w:szCs w:val="24"/>
        </w:rPr>
        <w:t xml:space="preserve"> je </w:t>
      </w:r>
      <w:proofErr w:type="spellStart"/>
      <w:r w:rsidR="00945EDC" w:rsidRPr="00CF0E57">
        <w:rPr>
          <w:sz w:val="24"/>
          <w:szCs w:val="24"/>
        </w:rPr>
        <w:t>prilagoditi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ekologiji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ove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vrste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na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način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da</w:t>
      </w:r>
      <w:proofErr w:type="spellEnd"/>
      <w:r w:rsidR="00945EDC" w:rsidRPr="00CF0E57">
        <w:rPr>
          <w:sz w:val="24"/>
          <w:szCs w:val="24"/>
        </w:rPr>
        <w:t xml:space="preserve"> se </w:t>
      </w:r>
      <w:proofErr w:type="spellStart"/>
      <w:r w:rsidR="00945EDC" w:rsidRPr="00CF0E57">
        <w:rPr>
          <w:sz w:val="24"/>
          <w:szCs w:val="24"/>
        </w:rPr>
        <w:t>oni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provode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izvan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perioda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kada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ženke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imaju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mlade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odnosno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da</w:t>
      </w:r>
      <w:proofErr w:type="spellEnd"/>
      <w:r w:rsidR="00945EDC" w:rsidRPr="00CF0E57">
        <w:rPr>
          <w:sz w:val="24"/>
          <w:szCs w:val="24"/>
        </w:rPr>
        <w:t xml:space="preserve"> se </w:t>
      </w:r>
      <w:proofErr w:type="spellStart"/>
      <w:r w:rsidR="00945EDC" w:rsidRPr="00CF0E57">
        <w:rPr>
          <w:sz w:val="24"/>
          <w:szCs w:val="24"/>
        </w:rPr>
        <w:t>vegetacija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uklanja</w:t>
      </w:r>
      <w:proofErr w:type="spellEnd"/>
      <w:r w:rsidR="00945EDC" w:rsidRPr="00CF0E57">
        <w:rPr>
          <w:sz w:val="24"/>
          <w:szCs w:val="24"/>
        </w:rPr>
        <w:t xml:space="preserve"> u </w:t>
      </w:r>
      <w:proofErr w:type="spellStart"/>
      <w:r w:rsidR="00945EDC" w:rsidRPr="00CF0E57">
        <w:rPr>
          <w:sz w:val="24"/>
          <w:szCs w:val="24"/>
        </w:rPr>
        <w:t>periodu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od</w:t>
      </w:r>
      <w:proofErr w:type="spellEnd"/>
      <w:r w:rsidR="00945EDC" w:rsidRPr="00CF0E57">
        <w:rPr>
          <w:sz w:val="24"/>
          <w:szCs w:val="24"/>
        </w:rPr>
        <w:t xml:space="preserve"> 15. </w:t>
      </w:r>
      <w:proofErr w:type="spellStart"/>
      <w:proofErr w:type="gramStart"/>
      <w:r w:rsidR="00945EDC" w:rsidRPr="00CF0E57">
        <w:rPr>
          <w:sz w:val="24"/>
          <w:szCs w:val="24"/>
        </w:rPr>
        <w:t>travnja</w:t>
      </w:r>
      <w:proofErr w:type="spellEnd"/>
      <w:proofErr w:type="gramEnd"/>
      <w:r w:rsidR="00945EDC" w:rsidRPr="00CF0E57">
        <w:rPr>
          <w:sz w:val="24"/>
          <w:szCs w:val="24"/>
        </w:rPr>
        <w:t xml:space="preserve"> do 1. </w:t>
      </w:r>
      <w:proofErr w:type="spellStart"/>
      <w:proofErr w:type="gramStart"/>
      <w:r w:rsidR="00945EDC" w:rsidRPr="00CF0E57">
        <w:rPr>
          <w:sz w:val="24"/>
          <w:szCs w:val="24"/>
        </w:rPr>
        <w:t>lipnja</w:t>
      </w:r>
      <w:proofErr w:type="spellEnd"/>
      <w:proofErr w:type="gramEnd"/>
      <w:r w:rsidR="00945EDC" w:rsidRPr="00CF0E57">
        <w:rPr>
          <w:sz w:val="24"/>
          <w:szCs w:val="24"/>
        </w:rPr>
        <w:t xml:space="preserve"> i </w:t>
      </w:r>
      <w:proofErr w:type="spellStart"/>
      <w:r w:rsidR="00945EDC" w:rsidRPr="00CF0E57">
        <w:rPr>
          <w:sz w:val="24"/>
          <w:szCs w:val="24"/>
        </w:rPr>
        <w:t>od</w:t>
      </w:r>
      <w:proofErr w:type="spellEnd"/>
      <w:r w:rsidR="00945EDC" w:rsidRPr="00CF0E57">
        <w:rPr>
          <w:sz w:val="24"/>
          <w:szCs w:val="24"/>
        </w:rPr>
        <w:t xml:space="preserve"> 15.rujna do 1. </w:t>
      </w:r>
      <w:proofErr w:type="spellStart"/>
      <w:proofErr w:type="gramStart"/>
      <w:r w:rsidR="00945EDC" w:rsidRPr="00CF0E57">
        <w:rPr>
          <w:sz w:val="24"/>
          <w:szCs w:val="24"/>
        </w:rPr>
        <w:t>studenog</w:t>
      </w:r>
      <w:proofErr w:type="spellEnd"/>
      <w:proofErr w:type="gramEnd"/>
      <w:r w:rsidR="00892F44" w:rsidRPr="00CF0E57">
        <w:rPr>
          <w:sz w:val="24"/>
          <w:szCs w:val="24"/>
        </w:rPr>
        <w:t xml:space="preserve">. </w:t>
      </w:r>
    </w:p>
    <w:p w:rsidR="00945EDC" w:rsidRPr="00CF0E57" w:rsidRDefault="00892F44" w:rsidP="00342785">
      <w:pPr>
        <w:ind w:firstLine="708"/>
        <w:jc w:val="both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Vezano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uz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pot</w:t>
      </w:r>
      <w:r w:rsidR="00260DEF" w:rsidRPr="00CF0E57">
        <w:rPr>
          <w:sz w:val="24"/>
          <w:szCs w:val="24"/>
        </w:rPr>
        <w:t>e</w:t>
      </w:r>
      <w:r w:rsidRPr="00CF0E57">
        <w:rPr>
          <w:sz w:val="24"/>
          <w:szCs w:val="24"/>
        </w:rPr>
        <w:t>ncijalni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utjecaj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zahvata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prethodno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navedene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ciljane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vrste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beskralješnjaka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zbog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njihovih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ekoloških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zahtjeva</w:t>
      </w:r>
      <w:proofErr w:type="spellEnd"/>
      <w:r w:rsidRPr="00CF0E57">
        <w:rPr>
          <w:sz w:val="24"/>
          <w:szCs w:val="24"/>
        </w:rPr>
        <w:t xml:space="preserve"> </w:t>
      </w:r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radove</w:t>
      </w:r>
      <w:proofErr w:type="spellEnd"/>
      <w:proofErr w:type="gram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uklanjanja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vegetacije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potrebno</w:t>
      </w:r>
      <w:proofErr w:type="spellEnd"/>
      <w:r w:rsidR="00945EDC" w:rsidRPr="00CF0E57">
        <w:rPr>
          <w:sz w:val="24"/>
          <w:szCs w:val="24"/>
        </w:rPr>
        <w:t xml:space="preserve"> je </w:t>
      </w:r>
      <w:proofErr w:type="spellStart"/>
      <w:r w:rsidR="00945EDC" w:rsidRPr="00CF0E57">
        <w:rPr>
          <w:sz w:val="24"/>
          <w:szCs w:val="24"/>
        </w:rPr>
        <w:t>provoditi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na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način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da</w:t>
      </w:r>
      <w:proofErr w:type="spellEnd"/>
      <w:r w:rsidR="00945EDC" w:rsidRPr="00CF0E57">
        <w:rPr>
          <w:sz w:val="24"/>
          <w:szCs w:val="24"/>
        </w:rPr>
        <w:t xml:space="preserve"> se </w:t>
      </w:r>
      <w:proofErr w:type="spellStart"/>
      <w:r w:rsidR="00945EDC" w:rsidRPr="00CF0E57">
        <w:rPr>
          <w:sz w:val="24"/>
          <w:szCs w:val="24"/>
        </w:rPr>
        <w:t>nakon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sječe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odnosno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nakon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rušenja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zrelih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stabala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ista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ostavljaju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netaknutima</w:t>
      </w:r>
      <w:proofErr w:type="spellEnd"/>
      <w:r w:rsidR="00945EDC" w:rsidRPr="00CF0E57">
        <w:rPr>
          <w:sz w:val="24"/>
          <w:szCs w:val="24"/>
        </w:rPr>
        <w:t xml:space="preserve"> 24 </w:t>
      </w:r>
      <w:proofErr w:type="spellStart"/>
      <w:r w:rsidR="00945EDC" w:rsidRPr="00CF0E57">
        <w:rPr>
          <w:sz w:val="24"/>
          <w:szCs w:val="24"/>
        </w:rPr>
        <w:t>sata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na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mjestu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sječe</w:t>
      </w:r>
      <w:proofErr w:type="spellEnd"/>
      <w:r w:rsidR="00260DEF" w:rsidRPr="00CF0E57">
        <w:rPr>
          <w:sz w:val="24"/>
          <w:szCs w:val="24"/>
        </w:rPr>
        <w:t>,</w:t>
      </w:r>
      <w:r w:rsidR="00945EDC" w:rsidRPr="00CF0E57">
        <w:rPr>
          <w:sz w:val="24"/>
          <w:szCs w:val="24"/>
        </w:rPr>
        <w:t xml:space="preserve"> a </w:t>
      </w:r>
      <w:proofErr w:type="spellStart"/>
      <w:r w:rsidR="00945EDC" w:rsidRPr="00CF0E57">
        <w:rPr>
          <w:sz w:val="24"/>
          <w:szCs w:val="24"/>
        </w:rPr>
        <w:t>prije</w:t>
      </w:r>
      <w:proofErr w:type="spellEnd"/>
      <w:r w:rsidR="00945EDC" w:rsidRPr="00CF0E57">
        <w:rPr>
          <w:sz w:val="24"/>
          <w:szCs w:val="24"/>
        </w:rPr>
        <w:t xml:space="preserve"> </w:t>
      </w:r>
      <w:proofErr w:type="spellStart"/>
      <w:r w:rsidR="00945EDC" w:rsidRPr="00CF0E57">
        <w:rPr>
          <w:sz w:val="24"/>
          <w:szCs w:val="24"/>
        </w:rPr>
        <w:t>uklanjanja</w:t>
      </w:r>
      <w:proofErr w:type="spellEnd"/>
      <w:r w:rsidR="00945EDC" w:rsidRPr="00CF0E57">
        <w:rPr>
          <w:sz w:val="24"/>
          <w:szCs w:val="24"/>
        </w:rPr>
        <w:t>.</w:t>
      </w:r>
    </w:p>
    <w:p w:rsidR="00D836C4" w:rsidRPr="00CF0E57" w:rsidRDefault="00D836C4" w:rsidP="00945EDC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260DEF" w:rsidRPr="00CF0E57" w:rsidRDefault="00260DEF" w:rsidP="00342785">
      <w:pPr>
        <w:ind w:firstLine="708"/>
        <w:jc w:val="both"/>
        <w:rPr>
          <w:sz w:val="24"/>
          <w:szCs w:val="24"/>
          <w:lang w:val="hr-HR"/>
        </w:rPr>
      </w:pPr>
    </w:p>
    <w:p w:rsidR="00260DEF" w:rsidRPr="00CF0E57" w:rsidRDefault="00260DEF" w:rsidP="00342785">
      <w:pPr>
        <w:ind w:firstLine="708"/>
        <w:jc w:val="both"/>
        <w:rPr>
          <w:b/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Kako se navedeni zahvat nalazi unutar Parka prirode Medvednica, područja zaštićenog temeljem Zakona o zaštiti prirode („Narodne novine“ broj 80/13, 15/18 i </w:t>
      </w:r>
      <w:proofErr w:type="spellStart"/>
      <w:r w:rsidRPr="00CF0E57">
        <w:rPr>
          <w:sz w:val="24"/>
          <w:szCs w:val="24"/>
          <w:lang w:val="hr-HR"/>
        </w:rPr>
        <w:t>i</w:t>
      </w:r>
      <w:proofErr w:type="spellEnd"/>
      <w:r w:rsidRPr="00CF0E57">
        <w:rPr>
          <w:sz w:val="24"/>
          <w:szCs w:val="24"/>
          <w:lang w:val="hr-HR"/>
        </w:rPr>
        <w:t xml:space="preserve"> 14/19) za isti je sukladno članku 143. Zakona o zaštiti prirode potrebno zatražiti uvjete zaštite prirode od javne ustanove „Park prirode Medvednica“. </w:t>
      </w:r>
    </w:p>
    <w:p w:rsidR="00B56405" w:rsidRPr="00CF0E57" w:rsidRDefault="00B56405" w:rsidP="00B56405">
      <w:pPr>
        <w:jc w:val="both"/>
        <w:rPr>
          <w:b/>
          <w:sz w:val="24"/>
          <w:szCs w:val="24"/>
          <w:lang w:val="hr-HR"/>
        </w:rPr>
      </w:pPr>
    </w:p>
    <w:p w:rsidR="00B56405" w:rsidRDefault="00B56405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proofErr w:type="gramStart"/>
      <w:r w:rsidRPr="00CF0E57">
        <w:rPr>
          <w:sz w:val="24"/>
          <w:szCs w:val="24"/>
        </w:rPr>
        <w:t xml:space="preserve">U </w:t>
      </w:r>
      <w:proofErr w:type="spellStart"/>
      <w:r w:rsidRPr="00CF0E57">
        <w:rPr>
          <w:sz w:val="24"/>
          <w:szCs w:val="24"/>
        </w:rPr>
        <w:t>skladu</w:t>
      </w:r>
      <w:proofErr w:type="spellEnd"/>
      <w:r w:rsidRPr="00CF0E57">
        <w:rPr>
          <w:sz w:val="24"/>
          <w:szCs w:val="24"/>
        </w:rPr>
        <w:t xml:space="preserve"> s </w:t>
      </w:r>
      <w:proofErr w:type="spellStart"/>
      <w:r w:rsidRPr="00CF0E57">
        <w:rPr>
          <w:sz w:val="24"/>
          <w:szCs w:val="24"/>
        </w:rPr>
        <w:t>odredbama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članka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stavka</w:t>
      </w:r>
      <w:proofErr w:type="spellEnd"/>
      <w:proofErr w:type="gramEnd"/>
      <w:r w:rsidRPr="00CF0E57">
        <w:rPr>
          <w:sz w:val="24"/>
          <w:szCs w:val="24"/>
        </w:rPr>
        <w:t xml:space="preserve"> 1. </w:t>
      </w:r>
      <w:proofErr w:type="gramStart"/>
      <w:r w:rsidRPr="00CF0E57">
        <w:rPr>
          <w:sz w:val="24"/>
          <w:szCs w:val="24"/>
        </w:rPr>
        <w:t>i</w:t>
      </w:r>
      <w:proofErr w:type="gramEnd"/>
      <w:r w:rsidRPr="00CF0E57">
        <w:rPr>
          <w:sz w:val="24"/>
          <w:szCs w:val="24"/>
        </w:rPr>
        <w:t xml:space="preserve"> 2. </w:t>
      </w:r>
      <w:proofErr w:type="spellStart"/>
      <w:proofErr w:type="gram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o </w:t>
      </w:r>
      <w:proofErr w:type="spellStart"/>
      <w:r w:rsidRPr="00CF0E57">
        <w:rPr>
          <w:sz w:val="24"/>
          <w:szCs w:val="24"/>
        </w:rPr>
        <w:t>zaštiti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dostavlja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 i </w:t>
      </w:r>
      <w:proofErr w:type="spellStart"/>
      <w:r w:rsidRPr="00CF0E57">
        <w:rPr>
          <w:sz w:val="24"/>
          <w:szCs w:val="24"/>
        </w:rPr>
        <w:t>inspekciji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a </w:t>
      </w:r>
      <w:proofErr w:type="spellStart"/>
      <w:r w:rsidRPr="00CF0E57">
        <w:rPr>
          <w:sz w:val="24"/>
          <w:szCs w:val="24"/>
        </w:rPr>
        <w:t>prema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članku</w:t>
      </w:r>
      <w:proofErr w:type="spellEnd"/>
      <w:r w:rsidRPr="00CF0E57">
        <w:rPr>
          <w:sz w:val="24"/>
          <w:szCs w:val="24"/>
        </w:rPr>
        <w:t xml:space="preserve"> 44.</w:t>
      </w:r>
      <w:proofErr w:type="gram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stavku</w:t>
      </w:r>
      <w:proofErr w:type="spellEnd"/>
      <w:proofErr w:type="gramEnd"/>
      <w:r w:rsidRPr="00CF0E57">
        <w:rPr>
          <w:sz w:val="24"/>
          <w:szCs w:val="24"/>
        </w:rPr>
        <w:t xml:space="preserve"> 3. </w:t>
      </w:r>
      <w:proofErr w:type="spellStart"/>
      <w:proofErr w:type="gramStart"/>
      <w:r w:rsidRPr="00CF0E57">
        <w:rPr>
          <w:sz w:val="24"/>
          <w:szCs w:val="24"/>
        </w:rPr>
        <w:t>istoga</w:t>
      </w:r>
      <w:proofErr w:type="spellEnd"/>
      <w:proofErr w:type="gram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objavljuje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internetskih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stranicama</w:t>
      </w:r>
      <w:proofErr w:type="spellEnd"/>
      <w:r w:rsidRPr="00CF0E57">
        <w:rPr>
          <w:sz w:val="24"/>
          <w:szCs w:val="24"/>
        </w:rPr>
        <w:t xml:space="preserve"> Krapinsko-</w:t>
      </w:r>
      <w:proofErr w:type="spellStart"/>
      <w:r w:rsidRPr="00CF0E57">
        <w:rPr>
          <w:sz w:val="24"/>
          <w:szCs w:val="24"/>
        </w:rPr>
        <w:t>zagorske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županije</w:t>
      </w:r>
      <w:proofErr w:type="spellEnd"/>
      <w:r w:rsidRPr="00CF0E57">
        <w:rPr>
          <w:sz w:val="24"/>
          <w:szCs w:val="24"/>
        </w:rPr>
        <w:t>.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2B6F23" w:rsidRPr="00CF0E57" w:rsidRDefault="002B6F23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CF0E57">
        <w:rPr>
          <w:sz w:val="24"/>
          <w:szCs w:val="24"/>
          <w:shd w:val="clear" w:color="auto" w:fill="FFFFFF"/>
        </w:rPr>
        <w:t>Podnositelj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zahtjeva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oslobođen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CF0E57">
        <w:rPr>
          <w:sz w:val="24"/>
          <w:szCs w:val="24"/>
          <w:shd w:val="clear" w:color="auto" w:fill="FFFFFF"/>
        </w:rPr>
        <w:t>plaćanja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upravne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prema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čl</w:t>
      </w:r>
      <w:proofErr w:type="spellEnd"/>
      <w:r w:rsidRPr="00CF0E57">
        <w:rPr>
          <w:sz w:val="24"/>
          <w:szCs w:val="24"/>
          <w:shd w:val="clear" w:color="auto" w:fill="FFFFFF"/>
        </w:rPr>
        <w:t>.</w:t>
      </w:r>
      <w:proofErr w:type="gramEnd"/>
      <w:r w:rsidRPr="00CF0E57">
        <w:rPr>
          <w:sz w:val="24"/>
          <w:szCs w:val="24"/>
          <w:shd w:val="clear" w:color="auto" w:fill="FFFFFF"/>
        </w:rPr>
        <w:t xml:space="preserve"> 9. </w:t>
      </w:r>
      <w:proofErr w:type="spellStart"/>
      <w:r w:rsidRPr="00CF0E57">
        <w:rPr>
          <w:sz w:val="24"/>
          <w:szCs w:val="24"/>
          <w:shd w:val="clear" w:color="auto" w:fill="FFFFFF"/>
        </w:rPr>
        <w:t>Zakona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CF0E57">
        <w:rPr>
          <w:sz w:val="24"/>
          <w:szCs w:val="24"/>
          <w:shd w:val="clear" w:color="auto" w:fill="FFFFFF"/>
        </w:rPr>
        <w:t>upravnim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pristojbama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CF0E57">
        <w:rPr>
          <w:sz w:val="24"/>
          <w:szCs w:val="24"/>
          <w:shd w:val="clear" w:color="auto" w:fill="FFFFFF"/>
        </w:rPr>
        <w:t>Narodne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novine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CF0E57">
        <w:rPr>
          <w:sz w:val="24"/>
          <w:szCs w:val="24"/>
          <w:shd w:val="clear" w:color="auto" w:fill="FFFFFF"/>
        </w:rPr>
        <w:t>broj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115/2016).</w:t>
      </w:r>
    </w:p>
    <w:p w:rsidR="00B56405" w:rsidRPr="00CF0E57" w:rsidRDefault="00B56405" w:rsidP="00B56405">
      <w:pPr>
        <w:jc w:val="both"/>
        <w:rPr>
          <w:sz w:val="24"/>
          <w:szCs w:val="24"/>
        </w:rPr>
      </w:pPr>
    </w:p>
    <w:p w:rsidR="00342785" w:rsidRPr="00CF0E57" w:rsidRDefault="00342785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t>UPUTA O PRAVNOM LIJEKU:</w:t>
      </w:r>
    </w:p>
    <w:p w:rsidR="00342785" w:rsidRPr="00CF0E57" w:rsidRDefault="00342785" w:rsidP="00342785">
      <w:pPr>
        <w:ind w:firstLine="708"/>
        <w:jc w:val="both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Protiv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može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izjaviti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žalba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80, u </w:t>
      </w:r>
      <w:proofErr w:type="spellStart"/>
      <w:r w:rsidRPr="00CF0E57">
        <w:rPr>
          <w:sz w:val="24"/>
          <w:szCs w:val="24"/>
        </w:rPr>
        <w:t>roku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od</w:t>
      </w:r>
      <w:proofErr w:type="spellEnd"/>
      <w:proofErr w:type="gramEnd"/>
      <w:r w:rsidRPr="00CF0E57">
        <w:rPr>
          <w:sz w:val="24"/>
          <w:szCs w:val="24"/>
        </w:rPr>
        <w:t xml:space="preserve"> 15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od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primitka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>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  <w:r w:rsidRPr="00CF0E57"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56405" w:rsidRPr="00CF0E57" w:rsidRDefault="00B56405" w:rsidP="00B564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2B6F23" w:rsidRDefault="00342785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ab/>
      </w:r>
      <w:bookmarkStart w:id="0" w:name="_GoBack"/>
      <w:bookmarkEnd w:id="0"/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BodyText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560ABD" w:rsidRPr="002B6F23" w:rsidRDefault="00260DEF" w:rsidP="002B6F2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2B6F23">
        <w:rPr>
          <w:rFonts w:ascii="Times New Roman" w:hAnsi="Times New Roman"/>
          <w:b/>
          <w:sz w:val="24"/>
          <w:szCs w:val="24"/>
        </w:rPr>
        <w:lastRenderedPageBreak/>
        <w:t>DOSTAVITI: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CF0E57">
        <w:rPr>
          <w:sz w:val="24"/>
          <w:szCs w:val="24"/>
        </w:rPr>
        <w:t xml:space="preserve">HRVATSKE ŠUME d.o.o., </w:t>
      </w:r>
      <w:proofErr w:type="spellStart"/>
      <w:r w:rsidRPr="00CF0E57">
        <w:rPr>
          <w:sz w:val="24"/>
          <w:szCs w:val="24"/>
        </w:rPr>
        <w:t>Uprava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šuma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Podružnica</w:t>
      </w:r>
      <w:proofErr w:type="spellEnd"/>
      <w:r w:rsidRPr="00CF0E57">
        <w:rPr>
          <w:sz w:val="24"/>
          <w:szCs w:val="24"/>
        </w:rPr>
        <w:t xml:space="preserve"> Zagreb, </w:t>
      </w:r>
      <w:proofErr w:type="spellStart"/>
      <w:r w:rsidRPr="00CF0E57">
        <w:rPr>
          <w:sz w:val="24"/>
          <w:szCs w:val="24"/>
        </w:rPr>
        <w:t>Savska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41/VI, Zagreb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Ministarstvo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Državni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inspektorat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Inspekcija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Šubićeva</w:t>
      </w:r>
      <w:proofErr w:type="spellEnd"/>
      <w:r w:rsidRPr="00CF0E57">
        <w:rPr>
          <w:sz w:val="24"/>
          <w:szCs w:val="24"/>
        </w:rPr>
        <w:t xml:space="preserve"> 29</w:t>
      </w:r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Evidencija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260DEF" w:rsidRPr="00CF0E57" w:rsidRDefault="00260DEF" w:rsidP="00260DEF">
      <w:pPr>
        <w:pStyle w:val="ListParagraph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Pismohrana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:rsidR="00DE3B78" w:rsidRPr="00CF0E57" w:rsidRDefault="00DE3B78" w:rsidP="00DE3B78">
      <w:pPr>
        <w:pStyle w:val="Default"/>
        <w:rPr>
          <w:rFonts w:ascii="Times New Roman" w:hAnsi="Times New Roman" w:cs="Times New Roman"/>
        </w:rPr>
      </w:pPr>
    </w:p>
    <w:sectPr w:rsidR="00DE3B78" w:rsidRPr="00CF0E57" w:rsidSect="00CF0E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91" w:rsidRDefault="00505891" w:rsidP="00CF0E57">
      <w:r>
        <w:separator/>
      </w:r>
    </w:p>
  </w:endnote>
  <w:endnote w:type="continuationSeparator" w:id="0">
    <w:p w:rsidR="00505891" w:rsidRDefault="00505891" w:rsidP="00CF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91" w:rsidRDefault="00505891" w:rsidP="00CF0E57">
      <w:r>
        <w:separator/>
      </w:r>
    </w:p>
  </w:footnote>
  <w:footnote w:type="continuationSeparator" w:id="0">
    <w:p w:rsidR="00505891" w:rsidRDefault="00505891" w:rsidP="00CF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13"/>
    <w:multiLevelType w:val="hybridMultilevel"/>
    <w:tmpl w:val="527480EA"/>
    <w:lvl w:ilvl="0" w:tplc="1E00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A19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47CD"/>
    <w:multiLevelType w:val="hybridMultilevel"/>
    <w:tmpl w:val="7AF6A1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1B54"/>
    <w:multiLevelType w:val="hybridMultilevel"/>
    <w:tmpl w:val="1D4AE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4E7A"/>
    <w:multiLevelType w:val="hybridMultilevel"/>
    <w:tmpl w:val="A50A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69"/>
    <w:rsid w:val="00064369"/>
    <w:rsid w:val="000B1022"/>
    <w:rsid w:val="000B3A52"/>
    <w:rsid w:val="001130B1"/>
    <w:rsid w:val="00113873"/>
    <w:rsid w:val="00166824"/>
    <w:rsid w:val="001F5750"/>
    <w:rsid w:val="002013F2"/>
    <w:rsid w:val="00210ABE"/>
    <w:rsid w:val="002473C5"/>
    <w:rsid w:val="00260DEF"/>
    <w:rsid w:val="00282E73"/>
    <w:rsid w:val="002A3BA1"/>
    <w:rsid w:val="002A6AD1"/>
    <w:rsid w:val="002B6F23"/>
    <w:rsid w:val="00307CA7"/>
    <w:rsid w:val="00337ED6"/>
    <w:rsid w:val="00342785"/>
    <w:rsid w:val="003E59A9"/>
    <w:rsid w:val="003E6274"/>
    <w:rsid w:val="00412EDA"/>
    <w:rsid w:val="00442AFE"/>
    <w:rsid w:val="00475CAA"/>
    <w:rsid w:val="00490061"/>
    <w:rsid w:val="004B4262"/>
    <w:rsid w:val="004E19AD"/>
    <w:rsid w:val="005022F3"/>
    <w:rsid w:val="00505891"/>
    <w:rsid w:val="00560ABD"/>
    <w:rsid w:val="00562563"/>
    <w:rsid w:val="00570F5D"/>
    <w:rsid w:val="00582A74"/>
    <w:rsid w:val="00590440"/>
    <w:rsid w:val="00663929"/>
    <w:rsid w:val="00692698"/>
    <w:rsid w:val="006D1526"/>
    <w:rsid w:val="00740E65"/>
    <w:rsid w:val="0077291A"/>
    <w:rsid w:val="00781727"/>
    <w:rsid w:val="00797C7A"/>
    <w:rsid w:val="007A6109"/>
    <w:rsid w:val="007D7ACA"/>
    <w:rsid w:val="007F179B"/>
    <w:rsid w:val="0080514F"/>
    <w:rsid w:val="008370FC"/>
    <w:rsid w:val="00851B28"/>
    <w:rsid w:val="00892F44"/>
    <w:rsid w:val="0091214C"/>
    <w:rsid w:val="0091661A"/>
    <w:rsid w:val="00945EDC"/>
    <w:rsid w:val="00946D94"/>
    <w:rsid w:val="009649DA"/>
    <w:rsid w:val="009903D2"/>
    <w:rsid w:val="009A4BB5"/>
    <w:rsid w:val="009B0B9E"/>
    <w:rsid w:val="00A05103"/>
    <w:rsid w:val="00A41C0F"/>
    <w:rsid w:val="00A7248D"/>
    <w:rsid w:val="00AD36DB"/>
    <w:rsid w:val="00B05C06"/>
    <w:rsid w:val="00B11613"/>
    <w:rsid w:val="00B50522"/>
    <w:rsid w:val="00B56405"/>
    <w:rsid w:val="00B767CA"/>
    <w:rsid w:val="00C84652"/>
    <w:rsid w:val="00CD4ABE"/>
    <w:rsid w:val="00CF0E57"/>
    <w:rsid w:val="00D836C4"/>
    <w:rsid w:val="00D92342"/>
    <w:rsid w:val="00DE3B78"/>
    <w:rsid w:val="00E7544B"/>
    <w:rsid w:val="00E85B6E"/>
    <w:rsid w:val="00ED6341"/>
    <w:rsid w:val="00EE36B8"/>
    <w:rsid w:val="00EF7FE8"/>
    <w:rsid w:val="00F00D37"/>
    <w:rsid w:val="00F2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DE3B78"/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E3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t-9-8">
    <w:name w:val="t-9-8"/>
    <w:basedOn w:val="Normal"/>
    <w:rsid w:val="004B426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7002">
    <w:name w:val="box_457002"/>
    <w:basedOn w:val="Normal"/>
    <w:rsid w:val="00475CA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6A92-B76B-4DBD-A622-93C7D4A8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Ivana Cekol</cp:lastModifiedBy>
  <cp:revision>38</cp:revision>
  <cp:lastPrinted>2019-05-29T10:21:00Z</cp:lastPrinted>
  <dcterms:created xsi:type="dcterms:W3CDTF">2019-02-21T13:27:00Z</dcterms:created>
  <dcterms:modified xsi:type="dcterms:W3CDTF">2019-05-29T12:21:00Z</dcterms:modified>
</cp:coreProperties>
</file>