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BB" w:rsidRDefault="00270DBB" w:rsidP="00270DBB">
      <w:pPr>
        <w:rPr>
          <w:b/>
        </w:rPr>
      </w:pPr>
      <w:r w:rsidRPr="00270DBB">
        <w:rPr>
          <w:b/>
        </w:rPr>
        <w:t>10. svibnja 2016., utorak</w:t>
      </w:r>
    </w:p>
    <w:p w:rsidR="00270DBB" w:rsidRPr="00D611A0" w:rsidRDefault="00270DBB" w:rsidP="00270DBB">
      <w:pPr>
        <w:rPr>
          <w:i/>
        </w:rPr>
      </w:pPr>
      <w:r w:rsidRPr="00D611A0">
        <w:rPr>
          <w:b/>
          <w:i/>
        </w:rPr>
        <w:t xml:space="preserve">hotel Kompas </w:t>
      </w:r>
      <w:r w:rsidRPr="00D611A0">
        <w:rPr>
          <w:i/>
        </w:rPr>
        <w:t xml:space="preserve">(Kardinala Stepinca 21, 20 000 Dubrovnik) </w:t>
      </w:r>
    </w:p>
    <w:p w:rsidR="00270DBB" w:rsidRDefault="00270DBB" w:rsidP="00270DBB">
      <w:r>
        <w:t>19:00</w:t>
      </w:r>
      <w:r>
        <w:tab/>
      </w:r>
      <w:r>
        <w:tab/>
      </w:r>
      <w:r>
        <w:tab/>
        <w:t>Svečani prijem dobrodošlice</w:t>
      </w:r>
    </w:p>
    <w:p w:rsidR="00270DBB" w:rsidRDefault="00270DBB" w:rsidP="00270DBB">
      <w:pPr>
        <w:ind w:left="1416" w:firstLine="708"/>
      </w:pPr>
      <w:r>
        <w:t>Obraćanje gostima:</w:t>
      </w:r>
    </w:p>
    <w:p w:rsidR="00270DBB" w:rsidRDefault="00270DBB" w:rsidP="00270DBB">
      <w:pPr>
        <w:pStyle w:val="ListParagraph"/>
        <w:numPr>
          <w:ilvl w:val="0"/>
          <w:numId w:val="1"/>
        </w:numPr>
      </w:pPr>
      <w:r>
        <w:t xml:space="preserve">gradonačelnik Grada Dubrovnika Andro Vlahušić </w:t>
      </w:r>
    </w:p>
    <w:p w:rsidR="00270DBB" w:rsidRDefault="00270DBB" w:rsidP="00270DBB">
      <w:pPr>
        <w:pStyle w:val="ListParagraph"/>
        <w:numPr>
          <w:ilvl w:val="0"/>
          <w:numId w:val="1"/>
        </w:numPr>
      </w:pPr>
      <w:r>
        <w:t>župan Dubrovačko-neretvanske županije Nikola Dobroslavić</w:t>
      </w:r>
    </w:p>
    <w:p w:rsidR="00270DBB" w:rsidRDefault="00270DBB" w:rsidP="00270DBB">
      <w:pPr>
        <w:pStyle w:val="ListParagraph"/>
        <w:numPr>
          <w:ilvl w:val="0"/>
          <w:numId w:val="1"/>
        </w:numPr>
      </w:pPr>
      <w:r>
        <w:t>predsjednik Saveza vojvodstava Republike Poljske Olgierd Geblewicz</w:t>
      </w:r>
    </w:p>
    <w:p w:rsidR="00270DBB" w:rsidRDefault="00270DBB" w:rsidP="00270DBB">
      <w:pPr>
        <w:pStyle w:val="ListParagraph"/>
        <w:numPr>
          <w:ilvl w:val="0"/>
          <w:numId w:val="1"/>
        </w:numPr>
      </w:pPr>
      <w:r>
        <w:t>predsjednik Hrvatske zajednice županija i župan Šibensko-kninske županije Goran Pauk</w:t>
      </w:r>
    </w:p>
    <w:p w:rsidR="00270DBB" w:rsidRPr="00D611A0" w:rsidRDefault="00270DBB" w:rsidP="00270DBB">
      <w:pPr>
        <w:ind w:left="1416" w:firstLine="708"/>
        <w:rPr>
          <w:b/>
        </w:rPr>
      </w:pPr>
      <w:r w:rsidRPr="00D611A0">
        <w:rPr>
          <w:b/>
        </w:rPr>
        <w:t>Izložba o revitalizaciji grada Łódźa</w:t>
      </w:r>
    </w:p>
    <w:p w:rsidR="00270DBB" w:rsidRDefault="00270DBB" w:rsidP="00270DBB"/>
    <w:p w:rsidR="00270DBB" w:rsidRPr="00270DBB" w:rsidRDefault="00270DBB" w:rsidP="00270DBB">
      <w:pPr>
        <w:rPr>
          <w:b/>
        </w:rPr>
      </w:pPr>
      <w:r w:rsidRPr="00270DBB">
        <w:rPr>
          <w:b/>
        </w:rPr>
        <w:t>11. svibnja 2016., srijeda</w:t>
      </w:r>
    </w:p>
    <w:p w:rsidR="00D611A0" w:rsidRDefault="00D611A0" w:rsidP="00D611A0">
      <w:r w:rsidRPr="00D611A0">
        <w:rPr>
          <w:b/>
        </w:rPr>
        <w:t>V. Forum hrvatskih i poljskih regija</w:t>
      </w:r>
    </w:p>
    <w:p w:rsidR="00270DBB" w:rsidRPr="00D611A0" w:rsidRDefault="00270DBB" w:rsidP="00270DBB">
      <w:pPr>
        <w:rPr>
          <w:i/>
        </w:rPr>
      </w:pPr>
      <w:r w:rsidRPr="00D611A0">
        <w:rPr>
          <w:b/>
          <w:i/>
        </w:rPr>
        <w:t>konferencijska dvorana hotela Kompas</w:t>
      </w:r>
      <w:r w:rsidRPr="00D611A0">
        <w:rPr>
          <w:i/>
        </w:rPr>
        <w:t xml:space="preserve"> (Kardinala Stepinca 21, 20 000 Dubrovnik)</w:t>
      </w:r>
    </w:p>
    <w:p w:rsidR="00270DBB" w:rsidRDefault="00D611A0" w:rsidP="00D611A0">
      <w:r>
        <w:t>8:30 - 9:00</w:t>
      </w:r>
      <w:r>
        <w:tab/>
      </w:r>
      <w:r>
        <w:tab/>
      </w:r>
      <w:r w:rsidR="00270DBB">
        <w:t>Pozdravni govori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predsjednik Hrvatske zajednice županija i župan Šibensko-kninske županije Goran Pauk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predsjednik Saveza vojvodstava Republike Poljske Olgierd Geblewicz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gradonačelnik Grada Dubrovnika Andro Vlahušić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župan Dubrovačko-neretvanske županije Nikola Dobroslavić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veleposlanik Republike Poljske u Republici Hrvatskoj Nj. E. g. Maciej Grzegorz Szyimański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veleposlanica Republike Hrvatske u Republici Poljskoj Andrea Bekić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državni podtajnik u Ministarstvu gospodarskog razvoja Republike Poljske Adam Hamryszczak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predstojnica Ureda predsjednika Republike Poljske Małgorzata Sadurska</w:t>
      </w:r>
    </w:p>
    <w:p w:rsidR="00270DBB" w:rsidRDefault="00270DBB" w:rsidP="00E053CB">
      <w:pPr>
        <w:pStyle w:val="ListParagraph"/>
        <w:numPr>
          <w:ilvl w:val="0"/>
          <w:numId w:val="2"/>
        </w:numPr>
      </w:pPr>
      <w:r>
        <w:t>izaslanik predsjednice Republike Hrvatske Kolinde Grabar-Kitarović i ministar regionalnog razvoja i fondova Europske unije Tomislav Tolušić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predsjednik Senata Republike Poljske Stanisław Karczewski</w:t>
      </w:r>
    </w:p>
    <w:p w:rsidR="00270DBB" w:rsidRDefault="00270DBB" w:rsidP="00270DBB">
      <w:pPr>
        <w:pStyle w:val="ListParagraph"/>
        <w:numPr>
          <w:ilvl w:val="0"/>
          <w:numId w:val="2"/>
        </w:numPr>
      </w:pPr>
      <w:r>
        <w:t>predsjednik Hrvatskog sabora Željko Reiner</w:t>
      </w:r>
    </w:p>
    <w:p w:rsidR="00B73B7E" w:rsidRDefault="00B73B7E">
      <w:r>
        <w:br w:type="page"/>
      </w:r>
    </w:p>
    <w:p w:rsidR="00270DBB" w:rsidRDefault="00270DBB" w:rsidP="00270DBB">
      <w:pPr>
        <w:rPr>
          <w:b/>
        </w:rPr>
      </w:pPr>
      <w:r>
        <w:lastRenderedPageBreak/>
        <w:t>9:00 - 10:00</w:t>
      </w:r>
      <w:r>
        <w:tab/>
      </w:r>
      <w:r>
        <w:tab/>
        <w:t xml:space="preserve">Panel 1. – </w:t>
      </w:r>
      <w:r w:rsidRPr="002109F4">
        <w:rPr>
          <w:b/>
        </w:rPr>
        <w:t>Revitalizacija napuštenih industrijskih i gospodarskih objekata</w:t>
      </w:r>
    </w:p>
    <w:p w:rsidR="002109F4" w:rsidRPr="002109F4" w:rsidRDefault="002109F4" w:rsidP="00270DBB">
      <w:pPr>
        <w:rPr>
          <w:i/>
        </w:rPr>
      </w:pPr>
      <w:r w:rsidRPr="002109F4">
        <w:rPr>
          <w:i/>
        </w:rPr>
        <w:tab/>
      </w:r>
      <w:r w:rsidRPr="002109F4">
        <w:rPr>
          <w:i/>
        </w:rPr>
        <w:tab/>
      </w:r>
      <w:r w:rsidRPr="002109F4">
        <w:rPr>
          <w:i/>
        </w:rPr>
        <w:tab/>
        <w:t>Panelisti:</w:t>
      </w:r>
    </w:p>
    <w:p w:rsidR="002109F4" w:rsidRPr="002109F4" w:rsidRDefault="002109F4" w:rsidP="00027066">
      <w:pPr>
        <w:pStyle w:val="ListParagraph"/>
        <w:numPr>
          <w:ilvl w:val="0"/>
          <w:numId w:val="5"/>
        </w:numPr>
      </w:pPr>
      <w:r w:rsidRPr="002109F4">
        <w:t>zamjenica maršaleka Šleskog vojvodstva Aleksandra Skowronek (Grad Katowice - revitalizacija rudnika)</w:t>
      </w:r>
    </w:p>
    <w:p w:rsidR="002109F4" w:rsidRPr="002109F4" w:rsidRDefault="002109F4" w:rsidP="009F3B71">
      <w:pPr>
        <w:pStyle w:val="ListParagraph"/>
        <w:numPr>
          <w:ilvl w:val="0"/>
          <w:numId w:val="5"/>
        </w:numPr>
      </w:pPr>
      <w:r w:rsidRPr="002109F4">
        <w:t>predsjednik skupštine Pomeranskog vojvodstva Jan Kleinszmidt  ili vijećnik skupštine Pomeranskog vojvodstva Jacek Bendykowski (TBC)</w:t>
      </w:r>
    </w:p>
    <w:p w:rsidR="002109F4" w:rsidRPr="002109F4" w:rsidRDefault="002109F4" w:rsidP="002109F4">
      <w:pPr>
        <w:pStyle w:val="ListParagraph"/>
        <w:numPr>
          <w:ilvl w:val="0"/>
          <w:numId w:val="5"/>
        </w:numPr>
      </w:pPr>
      <w:r w:rsidRPr="002109F4">
        <w:t xml:space="preserve">v.d. ravnatelja Banke za državno gospodarstvo Miroslaw Panek </w:t>
      </w:r>
    </w:p>
    <w:p w:rsidR="002109F4" w:rsidRPr="002109F4" w:rsidRDefault="002109F4" w:rsidP="002109F4">
      <w:pPr>
        <w:pStyle w:val="ListParagraph"/>
        <w:numPr>
          <w:ilvl w:val="0"/>
          <w:numId w:val="5"/>
        </w:numPr>
      </w:pPr>
      <w:r w:rsidRPr="002109F4">
        <w:t>predsjednik Hrvatske zajednice županija i šibensko-kninski župan Goran Pauk</w:t>
      </w:r>
    </w:p>
    <w:p w:rsidR="002109F4" w:rsidRPr="002109F4" w:rsidRDefault="002109F4" w:rsidP="002109F4">
      <w:pPr>
        <w:pStyle w:val="ListParagraph"/>
        <w:numPr>
          <w:ilvl w:val="0"/>
          <w:numId w:val="5"/>
        </w:numPr>
      </w:pPr>
      <w:r w:rsidRPr="002109F4">
        <w:t>potpredsjednik Hrvatske zajednice županija i župan Istarske županije Valter Flego</w:t>
      </w:r>
    </w:p>
    <w:p w:rsidR="002109F4" w:rsidRPr="002109F4" w:rsidRDefault="002109F4" w:rsidP="002109F4">
      <w:pPr>
        <w:pStyle w:val="ListParagraph"/>
        <w:numPr>
          <w:ilvl w:val="0"/>
          <w:numId w:val="5"/>
        </w:numPr>
      </w:pPr>
      <w:r w:rsidRPr="002109F4">
        <w:t>zamjenica gradonačelnika Grada Zagreba Vesna Kusin</w:t>
      </w:r>
    </w:p>
    <w:p w:rsidR="002109F4" w:rsidRPr="002109F4" w:rsidRDefault="002109F4" w:rsidP="002109F4">
      <w:pPr>
        <w:pStyle w:val="ListParagraph"/>
        <w:numPr>
          <w:ilvl w:val="0"/>
          <w:numId w:val="5"/>
        </w:numPr>
      </w:pPr>
      <w:r w:rsidRPr="002109F4">
        <w:t>župan Međimurske županije Matija Posavec</w:t>
      </w:r>
    </w:p>
    <w:p w:rsidR="002109F4" w:rsidRPr="002109F4" w:rsidRDefault="002109F4" w:rsidP="002109F4">
      <w:pPr>
        <w:pStyle w:val="ListParagraph"/>
        <w:numPr>
          <w:ilvl w:val="0"/>
          <w:numId w:val="5"/>
        </w:numPr>
      </w:pPr>
      <w:r w:rsidRPr="002109F4">
        <w:t>pročelnik Upravnog odjela za regionalni razvoj, infrastrukturu i upravljanje projektima Primorsko-goranske županije izv. prof. dr. sc. Ljudevit Krpan</w:t>
      </w:r>
    </w:p>
    <w:p w:rsidR="00270DBB" w:rsidRDefault="00270DBB" w:rsidP="00270DBB">
      <w:r>
        <w:t>10:00 - 10:15</w:t>
      </w:r>
      <w:r>
        <w:tab/>
      </w:r>
      <w:r>
        <w:tab/>
      </w:r>
      <w:r w:rsidRPr="002109F4">
        <w:rPr>
          <w:b/>
        </w:rPr>
        <w:t>Priča o uspjehu</w:t>
      </w:r>
      <w:r>
        <w:t xml:space="preserve"> (poljski primjeri start</w:t>
      </w:r>
      <w:r w:rsidR="002109F4">
        <w:t>-</w:t>
      </w:r>
      <w:r>
        <w:t>upa – Starter i Inno-LAB)</w:t>
      </w:r>
    </w:p>
    <w:p w:rsidR="00270DBB" w:rsidRDefault="00270DBB" w:rsidP="00270DBB">
      <w:pPr>
        <w:pStyle w:val="ListParagraph"/>
        <w:numPr>
          <w:ilvl w:val="0"/>
          <w:numId w:val="3"/>
        </w:numPr>
      </w:pPr>
      <w:r>
        <w:t>zamjenik predsjednika uprave Poljske agencije za razvoj poduzetništva Dariusz Szewczyk</w:t>
      </w:r>
    </w:p>
    <w:p w:rsidR="00270DBB" w:rsidRDefault="00270DBB" w:rsidP="00270DBB">
      <w:pPr>
        <w:pStyle w:val="ListParagraph"/>
        <w:numPr>
          <w:ilvl w:val="0"/>
          <w:numId w:val="3"/>
        </w:numPr>
      </w:pPr>
      <w:r>
        <w:t>potpredsjednik uprave Saveza poljskih banaka Jerzy Bańka</w:t>
      </w:r>
    </w:p>
    <w:p w:rsidR="00270DBB" w:rsidRDefault="00270DBB" w:rsidP="00270DBB">
      <w:pPr>
        <w:ind w:left="2124" w:hanging="2124"/>
        <w:rPr>
          <w:b/>
        </w:rPr>
      </w:pPr>
      <w:r>
        <w:t>10:15 - 11:15</w:t>
      </w:r>
      <w:r>
        <w:tab/>
        <w:t xml:space="preserve">Panel 2. – </w:t>
      </w:r>
      <w:r w:rsidRPr="002109F4">
        <w:rPr>
          <w:b/>
        </w:rPr>
        <w:t>Specijalne ekonomske zone (SEZ) – ključ gospodarskog uspjeha Poljske</w:t>
      </w:r>
    </w:p>
    <w:p w:rsidR="002109F4" w:rsidRDefault="002109F4" w:rsidP="002109F4">
      <w:pPr>
        <w:ind w:left="2124" w:hanging="2124"/>
        <w:rPr>
          <w:i/>
        </w:rPr>
      </w:pPr>
      <w:r w:rsidRPr="002109F4">
        <w:rPr>
          <w:i/>
        </w:rPr>
        <w:tab/>
        <w:t>Panelisti</w:t>
      </w:r>
      <w:r>
        <w:rPr>
          <w:i/>
        </w:rPr>
        <w:t>:</w:t>
      </w:r>
    </w:p>
    <w:p w:rsidR="002109F4" w:rsidRPr="002109F4" w:rsidRDefault="002109F4" w:rsidP="002109F4">
      <w:pPr>
        <w:pStyle w:val="ListParagraph"/>
        <w:numPr>
          <w:ilvl w:val="0"/>
          <w:numId w:val="6"/>
        </w:numPr>
        <w:rPr>
          <w:i/>
        </w:rPr>
      </w:pPr>
      <w:r w:rsidRPr="002109F4">
        <w:t>član uprave Malopolskog vojvodstva Grzegorz Lipiec</w:t>
      </w:r>
    </w:p>
    <w:p w:rsidR="002109F4" w:rsidRPr="002109F4" w:rsidRDefault="002109F4" w:rsidP="002109F4">
      <w:pPr>
        <w:pStyle w:val="ListParagraph"/>
        <w:numPr>
          <w:ilvl w:val="0"/>
          <w:numId w:val="6"/>
        </w:numPr>
        <w:rPr>
          <w:i/>
        </w:rPr>
      </w:pPr>
      <w:r w:rsidRPr="002109F4">
        <w:t>predsjednik Regionalne gospodarske komore u Katowicama i potpredsjednik Poljske gospodarske komore Tadeusz Donocik</w:t>
      </w:r>
    </w:p>
    <w:p w:rsidR="002109F4" w:rsidRPr="002109F4" w:rsidRDefault="002109F4" w:rsidP="002109F4">
      <w:pPr>
        <w:pStyle w:val="ListParagraph"/>
        <w:numPr>
          <w:ilvl w:val="0"/>
          <w:numId w:val="6"/>
        </w:numPr>
        <w:rPr>
          <w:i/>
        </w:rPr>
      </w:pPr>
      <w:r w:rsidRPr="002109F4">
        <w:t>potpredsjednik uprave Specijalne ekonomske zone Katowice Andrzej Zabiegański</w:t>
      </w:r>
    </w:p>
    <w:p w:rsidR="002109F4" w:rsidRPr="002109F4" w:rsidRDefault="002109F4" w:rsidP="002109F4">
      <w:pPr>
        <w:pStyle w:val="ListParagraph"/>
        <w:numPr>
          <w:ilvl w:val="0"/>
          <w:numId w:val="6"/>
        </w:numPr>
        <w:rPr>
          <w:i/>
        </w:rPr>
      </w:pPr>
      <w:r w:rsidRPr="002109F4">
        <w:t>predsjednik Hrvatske zajednice županija i župan Šibensko-kninske županije Goran Pauk</w:t>
      </w:r>
    </w:p>
    <w:p w:rsidR="002109F4" w:rsidRPr="002109F4" w:rsidRDefault="002109F4" w:rsidP="002109F4">
      <w:pPr>
        <w:pStyle w:val="ListParagraph"/>
        <w:numPr>
          <w:ilvl w:val="0"/>
          <w:numId w:val="6"/>
        </w:numPr>
        <w:rPr>
          <w:i/>
        </w:rPr>
      </w:pPr>
      <w:r w:rsidRPr="002109F4">
        <w:t>ravnatelj Istarske razvojne agencije IDA dr.sc. Boris Sabatti</w:t>
      </w:r>
    </w:p>
    <w:p w:rsidR="002109F4" w:rsidRPr="002109F4" w:rsidRDefault="002109F4" w:rsidP="002109F4">
      <w:pPr>
        <w:pStyle w:val="ListParagraph"/>
        <w:numPr>
          <w:ilvl w:val="0"/>
          <w:numId w:val="6"/>
        </w:numPr>
        <w:rPr>
          <w:i/>
        </w:rPr>
      </w:pPr>
      <w:r w:rsidRPr="002109F4">
        <w:t>ravnateljica Agencije za razvoj Vukovarsko-srijemske županije HRAST d.o.o. Gabrijela Žalac</w:t>
      </w:r>
    </w:p>
    <w:p w:rsidR="00270DBB" w:rsidRDefault="00270DBB" w:rsidP="00270DBB">
      <w:pPr>
        <w:ind w:left="2124" w:hanging="2124"/>
      </w:pPr>
      <w:r>
        <w:t>11:15 - 11:30</w:t>
      </w:r>
      <w:r>
        <w:tab/>
        <w:t>Pauza</w:t>
      </w:r>
    </w:p>
    <w:p w:rsidR="00270DBB" w:rsidRDefault="00270DBB" w:rsidP="00270DBB">
      <w:r>
        <w:t>11:30 - 11:45</w:t>
      </w:r>
      <w:r>
        <w:tab/>
      </w:r>
      <w:r>
        <w:tab/>
      </w:r>
      <w:r w:rsidRPr="002109F4">
        <w:rPr>
          <w:b/>
        </w:rPr>
        <w:t>Poljski primjeri dobre prakse udruživanja malih obiteljskih gospodarstava</w:t>
      </w:r>
    </w:p>
    <w:p w:rsidR="00270DBB" w:rsidRDefault="00270DBB" w:rsidP="00270DBB">
      <w:pPr>
        <w:pStyle w:val="ListParagraph"/>
        <w:numPr>
          <w:ilvl w:val="0"/>
          <w:numId w:val="4"/>
        </w:numPr>
      </w:pPr>
      <w:r>
        <w:t>zamjenik predsjednika uprave Poljske agencije za razvoj poduzetništva Dariusz Szewczyk</w:t>
      </w:r>
    </w:p>
    <w:p w:rsidR="00270DBB" w:rsidRDefault="00270DBB" w:rsidP="00270DBB">
      <w:pPr>
        <w:pStyle w:val="ListParagraph"/>
        <w:numPr>
          <w:ilvl w:val="0"/>
          <w:numId w:val="4"/>
        </w:numPr>
      </w:pPr>
      <w:r>
        <w:t>maršalek Lubelskog vojvodstva Sławomir Sosnowski</w:t>
      </w:r>
    </w:p>
    <w:p w:rsidR="00F2131D" w:rsidRDefault="00270DBB" w:rsidP="00270DBB">
      <w:pPr>
        <w:ind w:left="2124" w:hanging="2124"/>
        <w:rPr>
          <w:b/>
        </w:rPr>
      </w:pPr>
      <w:r>
        <w:lastRenderedPageBreak/>
        <w:t>11:45 - 12:45</w:t>
      </w:r>
      <w:r>
        <w:tab/>
        <w:t xml:space="preserve">Panel 3. – </w:t>
      </w:r>
      <w:r w:rsidRPr="002109F4">
        <w:rPr>
          <w:b/>
        </w:rPr>
        <w:t>Regionalna samouprava kao zamašnjak razvoja malog i srednjeg poduzetništva</w:t>
      </w:r>
    </w:p>
    <w:p w:rsidR="002109F4" w:rsidRDefault="002109F4" w:rsidP="002109F4">
      <w:pPr>
        <w:ind w:left="2124"/>
        <w:rPr>
          <w:i/>
        </w:rPr>
      </w:pPr>
      <w:r w:rsidRPr="002109F4">
        <w:rPr>
          <w:i/>
        </w:rPr>
        <w:t>Panelisti:</w:t>
      </w:r>
    </w:p>
    <w:p w:rsidR="002109F4" w:rsidRPr="002109F4" w:rsidRDefault="002109F4" w:rsidP="002109F4">
      <w:pPr>
        <w:pStyle w:val="ListParagraph"/>
        <w:numPr>
          <w:ilvl w:val="0"/>
          <w:numId w:val="7"/>
        </w:numPr>
        <w:rPr>
          <w:i/>
        </w:rPr>
      </w:pPr>
      <w:r w:rsidRPr="002109F4">
        <w:t>državni podtajnik u Ministarstvu gospodarskog razvoja Republike Poljske Adam Hamryszczak</w:t>
      </w:r>
    </w:p>
    <w:p w:rsidR="002109F4" w:rsidRPr="002109F4" w:rsidRDefault="002109F4" w:rsidP="002109F4">
      <w:pPr>
        <w:pStyle w:val="ListParagraph"/>
        <w:numPr>
          <w:ilvl w:val="0"/>
          <w:numId w:val="7"/>
        </w:numPr>
        <w:rPr>
          <w:i/>
        </w:rPr>
      </w:pPr>
      <w:r w:rsidRPr="002109F4">
        <w:t>predsjednik Regionalne gospodarske komore u Katowicama i potpredsjednik Poljske gospodarske komore Tadeusz Donocik</w:t>
      </w:r>
    </w:p>
    <w:p w:rsidR="002109F4" w:rsidRPr="002109F4" w:rsidRDefault="002109F4" w:rsidP="002109F4">
      <w:pPr>
        <w:pStyle w:val="ListParagraph"/>
        <w:numPr>
          <w:ilvl w:val="0"/>
          <w:numId w:val="7"/>
        </w:numPr>
        <w:rPr>
          <w:i/>
        </w:rPr>
      </w:pPr>
      <w:r w:rsidRPr="002109F4">
        <w:t>maršalek Mazo</w:t>
      </w:r>
      <w:r>
        <w:t>wieckog vojvodstva Adam Struzik</w:t>
      </w:r>
      <w:r w:rsidRPr="002109F4">
        <w:t xml:space="preserve"> </w:t>
      </w:r>
    </w:p>
    <w:p w:rsidR="00B73B7E" w:rsidRPr="00B73B7E" w:rsidRDefault="002109F4" w:rsidP="00B73B7E">
      <w:pPr>
        <w:pStyle w:val="ListParagraph"/>
        <w:numPr>
          <w:ilvl w:val="0"/>
          <w:numId w:val="7"/>
        </w:numPr>
        <w:rPr>
          <w:i/>
        </w:rPr>
      </w:pPr>
      <w:r w:rsidRPr="002109F4">
        <w:t>pročelnica Upravnog odjela za gospodarstvo, poljoprivredu, promet, komunalnu infrastrukturu i EU fondove Krapinsko-zagorske županije Sanja Mihovilić</w:t>
      </w:r>
    </w:p>
    <w:p w:rsidR="00B73B7E" w:rsidRPr="00B73B7E" w:rsidRDefault="002109F4" w:rsidP="00B73B7E">
      <w:pPr>
        <w:pStyle w:val="ListParagraph"/>
        <w:numPr>
          <w:ilvl w:val="0"/>
          <w:numId w:val="7"/>
        </w:numPr>
        <w:rPr>
          <w:i/>
        </w:rPr>
      </w:pPr>
      <w:r w:rsidRPr="002109F4">
        <w:t>ravnatelj Istarske razvojne agencije IDA dr.sc. Boris Sabatti</w:t>
      </w:r>
    </w:p>
    <w:p w:rsidR="002109F4" w:rsidRPr="00B73B7E" w:rsidRDefault="002109F4" w:rsidP="00B73B7E">
      <w:pPr>
        <w:pStyle w:val="ListParagraph"/>
        <w:numPr>
          <w:ilvl w:val="0"/>
          <w:numId w:val="7"/>
        </w:numPr>
        <w:rPr>
          <w:i/>
        </w:rPr>
      </w:pPr>
      <w:r w:rsidRPr="002109F4">
        <w:t>pročelnik Upravnog odbora za gospodarstvo Zagrebačke županije Damir Fašaić</w:t>
      </w:r>
    </w:p>
    <w:p w:rsidR="00270DBB" w:rsidRDefault="00270DBB" w:rsidP="00270DBB">
      <w:pPr>
        <w:ind w:left="2124" w:hanging="2124"/>
      </w:pPr>
    </w:p>
    <w:p w:rsidR="00270DBB" w:rsidRPr="00270DBB" w:rsidRDefault="00270DBB" w:rsidP="00270DBB">
      <w:pPr>
        <w:ind w:left="2124" w:hanging="2124"/>
        <w:rPr>
          <w:b/>
        </w:rPr>
      </w:pPr>
      <w:r w:rsidRPr="00270DBB">
        <w:rPr>
          <w:b/>
        </w:rPr>
        <w:t>12. svibnja 2016., četvrtak</w:t>
      </w:r>
    </w:p>
    <w:p w:rsidR="00D611A0" w:rsidRPr="00D611A0" w:rsidRDefault="00D611A0" w:rsidP="00D611A0">
      <w:pPr>
        <w:rPr>
          <w:i/>
        </w:rPr>
      </w:pPr>
      <w:r w:rsidRPr="00D611A0">
        <w:rPr>
          <w:b/>
          <w:i/>
        </w:rPr>
        <w:t xml:space="preserve">hotel Kompas </w:t>
      </w:r>
      <w:r w:rsidRPr="00D611A0">
        <w:rPr>
          <w:i/>
        </w:rPr>
        <w:t xml:space="preserve">(Kardinala Stepinca 21, 20 000 Dubrovnik) </w:t>
      </w:r>
    </w:p>
    <w:p w:rsidR="00270DBB" w:rsidRDefault="00270DBB" w:rsidP="00270DBB">
      <w:pPr>
        <w:ind w:left="2124" w:hanging="2124"/>
        <w:rPr>
          <w:b/>
        </w:rPr>
      </w:pPr>
      <w:bookmarkStart w:id="0" w:name="_GoBack"/>
      <w:bookmarkEnd w:id="0"/>
      <w:r w:rsidRPr="002109F4">
        <w:rPr>
          <w:b/>
        </w:rPr>
        <w:t>Hrvatsko-poljski gospodarski forum</w:t>
      </w:r>
    </w:p>
    <w:p w:rsidR="00B73B7E" w:rsidRDefault="00B73B7E" w:rsidP="00B73B7E">
      <w:r>
        <w:t>9:00</w:t>
      </w:r>
      <w:r>
        <w:tab/>
      </w:r>
      <w:r>
        <w:tab/>
      </w:r>
      <w:r>
        <w:tab/>
        <w:t>Pozdravni govori (prijevod hrvatsko/poljski)</w:t>
      </w:r>
    </w:p>
    <w:p w:rsidR="00B73B7E" w:rsidRDefault="00B73B7E" w:rsidP="00B73B7E">
      <w:pPr>
        <w:pStyle w:val="ListParagraph"/>
        <w:numPr>
          <w:ilvl w:val="0"/>
          <w:numId w:val="8"/>
        </w:numPr>
      </w:pPr>
      <w:r>
        <w:t>predsjednik Hrvatske gospodarske komore Luka Burilović</w:t>
      </w:r>
    </w:p>
    <w:p w:rsidR="00B73B7E" w:rsidRDefault="00B73B7E" w:rsidP="00B73B7E">
      <w:pPr>
        <w:pStyle w:val="ListParagraph"/>
        <w:numPr>
          <w:ilvl w:val="0"/>
          <w:numId w:val="8"/>
        </w:numPr>
      </w:pPr>
      <w:r>
        <w:t>potpredsjednik Poljske gospodarske komore Tadeusz Donocik</w:t>
      </w:r>
    </w:p>
    <w:p w:rsidR="00B73B7E" w:rsidRDefault="00B73B7E" w:rsidP="00B73B7E">
      <w:pPr>
        <w:pStyle w:val="ListParagraph"/>
        <w:numPr>
          <w:ilvl w:val="0"/>
          <w:numId w:val="8"/>
        </w:numPr>
      </w:pPr>
      <w:r>
        <w:t>predsjednik Hrvatske zajednice županija Goran Pauk</w:t>
      </w:r>
    </w:p>
    <w:p w:rsidR="00B73B7E" w:rsidRDefault="00B73B7E" w:rsidP="00B73B7E">
      <w:pPr>
        <w:pStyle w:val="ListParagraph"/>
        <w:numPr>
          <w:ilvl w:val="0"/>
          <w:numId w:val="8"/>
        </w:numPr>
      </w:pPr>
      <w:r>
        <w:t>predsjednik Senata Republike Poljske Stanisław Karczewski</w:t>
      </w:r>
    </w:p>
    <w:p w:rsidR="00B73B7E" w:rsidRDefault="00B73B7E" w:rsidP="00B73B7E">
      <w:pPr>
        <w:pStyle w:val="ListParagraph"/>
        <w:numPr>
          <w:ilvl w:val="0"/>
          <w:numId w:val="8"/>
        </w:numPr>
      </w:pPr>
      <w:r>
        <w:t>predsjednik Hrvatskoga sabora Željko Reiner</w:t>
      </w:r>
    </w:p>
    <w:p w:rsidR="00B73B7E" w:rsidRDefault="00B73B7E" w:rsidP="00B73B7E">
      <w:pPr>
        <w:ind w:left="2124" w:hanging="2124"/>
      </w:pPr>
      <w:r>
        <w:t>9:20</w:t>
      </w:r>
      <w:r>
        <w:tab/>
        <w:t xml:space="preserve">Potpisivanje </w:t>
      </w:r>
      <w:r w:rsidRPr="00B73B7E">
        <w:rPr>
          <w:b/>
        </w:rPr>
        <w:t>Sporazuma o suradnji u razvoju nacionalne poduzetničke potporne mreže za jačanje konkurentnosti hrvatskog gospodarstva</w:t>
      </w:r>
      <w:r>
        <w:t xml:space="preserve"> između Hrvatske gospodarske komore, Hrvatske zajednice županija, Udruge gradova u RH i Udruge općina u RH</w:t>
      </w:r>
    </w:p>
    <w:p w:rsidR="00B73B7E" w:rsidRDefault="00B73B7E" w:rsidP="00B73B7E">
      <w:pPr>
        <w:ind w:left="2124" w:hanging="2124"/>
      </w:pPr>
      <w:r>
        <w:t>9:25</w:t>
      </w:r>
      <w:r>
        <w:tab/>
      </w:r>
      <w:r w:rsidRPr="00B73B7E">
        <w:rPr>
          <w:i/>
        </w:rPr>
        <w:t>Prezentacije na engleskom</w:t>
      </w:r>
    </w:p>
    <w:p w:rsidR="00B73B7E" w:rsidRDefault="00B73B7E" w:rsidP="00B73B7E">
      <w:pPr>
        <w:ind w:left="2124"/>
      </w:pPr>
      <w:r>
        <w:t>“Poljska – Vaš poslovni partner” – državni podtajnik u Ministarstvu ekonomskog razvoja Adam Hamryszczak</w:t>
      </w:r>
    </w:p>
    <w:p w:rsidR="00B73B7E" w:rsidRDefault="00B73B7E" w:rsidP="00B73B7E">
      <w:pPr>
        <w:ind w:left="2124"/>
      </w:pPr>
      <w:r>
        <w:t xml:space="preserve">„Hrvatska – Vaš poslovni partner“ – predstavnik HGK  </w:t>
      </w:r>
    </w:p>
    <w:p w:rsidR="00B73B7E" w:rsidRDefault="00B73B7E" w:rsidP="00B73B7E">
      <w:pPr>
        <w:ind w:left="2124" w:hanging="2124"/>
      </w:pPr>
      <w:r>
        <w:t>9:45</w:t>
      </w:r>
      <w:r>
        <w:tab/>
        <w:t>Prezentacije poljskih sudionika</w:t>
      </w:r>
    </w:p>
    <w:p w:rsidR="00B73B7E" w:rsidRDefault="00B73B7E" w:rsidP="00B73B7E">
      <w:pPr>
        <w:ind w:left="2124" w:hanging="2124"/>
      </w:pPr>
      <w:r>
        <w:t>9:55</w:t>
      </w:r>
      <w:r>
        <w:tab/>
        <w:t>Pauza za kavu / osvježenje</w:t>
      </w:r>
    </w:p>
    <w:p w:rsidR="00B73B7E" w:rsidRDefault="00B73B7E" w:rsidP="00B73B7E">
      <w:pPr>
        <w:ind w:left="2124" w:hanging="2124"/>
      </w:pPr>
      <w:r>
        <w:t>10:10</w:t>
      </w:r>
      <w:r>
        <w:tab/>
        <w:t>B2B razgovori</w:t>
      </w:r>
    </w:p>
    <w:sectPr w:rsidR="00B73B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88" w:rsidRDefault="00102588" w:rsidP="00B73B7E">
      <w:pPr>
        <w:spacing w:after="0" w:line="240" w:lineRule="auto"/>
      </w:pPr>
      <w:r>
        <w:separator/>
      </w:r>
    </w:p>
  </w:endnote>
  <w:endnote w:type="continuationSeparator" w:id="0">
    <w:p w:rsidR="00102588" w:rsidRDefault="00102588" w:rsidP="00B7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7E" w:rsidRDefault="00B73B7E" w:rsidP="00B73B7E">
    <w:pPr>
      <w:pStyle w:val="Footer"/>
      <w:jc w:val="center"/>
      <w:rPr>
        <w:sz w:val="16"/>
        <w:szCs w:val="16"/>
      </w:rPr>
    </w:pPr>
  </w:p>
  <w:p w:rsidR="00B73B7E" w:rsidRDefault="00B73B7E" w:rsidP="00B73B7E">
    <w:pPr>
      <w:pStyle w:val="Footer"/>
      <w:jc w:val="center"/>
      <w:rPr>
        <w:sz w:val="16"/>
        <w:szCs w:val="16"/>
      </w:rPr>
    </w:pPr>
  </w:p>
  <w:p w:rsidR="00B73B7E" w:rsidRPr="00071574" w:rsidRDefault="00B73B7E" w:rsidP="00B73B7E">
    <w:pPr>
      <w:pStyle w:val="Footer"/>
      <w:jc w:val="center"/>
      <w:rPr>
        <w:sz w:val="16"/>
        <w:szCs w:val="16"/>
      </w:rPr>
    </w:pPr>
    <w:r w:rsidRPr="00071574">
      <w:rPr>
        <w:sz w:val="16"/>
        <w:szCs w:val="16"/>
      </w:rPr>
      <w:t>Hrvatska zajednica županija</w:t>
    </w:r>
    <w:r>
      <w:rPr>
        <w:sz w:val="16"/>
        <w:szCs w:val="16"/>
      </w:rPr>
      <w:t xml:space="preserve">, </w:t>
    </w:r>
    <w:r w:rsidRPr="00071574">
      <w:rPr>
        <w:sz w:val="16"/>
        <w:szCs w:val="16"/>
      </w:rPr>
      <w:t>Savska cesta 41/XVI</w:t>
    </w:r>
    <w:r>
      <w:rPr>
        <w:sz w:val="16"/>
        <w:szCs w:val="16"/>
      </w:rPr>
      <w:t xml:space="preserve">, </w:t>
    </w:r>
    <w:r w:rsidRPr="00071574">
      <w:rPr>
        <w:sz w:val="16"/>
        <w:szCs w:val="16"/>
      </w:rPr>
      <w:t>10 000 Zagreb</w:t>
    </w:r>
  </w:p>
  <w:p w:rsidR="00B73B7E" w:rsidRDefault="00B73B7E" w:rsidP="00B73B7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Glavna tajnica Melita Pavlek, </w:t>
    </w:r>
    <w:r w:rsidRPr="00071574">
      <w:rPr>
        <w:sz w:val="16"/>
        <w:szCs w:val="16"/>
      </w:rPr>
      <w:t>+385 1 6110 361</w:t>
    </w:r>
    <w:r>
      <w:rPr>
        <w:sz w:val="16"/>
        <w:szCs w:val="16"/>
      </w:rPr>
      <w:t xml:space="preserve">, </w:t>
    </w:r>
    <w:hyperlink r:id="rId1" w:history="1">
      <w:r w:rsidRPr="004154C5">
        <w:rPr>
          <w:rStyle w:val="Hyperlink"/>
          <w:sz w:val="16"/>
          <w:szCs w:val="16"/>
        </w:rPr>
        <w:t>tajnistvo@hrvzz.hr</w:t>
      </w:r>
    </w:hyperlink>
  </w:p>
  <w:p w:rsidR="00B73B7E" w:rsidRPr="00071574" w:rsidRDefault="00102588" w:rsidP="00B73B7E">
    <w:pPr>
      <w:pStyle w:val="Footer"/>
      <w:jc w:val="center"/>
      <w:rPr>
        <w:sz w:val="16"/>
        <w:szCs w:val="16"/>
      </w:rPr>
    </w:pPr>
    <w:hyperlink r:id="rId2" w:history="1">
      <w:r w:rsidR="00B73B7E" w:rsidRPr="004154C5">
        <w:rPr>
          <w:rStyle w:val="Hyperlink"/>
          <w:sz w:val="16"/>
          <w:szCs w:val="16"/>
        </w:rPr>
        <w:t>www.hrvzz.hr</w:t>
      </w:r>
    </w:hyperlink>
  </w:p>
  <w:p w:rsidR="00B73B7E" w:rsidRDefault="00B73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88" w:rsidRDefault="00102588" w:rsidP="00B73B7E">
      <w:pPr>
        <w:spacing w:after="0" w:line="240" w:lineRule="auto"/>
      </w:pPr>
      <w:r>
        <w:separator/>
      </w:r>
    </w:p>
  </w:footnote>
  <w:footnote w:type="continuationSeparator" w:id="0">
    <w:p w:rsidR="00102588" w:rsidRDefault="00102588" w:rsidP="00B7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7E" w:rsidRDefault="00B73B7E" w:rsidP="00B73B7E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1706472" cy="3664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793" cy="37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B7E" w:rsidRDefault="00B73B7E" w:rsidP="00B73B7E">
    <w:pPr>
      <w:pStyle w:val="Header"/>
      <w:jc w:val="center"/>
    </w:pPr>
  </w:p>
  <w:p w:rsidR="00B73B7E" w:rsidRDefault="00B73B7E" w:rsidP="00B73B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3AA4"/>
    <w:multiLevelType w:val="hybridMultilevel"/>
    <w:tmpl w:val="B1FA393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B0E0E5B"/>
    <w:multiLevelType w:val="hybridMultilevel"/>
    <w:tmpl w:val="B9126236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4985A96"/>
    <w:multiLevelType w:val="hybridMultilevel"/>
    <w:tmpl w:val="D736E296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D7622D5"/>
    <w:multiLevelType w:val="hybridMultilevel"/>
    <w:tmpl w:val="E0AA89BE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DE14F48"/>
    <w:multiLevelType w:val="hybridMultilevel"/>
    <w:tmpl w:val="60F02FE4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1716F88"/>
    <w:multiLevelType w:val="hybridMultilevel"/>
    <w:tmpl w:val="11D802DA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C7A49E3"/>
    <w:multiLevelType w:val="hybridMultilevel"/>
    <w:tmpl w:val="783E4434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CEF5073"/>
    <w:multiLevelType w:val="hybridMultilevel"/>
    <w:tmpl w:val="249A8D80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A5"/>
    <w:rsid w:val="00102588"/>
    <w:rsid w:val="002109F4"/>
    <w:rsid w:val="00270DBB"/>
    <w:rsid w:val="0033103C"/>
    <w:rsid w:val="008565A5"/>
    <w:rsid w:val="00AB24D9"/>
    <w:rsid w:val="00B73B7E"/>
    <w:rsid w:val="00D611A0"/>
    <w:rsid w:val="00F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4BCBC1-6AEF-4E60-993A-DA9BADD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7E"/>
  </w:style>
  <w:style w:type="paragraph" w:styleId="Footer">
    <w:name w:val="footer"/>
    <w:basedOn w:val="Normal"/>
    <w:link w:val="FooterChar"/>
    <w:uiPriority w:val="99"/>
    <w:unhideWhenUsed/>
    <w:rsid w:val="00B7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7E"/>
  </w:style>
  <w:style w:type="character" w:styleId="Hyperlink">
    <w:name w:val="Hyperlink"/>
    <w:uiPriority w:val="99"/>
    <w:unhideWhenUsed/>
    <w:rsid w:val="00B7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vzz.hr" TargetMode="External"/><Relationship Id="rId1" Type="http://schemas.openxmlformats.org/officeDocument/2006/relationships/hyperlink" Target="mailto:tajnistvo@hrv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HP450</dc:creator>
  <cp:keywords/>
  <dc:description/>
  <cp:lastModifiedBy>HP450</cp:lastModifiedBy>
  <cp:revision>4</cp:revision>
  <dcterms:created xsi:type="dcterms:W3CDTF">2016-04-27T11:52:00Z</dcterms:created>
  <dcterms:modified xsi:type="dcterms:W3CDTF">2016-04-27T12:22:00Z</dcterms:modified>
</cp:coreProperties>
</file>