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2113" w14:textId="77777777" w:rsidR="00F75A47" w:rsidRPr="005654DC" w:rsidRDefault="00F75A47" w:rsidP="00F75A47">
      <w:pPr>
        <w:pStyle w:val="Bezproreda"/>
        <w:ind w:firstLine="1276"/>
        <w:rPr>
          <w:b/>
        </w:rPr>
      </w:pPr>
      <w:r w:rsidRPr="00EF11E2">
        <w:rPr>
          <w:b/>
          <w:noProof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0603AB" w:rsidRDefault="00F75A47" w:rsidP="00F75A47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03AB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0603AB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7A9285A3" w14:textId="1641A21D" w:rsidR="00F75A47" w:rsidRPr="00D73A21" w:rsidRDefault="00F75A47" w:rsidP="00F75A4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825D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73A21">
        <w:rPr>
          <w:rFonts w:ascii="Times New Roman" w:hAnsi="Times New Roman"/>
          <w:b/>
          <w:sz w:val="24"/>
          <w:szCs w:val="24"/>
        </w:rPr>
        <w:t>ŽUPAN</w:t>
      </w:r>
    </w:p>
    <w:p w14:paraId="621DBEB7" w14:textId="57BA33BA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KLASA: 320-01/</w:t>
      </w:r>
      <w:r w:rsidR="00A65D91">
        <w:rPr>
          <w:rFonts w:ascii="Times New Roman" w:hAnsi="Times New Roman"/>
          <w:sz w:val="24"/>
          <w:szCs w:val="24"/>
        </w:rPr>
        <w:t>21</w:t>
      </w:r>
      <w:r w:rsidRPr="00D73A21">
        <w:rPr>
          <w:rFonts w:ascii="Times New Roman" w:hAnsi="Times New Roman"/>
          <w:sz w:val="24"/>
          <w:szCs w:val="24"/>
        </w:rPr>
        <w:t>-01/</w:t>
      </w:r>
      <w:r w:rsidR="00A65D91">
        <w:rPr>
          <w:rFonts w:ascii="Times New Roman" w:hAnsi="Times New Roman"/>
          <w:sz w:val="24"/>
          <w:szCs w:val="24"/>
        </w:rPr>
        <w:t>1</w:t>
      </w:r>
      <w:r w:rsidR="00DF3FA2">
        <w:rPr>
          <w:rFonts w:ascii="Times New Roman" w:hAnsi="Times New Roman"/>
          <w:sz w:val="24"/>
          <w:szCs w:val="24"/>
        </w:rPr>
        <w:t>7</w:t>
      </w:r>
    </w:p>
    <w:p w14:paraId="2A2A601A" w14:textId="77777777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URBROJ:2140/01-02-1</w:t>
      </w:r>
      <w:r>
        <w:rPr>
          <w:rFonts w:ascii="Times New Roman" w:hAnsi="Times New Roman"/>
          <w:sz w:val="24"/>
          <w:szCs w:val="24"/>
        </w:rPr>
        <w:t>9</w:t>
      </w:r>
      <w:r w:rsidRPr="00D73A2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</w:p>
    <w:p w14:paraId="36B59552" w14:textId="45E14DBB" w:rsidR="00F75A47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Krapina</w:t>
      </w:r>
      <w:r w:rsidRPr="00C03599">
        <w:rPr>
          <w:rFonts w:ascii="Times New Roman" w:hAnsi="Times New Roman"/>
          <w:sz w:val="24"/>
          <w:szCs w:val="24"/>
        </w:rPr>
        <w:t xml:space="preserve">, </w:t>
      </w:r>
      <w:r w:rsidR="00C03599" w:rsidRPr="00C03599">
        <w:rPr>
          <w:rFonts w:ascii="Times New Roman" w:hAnsi="Times New Roman"/>
          <w:sz w:val="24"/>
          <w:szCs w:val="24"/>
        </w:rPr>
        <w:t>1</w:t>
      </w:r>
      <w:r w:rsidR="0019589B">
        <w:rPr>
          <w:rFonts w:ascii="Times New Roman" w:hAnsi="Times New Roman"/>
          <w:sz w:val="24"/>
          <w:szCs w:val="24"/>
        </w:rPr>
        <w:t>2</w:t>
      </w:r>
      <w:r w:rsidRPr="00C03599">
        <w:rPr>
          <w:rFonts w:ascii="Times New Roman" w:hAnsi="Times New Roman"/>
          <w:sz w:val="24"/>
          <w:szCs w:val="24"/>
        </w:rPr>
        <w:t>. ožujka  20</w:t>
      </w:r>
      <w:r w:rsidR="00A65D91" w:rsidRPr="00C03599">
        <w:rPr>
          <w:rFonts w:ascii="Times New Roman" w:hAnsi="Times New Roman"/>
          <w:sz w:val="24"/>
          <w:szCs w:val="24"/>
        </w:rPr>
        <w:t>21</w:t>
      </w:r>
      <w:r w:rsidRPr="00C03599">
        <w:rPr>
          <w:rFonts w:ascii="Times New Roman" w:hAnsi="Times New Roman"/>
          <w:sz w:val="24"/>
          <w:szCs w:val="24"/>
        </w:rPr>
        <w:t>.</w:t>
      </w:r>
    </w:p>
    <w:p w14:paraId="594E2C5B" w14:textId="27089153" w:rsidR="00A65D91" w:rsidRDefault="00A65D91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021FD1" w14:textId="7775CEC3" w:rsidR="00A65D91" w:rsidRPr="009C130F" w:rsidRDefault="00A65D91" w:rsidP="00A65D9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  <w:lang w:val="hr-HR"/>
        </w:rPr>
        <w:t>39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 I. za provedbu mjera razvoja poljoprivredne proizvodnje Krapinsko-zagorske županije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- 2023.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županije”, broj 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3/21),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te članka 32. Statuta Krapinsko-zagorske županije („Službeni glasnik Krapinsko-zagorske županije“, br. 31/01., 5/06., 14/09., 11/13., 26/13.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13/18.</w:t>
      </w:r>
      <w:r w:rsidRPr="002F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5/20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) župan Krapinsko-zagorske županije raspisuje</w:t>
      </w:r>
    </w:p>
    <w:p w14:paraId="0EBBF712" w14:textId="77777777" w:rsidR="00A65D91" w:rsidRPr="00D73A21" w:rsidRDefault="00A65D91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F2E3664" w14:textId="77777777" w:rsidR="00F75A47" w:rsidRPr="00D73A21" w:rsidRDefault="00F75A47" w:rsidP="00F75A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AFB50F" w14:textId="77777777" w:rsidR="00F75A47" w:rsidRPr="00D73A21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NATJEČAJ</w:t>
      </w:r>
    </w:p>
    <w:p w14:paraId="468FB09C" w14:textId="77777777" w:rsidR="00DF3FA2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za potporu za povećanje </w:t>
      </w:r>
      <w:r w:rsidR="00DF3FA2">
        <w:rPr>
          <w:rFonts w:ascii="Times New Roman" w:hAnsi="Times New Roman"/>
          <w:b/>
          <w:sz w:val="24"/>
          <w:szCs w:val="24"/>
        </w:rPr>
        <w:t xml:space="preserve">ekološke </w:t>
      </w:r>
      <w:r w:rsidRPr="00D73A21">
        <w:rPr>
          <w:rFonts w:ascii="Times New Roman" w:hAnsi="Times New Roman"/>
          <w:b/>
          <w:sz w:val="24"/>
          <w:szCs w:val="24"/>
        </w:rPr>
        <w:t>poljoprivredne proizvodnje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1C1D438" w14:textId="4EEBC920" w:rsidR="00F75A47" w:rsidRPr="00D73A21" w:rsidRDefault="00F75A47" w:rsidP="00F75A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području </w:t>
      </w:r>
      <w:r w:rsidRPr="00D73A21">
        <w:rPr>
          <w:rFonts w:ascii="Times New Roman" w:hAnsi="Times New Roman"/>
          <w:b/>
          <w:sz w:val="24"/>
          <w:szCs w:val="24"/>
        </w:rPr>
        <w:t>Krapinsko-zagorske županije u 20</w:t>
      </w:r>
      <w:r w:rsidR="00A65D91">
        <w:rPr>
          <w:rFonts w:ascii="Times New Roman" w:hAnsi="Times New Roman"/>
          <w:b/>
          <w:sz w:val="24"/>
          <w:szCs w:val="24"/>
        </w:rPr>
        <w:t>21</w:t>
      </w:r>
      <w:r w:rsidRPr="00D73A21">
        <w:rPr>
          <w:rFonts w:ascii="Times New Roman" w:hAnsi="Times New Roman"/>
          <w:b/>
          <w:sz w:val="24"/>
          <w:szCs w:val="24"/>
        </w:rPr>
        <w:t>. godini</w:t>
      </w:r>
    </w:p>
    <w:p w14:paraId="57CDBC0A" w14:textId="058621A9" w:rsidR="00A65D91" w:rsidRPr="005C6F95" w:rsidRDefault="00F75A47" w:rsidP="00A65D91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 w:rsidRPr="00D73A21">
        <w:rPr>
          <w:rFonts w:ascii="Times New Roman" w:hAnsi="Times New Roman"/>
          <w:sz w:val="24"/>
          <w:szCs w:val="24"/>
        </w:rPr>
        <w:t xml:space="preserve"> podnošenje Zahtjeva za potporu za povećanje kapaciteta </w:t>
      </w:r>
      <w:r w:rsidR="00DF3FA2">
        <w:rPr>
          <w:rFonts w:ascii="Times New Roman" w:hAnsi="Times New Roman"/>
          <w:sz w:val="24"/>
          <w:szCs w:val="24"/>
        </w:rPr>
        <w:t xml:space="preserve">ekološke </w:t>
      </w:r>
      <w:r w:rsidRPr="00D73A21">
        <w:rPr>
          <w:rFonts w:ascii="Times New Roman" w:hAnsi="Times New Roman"/>
          <w:sz w:val="24"/>
          <w:szCs w:val="24"/>
        </w:rPr>
        <w:t>poljoprivredne proizvodnje na poljoprivrednim gospodarstvima u Krapinsko-zagorskoj županiji</w:t>
      </w:r>
      <w:r>
        <w:rPr>
          <w:rFonts w:ascii="Times New Roman" w:hAnsi="Times New Roman"/>
          <w:sz w:val="24"/>
          <w:szCs w:val="24"/>
        </w:rPr>
        <w:t xml:space="preserve"> s ciljem povećanja njihove</w:t>
      </w:r>
      <w:r w:rsidRPr="00D73A21">
        <w:rPr>
          <w:rFonts w:ascii="Times New Roman" w:hAnsi="Times New Roman"/>
          <w:sz w:val="24"/>
          <w:szCs w:val="24"/>
        </w:rPr>
        <w:t xml:space="preserve"> konkurentnosti na tržištu poljoprivrednih proizvoda temeljem </w:t>
      </w:r>
      <w:r w:rsidR="00A65D91" w:rsidRPr="00ED276A">
        <w:rPr>
          <w:rFonts w:ascii="Times New Roman" w:hAnsi="Times New Roman"/>
          <w:sz w:val="24"/>
          <w:szCs w:val="24"/>
        </w:rPr>
        <w:t xml:space="preserve">Pravilnika I. za provedbu mjera razvoja  poljoprivredne proizvodnje Krapinsko-zagorske županije za </w:t>
      </w:r>
      <w:r w:rsidR="00A65D91" w:rsidRPr="005C6F95">
        <w:rPr>
          <w:rFonts w:ascii="Times New Roman" w:hAnsi="Times New Roman"/>
          <w:sz w:val="24"/>
          <w:szCs w:val="24"/>
        </w:rPr>
        <w:t>razdoblje 2021. – 2023. godine (“Službeni glasnik Krapinsko-zagorske županije“, 3/21) koji je usklađen s</w:t>
      </w:r>
      <w:r w:rsidR="00A65D91" w:rsidRPr="005C6F95">
        <w:rPr>
          <w:rFonts w:ascii="Times New Roman" w:eastAsia="Times New Roman" w:hAnsi="Times New Roman"/>
          <w:sz w:val="24"/>
          <w:szCs w:val="24"/>
          <w:lang w:eastAsia="hr-HR"/>
        </w:rPr>
        <w:t xml:space="preserve"> s Uredbom Komisije (EU) br. 1408/2013 od 18. prosinca 2013. o primjeni članka 107. i 108. Ugovora o funkcioniranju Europske unije na potpore </w:t>
      </w:r>
      <w:r w:rsidR="00A65D91" w:rsidRPr="005C6F9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 </w:t>
      </w:r>
      <w:r w:rsidR="00A65D91" w:rsidRPr="005C6F95">
        <w:rPr>
          <w:rFonts w:ascii="Times New Roman" w:eastAsia="Times New Roman" w:hAnsi="Times New Roman"/>
          <w:sz w:val="24"/>
          <w:szCs w:val="24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5C6F95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de minimis </w:t>
      </w:r>
      <w:r w:rsidR="00A65D91" w:rsidRPr="005C6F95">
        <w:rPr>
          <w:rFonts w:ascii="Times New Roman" w:eastAsia="Times New Roman" w:hAnsi="Times New Roman"/>
          <w:sz w:val="24"/>
          <w:szCs w:val="24"/>
          <w:lang w:eastAsia="hr-HR"/>
        </w:rPr>
        <w:t>u poljoprivrednom sektoru</w:t>
      </w:r>
      <w:r w:rsidR="00A65D91" w:rsidRPr="005C6F95">
        <w:rPr>
          <w:rFonts w:ascii="Times New Roman" w:eastAsia="EB Garamond" w:hAnsi="Times New Roman"/>
          <w:i/>
          <w:color w:val="231F20"/>
          <w:sz w:val="24"/>
          <w:szCs w:val="24"/>
          <w:highlight w:val="white"/>
          <w:lang w:eastAsia="hr-HR"/>
        </w:rPr>
        <w:t xml:space="preserve">  </w:t>
      </w:r>
      <w:r w:rsidR="00A65D91" w:rsidRPr="005C6F95">
        <w:rPr>
          <w:rFonts w:ascii="Times New Roman" w:eastAsia="Times New Roman" w:hAnsi="Times New Roman"/>
          <w:color w:val="231F20"/>
          <w:sz w:val="24"/>
          <w:szCs w:val="24"/>
          <w:highlight w:val="white"/>
          <w:lang w:eastAsia="hr-HR"/>
        </w:rPr>
        <w:t>(SL L 51I, 22. 2. 2019.) (u daljnjem tekstu: Uredba 1408/2013).</w:t>
      </w:r>
    </w:p>
    <w:p w14:paraId="54C8C4B3" w14:textId="1857EAC1" w:rsidR="005C6F95" w:rsidRPr="005C6F95" w:rsidRDefault="00F75A47" w:rsidP="005C6F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C6F95">
        <w:rPr>
          <w:rFonts w:ascii="Times New Roman" w:hAnsi="Times New Roman"/>
          <w:b/>
          <w:sz w:val="24"/>
          <w:szCs w:val="24"/>
          <w:u w:val="single"/>
        </w:rPr>
        <w:t>Prihvatljivi korisnici su</w:t>
      </w:r>
      <w:r w:rsidRPr="005C6F95">
        <w:rPr>
          <w:rFonts w:ascii="Times New Roman" w:hAnsi="Times New Roman"/>
          <w:sz w:val="24"/>
          <w:szCs w:val="24"/>
        </w:rPr>
        <w:t xml:space="preserve"> </w:t>
      </w:r>
      <w:bookmarkStart w:id="0" w:name="_Hlk64974286"/>
      <w:r w:rsidR="005C6F95" w:rsidRPr="005C6F95">
        <w:rPr>
          <w:rFonts w:ascii="Times New Roman" w:hAnsi="Times New Roman"/>
          <w:color w:val="000000"/>
          <w:sz w:val="24"/>
          <w:szCs w:val="24"/>
        </w:rPr>
        <w:t>p</w:t>
      </w:r>
      <w:bookmarkStart w:id="1" w:name="_Hlk64974362"/>
      <w:r w:rsidR="005C6F95" w:rsidRPr="005C6F95">
        <w:rPr>
          <w:rFonts w:ascii="Times New Roman" w:hAnsi="Times New Roman"/>
          <w:color w:val="000000"/>
          <w:sz w:val="24"/>
          <w:szCs w:val="24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50190C75" w14:textId="2584C79E" w:rsidR="005C6F95" w:rsidRDefault="005C6F95" w:rsidP="005C6F95">
      <w:pPr>
        <w:contextualSpacing/>
        <w:rPr>
          <w:rFonts w:ascii="Times New Roman" w:hAnsi="Times New Roman"/>
          <w:sz w:val="24"/>
          <w:szCs w:val="24"/>
        </w:rPr>
      </w:pPr>
      <w:r w:rsidRPr="005C6F95">
        <w:rPr>
          <w:rFonts w:ascii="Times New Roman" w:hAnsi="Times New Roman"/>
          <w:sz w:val="24"/>
          <w:szCs w:val="24"/>
        </w:rPr>
        <w:t>Korisnik se mora baviti primarnom proizvodnjom poljoprivrednih proizvoda</w:t>
      </w:r>
      <w:r w:rsidR="00DF3FA2">
        <w:rPr>
          <w:rFonts w:ascii="Times New Roman" w:hAnsi="Times New Roman"/>
          <w:sz w:val="24"/>
          <w:szCs w:val="24"/>
        </w:rPr>
        <w:t xml:space="preserve"> te mora biti upisan u Upisnik subjekata u ekološkoj proizvodnji.</w:t>
      </w:r>
    </w:p>
    <w:bookmarkEnd w:id="0"/>
    <w:bookmarkEnd w:id="1"/>
    <w:p w14:paraId="3DEE99D5" w14:textId="2B2DF3CA" w:rsidR="005C6F95" w:rsidRPr="00073287" w:rsidRDefault="00F75A47" w:rsidP="005C6F95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C6F95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1CEE584A" w14:textId="4FFF0749" w:rsidR="00073287" w:rsidRPr="00073287" w:rsidRDefault="00073287" w:rsidP="0007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0AB25" w14:textId="3CD8C0B1" w:rsidR="00073287" w:rsidRPr="00073287" w:rsidRDefault="00073287" w:rsidP="00073287">
      <w:pPr>
        <w:pStyle w:val="Odlomakpopisa"/>
        <w:numPr>
          <w:ilvl w:val="1"/>
          <w:numId w:val="10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73287">
        <w:rPr>
          <w:rFonts w:ascii="Times New Roman" w:hAnsi="Times New Roman"/>
          <w:sz w:val="24"/>
          <w:szCs w:val="24"/>
        </w:rPr>
        <w:t xml:space="preserve">Korisnici </w:t>
      </w:r>
      <w:r>
        <w:rPr>
          <w:rFonts w:ascii="Times New Roman" w:hAnsi="Times New Roman"/>
          <w:sz w:val="24"/>
          <w:szCs w:val="24"/>
        </w:rPr>
        <w:t>moraju biti</w:t>
      </w:r>
      <w:r w:rsidRPr="00073287">
        <w:rPr>
          <w:rFonts w:ascii="Times New Roman" w:hAnsi="Times New Roman"/>
          <w:sz w:val="24"/>
          <w:szCs w:val="24"/>
        </w:rPr>
        <w:t xml:space="preserve"> upisani u Upisnik subjekata u ekološkoj proizvodnji, a njihove proizvodne jedinice su pod stručnim nadzorom ovlaštenog kontrolnog tijela odnosno</w:t>
      </w:r>
      <w:r w:rsidRPr="00073287">
        <w:rPr>
          <w:rFonts w:ascii="Times New Roman" w:hAnsi="Times New Roman"/>
          <w:color w:val="000000"/>
          <w:sz w:val="24"/>
          <w:szCs w:val="24"/>
        </w:rPr>
        <w:t xml:space="preserve"> upisani u Upisnik poljoprivrednika i/ili Upisnik obiteljskih  poljoprivrednih gospodarstava u </w:t>
      </w:r>
      <w:r w:rsidRPr="00073287">
        <w:rPr>
          <w:rFonts w:ascii="Times New Roman" w:hAnsi="Times New Roman"/>
          <w:color w:val="000000"/>
          <w:sz w:val="24"/>
          <w:szCs w:val="24"/>
        </w:rPr>
        <w:lastRenderedPageBreak/>
        <w:t>Agenciji za plaćanja u poljoprivredi, ribarstvu i ruralnom razvoju Podružnice Krapinsko-zagorske županije sa sjedištem na području Krapinsko-zagorske županije te vrše proizvodnju primarnih poljoprivrednih proizvoda.</w:t>
      </w:r>
    </w:p>
    <w:p w14:paraId="3022834F" w14:textId="244CD44D" w:rsidR="00073287" w:rsidRPr="00073287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73287">
        <w:rPr>
          <w:rFonts w:ascii="Times New Roman" w:hAnsi="Times New Roman"/>
          <w:color w:val="000000"/>
          <w:sz w:val="24"/>
          <w:szCs w:val="24"/>
        </w:rPr>
        <w:t xml:space="preserve">Korisnik mora biti upisan u </w:t>
      </w:r>
      <w:r w:rsidRPr="00073287">
        <w:rPr>
          <w:rFonts w:ascii="Times New Roman" w:hAnsi="Times New Roman"/>
          <w:sz w:val="24"/>
          <w:szCs w:val="24"/>
        </w:rPr>
        <w:t>Upisnik poljoprivrednika i/ili Upisnik obiteljskih poljoprivrednih gospodarstava</w:t>
      </w:r>
      <w:r w:rsidRPr="00073287">
        <w:rPr>
          <w:rFonts w:ascii="Times New Roman" w:hAnsi="Times New Roman"/>
          <w:color w:val="000000"/>
          <w:sz w:val="24"/>
          <w:szCs w:val="24"/>
        </w:rPr>
        <w:t xml:space="preserve"> kao nositelj/odgovorna osoba.</w:t>
      </w:r>
    </w:p>
    <w:p w14:paraId="37143183" w14:textId="7A1E776F" w:rsidR="00073287" w:rsidRPr="00073287" w:rsidRDefault="00073287" w:rsidP="00073287">
      <w:pPr>
        <w:pStyle w:val="Odlomakpopisa"/>
        <w:numPr>
          <w:ilvl w:val="1"/>
          <w:numId w:val="10"/>
        </w:numPr>
        <w:ind w:left="284"/>
        <w:rPr>
          <w:rFonts w:ascii="Times New Roman" w:hAnsi="Times New Roman"/>
          <w:sz w:val="24"/>
          <w:szCs w:val="24"/>
        </w:rPr>
      </w:pPr>
      <w:r w:rsidRPr="00073287">
        <w:rPr>
          <w:rFonts w:ascii="Times New Roman" w:hAnsi="Times New Roman"/>
          <w:sz w:val="24"/>
          <w:szCs w:val="24"/>
        </w:rPr>
        <w:t>Ulaganja se moraju odnositi na primarnu proizvodnju poljoprivrednih proizvoda iz Priloga I. ovog Pravilnika.</w:t>
      </w:r>
    </w:p>
    <w:p w14:paraId="1CBC30D4" w14:textId="28B9DEDC" w:rsidR="00073287" w:rsidRPr="00073287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3287">
        <w:rPr>
          <w:rFonts w:ascii="Times New Roman" w:hAnsi="Times New Roman"/>
          <w:sz w:val="24"/>
          <w:szCs w:val="24"/>
        </w:rPr>
        <w:t>Korisnik mora po kupnji izvršiti upis rasplodnih domaćih životinja i matičnih jata peradi u JRDŽ te upis poljoprivrednog zemljišta u ARKOD sustav.</w:t>
      </w:r>
    </w:p>
    <w:p w14:paraId="7AA9FE5E" w14:textId="7AFCCA97" w:rsidR="00073287" w:rsidRPr="00073287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3287">
        <w:rPr>
          <w:rFonts w:ascii="Times New Roman" w:hAnsi="Times New Roman"/>
          <w:sz w:val="24"/>
          <w:szCs w:val="24"/>
        </w:rPr>
        <w:t xml:space="preserve">Prihvatljive su aktivnosti koje su nastale nakon 01. siječnja tekuće godine. </w:t>
      </w:r>
    </w:p>
    <w:p w14:paraId="669055AE" w14:textId="626516B2" w:rsidR="00073287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3287">
        <w:rPr>
          <w:rFonts w:ascii="Times New Roman" w:hAnsi="Times New Roman"/>
          <w:sz w:val="24"/>
          <w:szCs w:val="24"/>
        </w:rPr>
        <w:t>Korisnik mora imati podmirene odnosno regulirane financijske obveze prema državnom proračunu  Republike Hrvatske.</w:t>
      </w:r>
    </w:p>
    <w:p w14:paraId="4A33E607" w14:textId="30F2FC53" w:rsidR="00073287" w:rsidRPr="00073287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3287">
        <w:rPr>
          <w:rFonts w:ascii="Times New Roman" w:hAnsi="Times New Roman"/>
          <w:sz w:val="24"/>
          <w:szCs w:val="24"/>
        </w:rPr>
        <w:t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</w:t>
      </w:r>
    </w:p>
    <w:p w14:paraId="440C7103" w14:textId="16361764" w:rsidR="00073287" w:rsidRDefault="00073287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73287">
        <w:rPr>
          <w:rFonts w:ascii="Times New Roman" w:hAnsi="Times New Roman"/>
          <w:sz w:val="24"/>
          <w:szCs w:val="24"/>
        </w:rPr>
        <w:t>Korisnik u posljednje tri fiskalne godine nije ostvario iznos potpore koji prelazi 20.000 eura  sukladno</w:t>
      </w:r>
      <w:r w:rsidRPr="00073287">
        <w:rPr>
          <w:rFonts w:ascii="Times New Roman" w:hAnsi="Times New Roman"/>
          <w:color w:val="231F20"/>
          <w:sz w:val="24"/>
          <w:szCs w:val="24"/>
          <w:highlight w:val="white"/>
        </w:rPr>
        <w:t xml:space="preserve"> Uredbi 1408/2013</w:t>
      </w:r>
      <w:r w:rsidRPr="00073287">
        <w:rPr>
          <w:rFonts w:ascii="Times New Roman" w:hAnsi="Times New Roman"/>
          <w:color w:val="231F20"/>
          <w:sz w:val="24"/>
          <w:szCs w:val="24"/>
        </w:rPr>
        <w:t>.</w:t>
      </w:r>
      <w:r w:rsidRPr="00073287">
        <w:rPr>
          <w:rFonts w:ascii="Times New Roman" w:hAnsi="Times New Roman"/>
          <w:sz w:val="24"/>
          <w:szCs w:val="24"/>
        </w:rPr>
        <w:t xml:space="preserve"> </w:t>
      </w:r>
    </w:p>
    <w:p w14:paraId="342C0629" w14:textId="423E1CBD" w:rsidR="00436958" w:rsidRPr="00073287" w:rsidRDefault="00436958" w:rsidP="00073287">
      <w:pPr>
        <w:pStyle w:val="Odlomakpopisa"/>
        <w:numPr>
          <w:ilvl w:val="1"/>
          <w:numId w:val="10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koji se javio na </w:t>
      </w:r>
      <w:r w:rsidR="005871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atječaj </w:t>
      </w:r>
      <w:r w:rsidR="00587138">
        <w:rPr>
          <w:rFonts w:ascii="Times New Roman" w:hAnsi="Times New Roman"/>
          <w:sz w:val="24"/>
          <w:szCs w:val="24"/>
        </w:rPr>
        <w:t>za p</w:t>
      </w:r>
      <w:r>
        <w:rPr>
          <w:rFonts w:ascii="Times New Roman" w:hAnsi="Times New Roman"/>
          <w:sz w:val="24"/>
          <w:szCs w:val="24"/>
        </w:rPr>
        <w:t>otpor</w:t>
      </w:r>
      <w:r w:rsidR="0058713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za povećanje ekološke proizvodnje na području Krapinsko-zagorske županije </w:t>
      </w:r>
      <w:r w:rsidR="00587138">
        <w:rPr>
          <w:rFonts w:ascii="Times New Roman" w:hAnsi="Times New Roman"/>
          <w:sz w:val="24"/>
          <w:szCs w:val="24"/>
        </w:rPr>
        <w:t>ne može se javiti na Natječaj za povećanje poljoprivredne proizvodnje na području Krapinsko-zagorske županije.</w:t>
      </w:r>
    </w:p>
    <w:p w14:paraId="0BA5F024" w14:textId="77FA51C4" w:rsidR="005C6F95" w:rsidRPr="0070284C" w:rsidRDefault="005C6F95" w:rsidP="005C6F9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FA93296" w14:textId="446B6A0F" w:rsidR="00F75A47" w:rsidRPr="0070284C" w:rsidRDefault="00F75A47" w:rsidP="0070284C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70284C">
        <w:rPr>
          <w:rFonts w:ascii="Times New Roman" w:hAnsi="Times New Roman"/>
          <w:b/>
          <w:sz w:val="24"/>
          <w:szCs w:val="24"/>
          <w:u w:val="single"/>
        </w:rPr>
        <w:t xml:space="preserve">Prihvatljive aktivnosti </w:t>
      </w:r>
      <w:r w:rsidR="0070284C" w:rsidRPr="0070284C">
        <w:rPr>
          <w:rFonts w:ascii="Times New Roman" w:hAnsi="Times New Roman"/>
          <w:b/>
          <w:sz w:val="24"/>
          <w:szCs w:val="24"/>
          <w:u w:val="single"/>
        </w:rPr>
        <w:t>odnose se na</w:t>
      </w:r>
      <w:r w:rsidRPr="0070284C">
        <w:rPr>
          <w:rFonts w:ascii="Times New Roman" w:hAnsi="Times New Roman"/>
          <w:sz w:val="24"/>
          <w:szCs w:val="24"/>
          <w:u w:val="single"/>
        </w:rPr>
        <w:t>:</w:t>
      </w:r>
    </w:p>
    <w:p w14:paraId="038BC19A" w14:textId="77777777" w:rsidR="0070284C" w:rsidRPr="0070284C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 xml:space="preserve">kupnju rasplodnih domaćih životinja i/ili matičnih jata peradi, sjemena i sadnog materijala višegodišnjeg bilja,   </w:t>
      </w:r>
    </w:p>
    <w:p w14:paraId="238EE552" w14:textId="77777777" w:rsidR="0070284C" w:rsidRPr="0070284C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>građenje i/ili opremanje zatvorenih/zaštićenih prostora za uzgoj voća, povrća, cvijeća i gljiva,</w:t>
      </w:r>
    </w:p>
    <w:p w14:paraId="3C00535B" w14:textId="77777777" w:rsidR="0070284C" w:rsidRPr="0070284C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>kupnju ili zakup poljoprivrednog zemljišta,</w:t>
      </w:r>
    </w:p>
    <w:p w14:paraId="738A985B" w14:textId="77777777" w:rsidR="0070284C" w:rsidRPr="0070284C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>podizanje novih i/ili restrukturiranje postojećih višegodišnjih nasada,</w:t>
      </w:r>
    </w:p>
    <w:p w14:paraId="2703D425" w14:textId="77777777" w:rsidR="0070284C" w:rsidRPr="0070284C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>ograđivanje poljoprivrednih površina za uzgoj voća i povrća,</w:t>
      </w:r>
    </w:p>
    <w:p w14:paraId="58EE574C" w14:textId="77777777" w:rsidR="0070284C" w:rsidRPr="0070284C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>stjecanje potrebnih stručnih znanja i sposobnosti za obavljanje poljoprivredne proizvodnje proizvoda iz Priloga I.</w:t>
      </w:r>
    </w:p>
    <w:p w14:paraId="1A36AE7A" w14:textId="77777777" w:rsidR="0070284C" w:rsidRPr="0070284C" w:rsidRDefault="0070284C" w:rsidP="0070284C">
      <w:pPr>
        <w:contextualSpacing/>
        <w:rPr>
          <w:rFonts w:ascii="Times New Roman" w:hAnsi="Times New Roman"/>
          <w:sz w:val="24"/>
          <w:szCs w:val="24"/>
        </w:rPr>
      </w:pPr>
    </w:p>
    <w:p w14:paraId="3ED038D7" w14:textId="476E330B" w:rsidR="0070284C" w:rsidRPr="009A1D36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1D36">
        <w:rPr>
          <w:rFonts w:ascii="Times New Roman" w:hAnsi="Times New Roman"/>
          <w:sz w:val="24"/>
          <w:szCs w:val="24"/>
        </w:rPr>
        <w:t xml:space="preserve">Za aktivnost iz točke c) ovog članka Ugovor o </w:t>
      </w:r>
      <w:r>
        <w:rPr>
          <w:rFonts w:ascii="Times New Roman" w:hAnsi="Times New Roman"/>
          <w:sz w:val="24"/>
          <w:szCs w:val="24"/>
        </w:rPr>
        <w:t xml:space="preserve">zakupu poljoprivrednog zemljišta </w:t>
      </w:r>
      <w:r w:rsidRPr="009A1D36">
        <w:rPr>
          <w:rFonts w:ascii="Times New Roman" w:hAnsi="Times New Roman"/>
          <w:sz w:val="24"/>
          <w:szCs w:val="24"/>
        </w:rPr>
        <w:t xml:space="preserve">mora biti sklopljen na rok od najmanje 5 godina, a za aktivnost kupnje poljoprivrednog zemljišta korisnik mora imati u svom vlasništvu i obrađivati isto u poljoprivredne svrhe najmanje 5 godina. </w:t>
      </w:r>
    </w:p>
    <w:p w14:paraId="2D80C7FC" w14:textId="7D1E23C4" w:rsidR="0070284C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Aktivnost kupnje sjemena i sadnog materijala ne odnosi se na jednogodišnje bilje i sjeme. </w:t>
      </w:r>
    </w:p>
    <w:p w14:paraId="4A97DFDE" w14:textId="1B9D5FCA" w:rsidR="0070284C" w:rsidRPr="0070284C" w:rsidRDefault="0070284C" w:rsidP="0070284C">
      <w:p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>Aktivnost iz točke 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84C">
        <w:rPr>
          <w:rFonts w:ascii="Times New Roman" w:hAnsi="Times New Roman"/>
          <w:sz w:val="24"/>
          <w:szCs w:val="24"/>
        </w:rPr>
        <w:t>ovoga članka ne može se prikazati u Zahtjevu za potporu kao jedina aktivnost.</w:t>
      </w:r>
    </w:p>
    <w:p w14:paraId="3F7418A5" w14:textId="77777777" w:rsidR="0070284C" w:rsidRPr="0070284C" w:rsidRDefault="0070284C" w:rsidP="0070284C">
      <w:pPr>
        <w:contextualSpacing/>
        <w:rPr>
          <w:rFonts w:ascii="Times New Roman" w:hAnsi="Times New Roman"/>
          <w:sz w:val="24"/>
          <w:szCs w:val="24"/>
        </w:rPr>
      </w:pPr>
      <w:r w:rsidRPr="0070284C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67905E1B" w14:textId="04416964" w:rsidR="0070284C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74DDCB" w14:textId="0A6DA4FE" w:rsidR="00382EA1" w:rsidRDefault="00382EA1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5F5B7F" w14:textId="77777777" w:rsidR="00382EA1" w:rsidRPr="009A1D36" w:rsidRDefault="00382EA1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1CDA4B" w14:textId="69A90E1A" w:rsidR="00F75A47" w:rsidRPr="00F874BC" w:rsidRDefault="00F75A47" w:rsidP="00F874BC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874BC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421B29D4" w14:textId="11E1D5D1" w:rsidR="00F874BC" w:rsidRPr="00F874BC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74BC">
        <w:rPr>
          <w:rFonts w:ascii="Times New Roman" w:hAnsi="Times New Roman"/>
          <w:sz w:val="24"/>
          <w:szCs w:val="24"/>
        </w:rPr>
        <w:t>Visina potpore po korisniku iznosi do 50.000,00 kuna, a maksimalno do 60% od ukupno prihvatljivih  aktivnosti.</w:t>
      </w:r>
    </w:p>
    <w:p w14:paraId="27209192" w14:textId="77777777" w:rsidR="00F874BC" w:rsidRPr="00F874BC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74BC">
        <w:rPr>
          <w:rFonts w:ascii="Times New Roman" w:hAnsi="Times New Roman"/>
          <w:sz w:val="24"/>
          <w:szCs w:val="24"/>
        </w:rPr>
        <w:t>Vrijednost ulaganja za koje se traži potpora mora iznositi minimalno 15.000,00 kuna.</w:t>
      </w:r>
    </w:p>
    <w:p w14:paraId="6014257C" w14:textId="77777777" w:rsidR="00382EA1" w:rsidRDefault="00F75A47" w:rsidP="00382EA1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F874BC">
        <w:rPr>
          <w:rFonts w:ascii="Times New Roman" w:hAnsi="Times New Roman"/>
          <w:sz w:val="24"/>
          <w:szCs w:val="24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0D4450B4" w14:textId="625488E2" w:rsidR="00382EA1" w:rsidRPr="00382EA1" w:rsidRDefault="00382EA1" w:rsidP="00382EA1">
      <w:pPr>
        <w:spacing w:after="240" w:line="276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382EA1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0C5689" w:rsidRPr="00382EA1">
        <w:rPr>
          <w:rFonts w:ascii="Times New Roman" w:hAnsi="Times New Roman"/>
          <w:b/>
          <w:bCs/>
          <w:sz w:val="24"/>
          <w:szCs w:val="24"/>
          <w:u w:val="single"/>
        </w:rPr>
        <w:t xml:space="preserve">Popis </w:t>
      </w:r>
      <w:r w:rsidRPr="00382EA1">
        <w:rPr>
          <w:rFonts w:ascii="Times New Roman" w:hAnsi="Times New Roman"/>
          <w:b/>
          <w:bCs/>
          <w:sz w:val="24"/>
          <w:szCs w:val="24"/>
          <w:u w:val="single"/>
        </w:rPr>
        <w:t>dokumentacije</w:t>
      </w:r>
    </w:p>
    <w:p w14:paraId="35FC56C8" w14:textId="3CC62BA9" w:rsidR="000C5689" w:rsidRPr="00382EA1" w:rsidRDefault="00382EA1" w:rsidP="00382E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Popis </w:t>
      </w:r>
      <w:r w:rsidR="000C5689" w:rsidRPr="00382EA1">
        <w:rPr>
          <w:rFonts w:ascii="Times New Roman" w:hAnsi="Times New Roman"/>
          <w:b/>
          <w:bCs/>
          <w:sz w:val="24"/>
          <w:szCs w:val="24"/>
        </w:rPr>
        <w:t>osnovne dokumentacije</w:t>
      </w:r>
    </w:p>
    <w:p w14:paraId="2C9A1572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1. Rješenje o upisu u Upisnik poljoprivrednih gospodarstava</w:t>
      </w:r>
    </w:p>
    <w:p w14:paraId="27513529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2. Potvrda Porezne uprave iz koje je vidljivo da korisnik ima regulirane financijske </w:t>
      </w:r>
    </w:p>
    <w:p w14:paraId="459FD545" w14:textId="77777777" w:rsidR="00731068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 xml:space="preserve">obveze prema državnom proračunu ne starija od 30 dana na dan podnošenja </w:t>
      </w:r>
    </w:p>
    <w:p w14:paraId="2E357847" w14:textId="1F722B04" w:rsidR="000C5689" w:rsidRPr="0019467C" w:rsidRDefault="00731068" w:rsidP="0019467C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 xml:space="preserve">Zahtjeva </w:t>
      </w:r>
      <w:r w:rsidR="000C5689" w:rsidRPr="00731068">
        <w:rPr>
          <w:rFonts w:ascii="Times New Roman" w:hAnsi="Times New Roman"/>
          <w:sz w:val="24"/>
          <w:szCs w:val="24"/>
        </w:rPr>
        <w:t>za potporu (u Potvrdi ne smije biti</w:t>
      </w:r>
      <w:r w:rsidRPr="0019467C">
        <w:rPr>
          <w:rFonts w:ascii="Times New Roman" w:hAnsi="Times New Roman"/>
          <w:sz w:val="24"/>
          <w:szCs w:val="24"/>
        </w:rPr>
        <w:t xml:space="preserve"> </w:t>
      </w:r>
      <w:r w:rsidR="000C5689" w:rsidRPr="0019467C">
        <w:rPr>
          <w:rFonts w:ascii="Times New Roman" w:hAnsi="Times New Roman"/>
          <w:sz w:val="24"/>
          <w:szCs w:val="24"/>
        </w:rPr>
        <w:t>naveden dug)</w:t>
      </w:r>
    </w:p>
    <w:p w14:paraId="2527BA6F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3. Potvrda Porezne uprave da li je korisnik u sustavu PDV-a ne starija od 30 dana na </w:t>
      </w:r>
    </w:p>
    <w:p w14:paraId="545408AB" w14:textId="4679003E" w:rsidR="000C5689" w:rsidRPr="000C5689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 xml:space="preserve">dan podnošenja Zahtjeva za potporu </w:t>
      </w:r>
    </w:p>
    <w:p w14:paraId="36DD6FE6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4. Preslika važeće osobne iskaznice korisnika</w:t>
      </w:r>
    </w:p>
    <w:p w14:paraId="681A93FB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5. Preslika žiroračuna</w:t>
      </w:r>
    </w:p>
    <w:p w14:paraId="1E1BB36D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6. Izvadak iz obrtnog registra (obrti), izvadak iz registra nadležnog Trgovačkog suda</w:t>
      </w:r>
    </w:p>
    <w:p w14:paraId="5EAC04AF" w14:textId="696EAE01" w:rsidR="000C5689" w:rsidRPr="000C5689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5689" w:rsidRPr="000C5689">
        <w:rPr>
          <w:rFonts w:ascii="Times New Roman" w:hAnsi="Times New Roman"/>
          <w:sz w:val="24"/>
          <w:szCs w:val="24"/>
        </w:rPr>
        <w:t xml:space="preserve"> (pravne osobe), (OPG ne dostavlja navedene dokumente)</w:t>
      </w:r>
    </w:p>
    <w:p w14:paraId="625A1899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7. Ponuda/predračun/ugovor za svaku pojedinu aktivnost. Račun i/ili ugovor s </w:t>
      </w:r>
    </w:p>
    <w:p w14:paraId="083C9B20" w14:textId="600DDBC9" w:rsidR="000C5689" w:rsidRPr="000C5689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>dokazom o plaćanju ukoliko je aktivnost provedena</w:t>
      </w:r>
    </w:p>
    <w:p w14:paraId="1817BD2B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8. Zahtjev za potporu potpisan i ovjeren od strane podnositelja</w:t>
      </w:r>
    </w:p>
    <w:p w14:paraId="61C0EA58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9. Izjava podnositelja potpisana i ovjerena od strane podnositelja</w:t>
      </w:r>
    </w:p>
    <w:p w14:paraId="40EB1600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10. Izjava o korištenim de minimis potporama</w:t>
      </w:r>
    </w:p>
    <w:p w14:paraId="15B7C449" w14:textId="6ACACC59" w:rsid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11. Privola/suglasnost za objavu osobnih podataka</w:t>
      </w:r>
    </w:p>
    <w:p w14:paraId="010E541E" w14:textId="135E75EF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382EA1">
        <w:t xml:space="preserve"> </w:t>
      </w:r>
      <w:r w:rsidRPr="00382EA1">
        <w:rPr>
          <w:rFonts w:ascii="Times New Roman" w:hAnsi="Times New Roman"/>
          <w:sz w:val="24"/>
          <w:szCs w:val="24"/>
        </w:rPr>
        <w:t>Rješenje o upisu u Upisnik subjekata u ekološkoj proizvodnji</w:t>
      </w:r>
    </w:p>
    <w:p w14:paraId="69A1D368" w14:textId="0BA78DC1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382EA1">
        <w:rPr>
          <w:rFonts w:ascii="Times New Roman" w:hAnsi="Times New Roman"/>
          <w:sz w:val="24"/>
          <w:szCs w:val="24"/>
        </w:rPr>
        <w:t xml:space="preserve"> </w:t>
      </w:r>
      <w:r w:rsidRPr="00DD3C10">
        <w:rPr>
          <w:rFonts w:ascii="Times New Roman" w:hAnsi="Times New Roman"/>
          <w:sz w:val="24"/>
          <w:szCs w:val="24"/>
        </w:rPr>
        <w:t>Zapisnik stručnog nadzora kontrolnog tijela i potvrdnica za 2020. godinu</w:t>
      </w:r>
    </w:p>
    <w:p w14:paraId="6CD26185" w14:textId="77777777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color w:val="000000"/>
          <w:sz w:val="24"/>
          <w:szCs w:val="24"/>
        </w:rPr>
        <w:t xml:space="preserve">Potvrda o ekonomskoj veličini poljoprivrednog gospodarstva koja se sastoji od </w:t>
      </w:r>
    </w:p>
    <w:p w14:paraId="4B920626" w14:textId="77777777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Kalkulatora – izračun ekonomske veličine poljoprivrednog gospodarstva, Izjave o </w:t>
      </w:r>
    </w:p>
    <w:p w14:paraId="6104A334" w14:textId="77777777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proizvodnim resursima poljoprivrednog gospodarstva i Izračuna ekonomske </w:t>
      </w:r>
    </w:p>
    <w:p w14:paraId="2D0BEA95" w14:textId="77777777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veličine poljoprivrednog gospodarstva (EVPG), izdane od Uprave za stručnu </w:t>
      </w:r>
    </w:p>
    <w:p w14:paraId="09E537E9" w14:textId="77777777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podršku u poljoprivredi i ribarstvu (Ministarstvo poljoprivrede), nakon objave </w:t>
      </w:r>
    </w:p>
    <w:p w14:paraId="326AEC9E" w14:textId="4E8A0399" w:rsidR="00382EA1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natječaja te potpisane od službenika.</w:t>
      </w:r>
    </w:p>
    <w:p w14:paraId="1D9EA91F" w14:textId="77777777" w:rsidR="00382EA1" w:rsidRPr="000C5689" w:rsidRDefault="00382EA1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1E688" w14:textId="77777777" w:rsidR="000C5689" w:rsidRPr="000C5689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6C25CA38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5689">
        <w:rPr>
          <w:rFonts w:ascii="Times New Roman" w:hAnsi="Times New Roman"/>
          <w:b/>
          <w:bCs/>
          <w:sz w:val="24"/>
          <w:szCs w:val="24"/>
        </w:rPr>
        <w:t>Popis specifične dokumentacije prema pojedinim prihvatljivim aktivnostima</w:t>
      </w:r>
    </w:p>
    <w:p w14:paraId="00CBA5E2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A)  </w:t>
      </w:r>
      <w:r w:rsidRPr="00382EA1">
        <w:rPr>
          <w:rFonts w:ascii="Times New Roman" w:hAnsi="Times New Roman"/>
          <w:sz w:val="24"/>
          <w:szCs w:val="24"/>
          <w:u w:val="single"/>
        </w:rPr>
        <w:t>za kupnju rasplodnih domaćih životinja i/ili matičnih jata peradi</w:t>
      </w:r>
    </w:p>
    <w:p w14:paraId="483CD1BF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1. Predugovor i/ili ponudu za kupnju, račun i/ili ugovor s dokazom o plaćanju ukoliko </w:t>
      </w:r>
    </w:p>
    <w:p w14:paraId="1FA772FF" w14:textId="21718514" w:rsidR="000C5689" w:rsidRPr="000C5689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>je aktivnost provedena</w:t>
      </w:r>
    </w:p>
    <w:p w14:paraId="105384EF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2. Posjednički list za goveda na svom poljoprivrednom gospodarstvu, ne stariji od 15 </w:t>
      </w:r>
    </w:p>
    <w:p w14:paraId="75F35456" w14:textId="34784B1D" w:rsidR="000C5689" w:rsidRPr="000C5689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>dana na dan podnošenja Zahtjeva</w:t>
      </w:r>
    </w:p>
    <w:p w14:paraId="12F75953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3. Kopija identifikacijske kartice kupca izdane od HAPIH</w:t>
      </w:r>
    </w:p>
    <w:p w14:paraId="73C38B1D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lastRenderedPageBreak/>
        <w:t xml:space="preserve">4. Svjedodžba o zdravstvenom stanju i mjestu podrijetla životinje izdana od </w:t>
      </w:r>
    </w:p>
    <w:p w14:paraId="3379C946" w14:textId="77777777" w:rsidR="00731068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 xml:space="preserve">ovlaštenog veterinara - dokument se dostavlja ukoliko je aktivnost kupnje rasplodne </w:t>
      </w:r>
    </w:p>
    <w:p w14:paraId="362A7A94" w14:textId="65996997" w:rsidR="000C5689" w:rsidRPr="000C5689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>životinje izvršena uz gore navedene dokumente</w:t>
      </w:r>
    </w:p>
    <w:p w14:paraId="16AD46CD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81E172" w14:textId="77777777" w:rsidR="000C5689" w:rsidRPr="00382EA1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C5689">
        <w:rPr>
          <w:rFonts w:ascii="Times New Roman" w:hAnsi="Times New Roman"/>
          <w:sz w:val="24"/>
          <w:szCs w:val="24"/>
        </w:rPr>
        <w:t xml:space="preserve">B) </w:t>
      </w:r>
      <w:r w:rsidRPr="00382EA1">
        <w:rPr>
          <w:rFonts w:ascii="Times New Roman" w:hAnsi="Times New Roman"/>
          <w:sz w:val="24"/>
          <w:szCs w:val="24"/>
          <w:u w:val="single"/>
        </w:rPr>
        <w:t xml:space="preserve">za kupnju ili zakup poljoprivrednog zemljišta </w:t>
      </w:r>
    </w:p>
    <w:p w14:paraId="295E3AE6" w14:textId="77777777" w:rsidR="00731068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1. Ugovor o zakupu poljoprivrednog zemljišta mora biti sklopljen na rok od najmanje</w:t>
      </w:r>
    </w:p>
    <w:p w14:paraId="61B28404" w14:textId="2A87F68C" w:rsidR="000C5689" w:rsidRPr="000C5689" w:rsidRDefault="00731068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C5689" w:rsidRPr="000C5689">
        <w:rPr>
          <w:rFonts w:ascii="Times New Roman" w:hAnsi="Times New Roman"/>
          <w:sz w:val="24"/>
          <w:szCs w:val="24"/>
        </w:rPr>
        <w:t xml:space="preserve"> 5 godina računajući od trenutka podnošenja Zahtjeva za potporu</w:t>
      </w:r>
    </w:p>
    <w:p w14:paraId="187F70BC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2. Izjava o srodstvu </w:t>
      </w:r>
    </w:p>
    <w:p w14:paraId="6C14A99F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 xml:space="preserve">3. Izjava o kupnji poljoprivrednog zemljišta </w:t>
      </w:r>
    </w:p>
    <w:p w14:paraId="6FBC23FB" w14:textId="77777777" w:rsidR="000C5689" w:rsidRPr="000C5689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1FBD51B1" w14:textId="664E57BF" w:rsidR="000C5689" w:rsidRPr="000C5689" w:rsidRDefault="000C5689" w:rsidP="000C5689">
      <w:pPr>
        <w:pStyle w:val="Odlomakpopisa"/>
        <w:rPr>
          <w:rFonts w:ascii="Times New Roman" w:hAnsi="Times New Roman"/>
          <w:b/>
          <w:bCs/>
          <w:sz w:val="24"/>
          <w:szCs w:val="24"/>
        </w:rPr>
      </w:pPr>
      <w:r w:rsidRPr="000C5689">
        <w:rPr>
          <w:rFonts w:ascii="Times New Roman" w:hAnsi="Times New Roman"/>
          <w:b/>
          <w:bCs/>
          <w:sz w:val="24"/>
          <w:szCs w:val="24"/>
        </w:rPr>
        <w:t xml:space="preserve">Dodatna dokumentacija </w:t>
      </w:r>
    </w:p>
    <w:p w14:paraId="07F15C21" w14:textId="124CDAAE" w:rsidR="000C5689" w:rsidRDefault="000C5689" w:rsidP="00382EA1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296DF59E" w14:textId="77777777" w:rsidR="000C5689" w:rsidRPr="000C5689" w:rsidRDefault="000C5689" w:rsidP="000C5689">
      <w:pPr>
        <w:pStyle w:val="Odlomakpopisa"/>
        <w:rPr>
          <w:rFonts w:ascii="Times New Roman" w:hAnsi="Times New Roman"/>
          <w:sz w:val="24"/>
          <w:szCs w:val="24"/>
        </w:rPr>
      </w:pPr>
    </w:p>
    <w:p w14:paraId="51680F84" w14:textId="77777777" w:rsidR="000C5689" w:rsidRPr="000C5689" w:rsidRDefault="000C5689" w:rsidP="000C5689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C5689">
        <w:rPr>
          <w:rFonts w:ascii="Times New Roman" w:hAnsi="Times New Roman"/>
          <w:b/>
          <w:bCs/>
          <w:sz w:val="24"/>
          <w:szCs w:val="24"/>
        </w:rPr>
        <w:t>Popis priloga Zahtjevu</w:t>
      </w:r>
    </w:p>
    <w:p w14:paraId="20281744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I. Zahtjev za potporu</w:t>
      </w:r>
    </w:p>
    <w:p w14:paraId="3D115D27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II. Popis dokumentacije</w:t>
      </w:r>
    </w:p>
    <w:p w14:paraId="5E2F65A7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III. Izjava</w:t>
      </w:r>
    </w:p>
    <w:p w14:paraId="5B5B9241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IV. Izjava o srodstvu</w:t>
      </w:r>
    </w:p>
    <w:p w14:paraId="6306B89A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V. Kriterij bodovanja</w:t>
      </w:r>
    </w:p>
    <w:p w14:paraId="13E4E8DB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VI. Zahtjev za promjenu</w:t>
      </w:r>
    </w:p>
    <w:p w14:paraId="4FC5C52B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VII. Izviješće o utrošku sredstava</w:t>
      </w:r>
    </w:p>
    <w:p w14:paraId="7129D185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VIII. Popis priloženih dokumenata</w:t>
      </w:r>
    </w:p>
    <w:p w14:paraId="6C57BF6B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IX. Izjava o korištenim de minimis potporama</w:t>
      </w:r>
    </w:p>
    <w:p w14:paraId="7D575F7B" w14:textId="77777777" w:rsidR="000C5689" w:rsidRPr="000C5689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X. Izjava o kupnji poljoprivrednog zemljišta</w:t>
      </w:r>
    </w:p>
    <w:p w14:paraId="796B4A5A" w14:textId="710CB228" w:rsidR="00F75A47" w:rsidRPr="00D73A21" w:rsidRDefault="000C5689" w:rsidP="000C5689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 w:rsidRPr="000C5689">
        <w:rPr>
          <w:rFonts w:ascii="Times New Roman" w:hAnsi="Times New Roman"/>
          <w:sz w:val="24"/>
          <w:szCs w:val="24"/>
        </w:rPr>
        <w:t>Prilog XI. Suglasnost za objavu osobnih podataka</w:t>
      </w:r>
    </w:p>
    <w:p w14:paraId="2410687E" w14:textId="77777777" w:rsidR="00F75A47" w:rsidRPr="00D73A21" w:rsidRDefault="00F75A47" w:rsidP="00F75A47">
      <w:pPr>
        <w:spacing w:line="276" w:lineRule="auto"/>
        <w:ind w:left="284"/>
        <w:contextualSpacing/>
        <w:jc w:val="both"/>
        <w:rPr>
          <w:rFonts w:ascii="Times New Roman" w:hAnsi="Times New Roman"/>
        </w:rPr>
      </w:pPr>
    </w:p>
    <w:p w14:paraId="24855EC0" w14:textId="77777777" w:rsidR="00F75A47" w:rsidRPr="00D73A21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73A21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2B90AF56" w14:textId="78EB5495" w:rsidR="00F75A47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Zahtjevi za potporu </w:t>
      </w:r>
      <w:r w:rsidRPr="00D73A21">
        <w:rPr>
          <w:rFonts w:ascii="Times New Roman" w:hAnsi="Times New Roman"/>
          <w:sz w:val="24"/>
          <w:szCs w:val="24"/>
        </w:rPr>
        <w:t xml:space="preserve">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>
        <w:rPr>
          <w:rFonts w:ascii="Times New Roman" w:hAnsi="Times New Roman"/>
          <w:sz w:val="24"/>
          <w:szCs w:val="24"/>
        </w:rPr>
        <w:t xml:space="preserve">turizam, </w:t>
      </w:r>
      <w:r w:rsidRPr="00D73A21">
        <w:rPr>
          <w:rFonts w:ascii="Times New Roman" w:hAnsi="Times New Roman"/>
          <w:sz w:val="24"/>
          <w:szCs w:val="24"/>
        </w:rPr>
        <w:t>promet i komunalnu infrastrukturu</w:t>
      </w:r>
      <w:r w:rsidR="00D9133C">
        <w:rPr>
          <w:rFonts w:ascii="Times New Roman" w:hAnsi="Times New Roman"/>
          <w:sz w:val="24"/>
          <w:szCs w:val="24"/>
        </w:rPr>
        <w:t xml:space="preserve"> </w:t>
      </w:r>
      <w:r w:rsidRPr="00D73A21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68A349EF" w14:textId="77777777" w:rsidR="00F75A47" w:rsidRPr="00B06D31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za potporu s</w:t>
      </w:r>
      <w:r w:rsidRPr="00D73A21">
        <w:rPr>
          <w:rFonts w:ascii="Times New Roman" w:hAnsi="Times New Roman"/>
          <w:sz w:val="24"/>
          <w:szCs w:val="24"/>
        </w:rPr>
        <w:t xml:space="preserve"> obveznom dokumentacijom </w:t>
      </w:r>
      <w:r>
        <w:rPr>
          <w:rFonts w:ascii="Times New Roman" w:hAnsi="Times New Roman"/>
          <w:sz w:val="24"/>
          <w:szCs w:val="24"/>
        </w:rPr>
        <w:t>treba biti dostavljen</w:t>
      </w:r>
      <w:r w:rsidRPr="00D73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isključivo putem pošte i to preporučeno </w:t>
      </w:r>
      <w:r w:rsidRPr="00D73A21">
        <w:rPr>
          <w:rFonts w:ascii="Times New Roman" w:hAnsi="Times New Roman"/>
          <w:sz w:val="24"/>
          <w:szCs w:val="24"/>
        </w:rPr>
        <w:t>u zatvorenoj omotnici na čijoj poleđini treba obavezno ispisati ime i prezime i adresu pošiljatelja, te istu dostaviti na adresu:</w:t>
      </w:r>
    </w:p>
    <w:p w14:paraId="5B5851E7" w14:textId="19AC2596" w:rsidR="00F75A47" w:rsidRDefault="00F75A47" w:rsidP="00F75A47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C2AB1C6" w14:textId="0CF2E14F" w:rsidR="00C03599" w:rsidRDefault="00C03599" w:rsidP="00F75A47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CBA4839" w14:textId="71719935" w:rsidR="00C03599" w:rsidRDefault="00C03599" w:rsidP="00F75A47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E0F72AD" w14:textId="21AF2A65" w:rsidR="00C03599" w:rsidRDefault="00C03599" w:rsidP="00F75A47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7FA2C79" w14:textId="77777777" w:rsidR="00C03599" w:rsidRDefault="00C03599" w:rsidP="00F75A47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64B0353" w14:textId="77777777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lastRenderedPageBreak/>
        <w:t>KRAPINSKO-ZAGORSKA ŽUPANIJA,</w:t>
      </w:r>
    </w:p>
    <w:p w14:paraId="66CB8362" w14:textId="3E82EA90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Upravni odjel za gospodarstvo, poljoprivredu, </w:t>
      </w:r>
      <w:r w:rsidR="00D9133C">
        <w:rPr>
          <w:rFonts w:ascii="Times New Roman" w:hAnsi="Times New Roman"/>
          <w:b/>
          <w:sz w:val="24"/>
          <w:szCs w:val="24"/>
        </w:rPr>
        <w:t xml:space="preserve">turizam, </w:t>
      </w:r>
      <w:r w:rsidRPr="00D73A21">
        <w:rPr>
          <w:rFonts w:ascii="Times New Roman" w:hAnsi="Times New Roman"/>
          <w:b/>
          <w:sz w:val="24"/>
          <w:szCs w:val="24"/>
        </w:rPr>
        <w:t>promet i komunalnu infrastrukturu, Magistratska 1, 49 000 Krapina</w:t>
      </w:r>
    </w:p>
    <w:p w14:paraId="7186C639" w14:textId="77777777" w:rsidR="00D16235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 xml:space="preserve">s naznakom za </w:t>
      </w:r>
    </w:p>
    <w:p w14:paraId="3DE1161E" w14:textId="0CDF6733" w:rsidR="00F75A47" w:rsidRPr="00D73A21" w:rsidRDefault="00F75A47" w:rsidP="00D16235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Natječaj</w:t>
      </w:r>
      <w:r w:rsidR="00D162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p</w:t>
      </w:r>
      <w:r w:rsidRPr="00D73A21">
        <w:rPr>
          <w:rFonts w:ascii="Times New Roman" w:hAnsi="Times New Roman"/>
          <w:b/>
          <w:sz w:val="24"/>
          <w:szCs w:val="24"/>
        </w:rPr>
        <w:t xml:space="preserve">otporu za povećanje </w:t>
      </w:r>
      <w:r w:rsidR="00D16235">
        <w:rPr>
          <w:rFonts w:ascii="Times New Roman" w:hAnsi="Times New Roman"/>
          <w:b/>
          <w:sz w:val="24"/>
          <w:szCs w:val="24"/>
        </w:rPr>
        <w:t xml:space="preserve">ekološke </w:t>
      </w:r>
      <w:r w:rsidRPr="00D73A21">
        <w:rPr>
          <w:rFonts w:ascii="Times New Roman" w:hAnsi="Times New Roman"/>
          <w:b/>
          <w:sz w:val="24"/>
          <w:szCs w:val="24"/>
        </w:rPr>
        <w:t>poljoprivredne proizvodnje na području Krapinsko-zagorske županije u 20</w:t>
      </w:r>
      <w:r w:rsidR="00D9133C">
        <w:rPr>
          <w:rFonts w:ascii="Times New Roman" w:hAnsi="Times New Roman"/>
          <w:b/>
          <w:sz w:val="24"/>
          <w:szCs w:val="24"/>
        </w:rPr>
        <w:t>21</w:t>
      </w:r>
      <w:r w:rsidRPr="00D73A21">
        <w:rPr>
          <w:rFonts w:ascii="Times New Roman" w:hAnsi="Times New Roman"/>
          <w:b/>
          <w:sz w:val="24"/>
          <w:szCs w:val="24"/>
        </w:rPr>
        <w:t>. godini</w:t>
      </w:r>
    </w:p>
    <w:p w14:paraId="7F1A5DA1" w14:textId="77777777" w:rsidR="00F75A47" w:rsidRPr="00D73A2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-NE OTVARATI-</w:t>
      </w:r>
    </w:p>
    <w:p w14:paraId="3186D66F" w14:textId="77777777" w:rsidR="00F75A47" w:rsidRPr="00C03599" w:rsidRDefault="00F75A47" w:rsidP="0070284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 xml:space="preserve">Detaljne upute o postupku obrade Zahtjeva za potporu i donošenju Odluke nalaze se u </w:t>
      </w:r>
      <w:r w:rsidRPr="00C03599">
        <w:rPr>
          <w:rFonts w:ascii="Times New Roman" w:hAnsi="Times New Roman"/>
          <w:sz w:val="24"/>
          <w:szCs w:val="24"/>
        </w:rPr>
        <w:t>Pravilniku.</w:t>
      </w:r>
    </w:p>
    <w:p w14:paraId="1CDD3E5D" w14:textId="7B33FD38" w:rsidR="00F75A47" w:rsidRPr="00C03599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3599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C03599">
        <w:rPr>
          <w:rFonts w:ascii="Times New Roman" w:hAnsi="Times New Roman"/>
          <w:sz w:val="24"/>
          <w:szCs w:val="24"/>
        </w:rPr>
        <w:t xml:space="preserve">teče od dana objave natječaja i traje do </w:t>
      </w:r>
      <w:r w:rsidR="00F82A2B">
        <w:rPr>
          <w:rFonts w:ascii="Times New Roman" w:hAnsi="Times New Roman"/>
          <w:sz w:val="24"/>
          <w:szCs w:val="24"/>
        </w:rPr>
        <w:t>12</w:t>
      </w:r>
      <w:r w:rsidRPr="00C03599">
        <w:rPr>
          <w:rFonts w:ascii="Times New Roman" w:hAnsi="Times New Roman"/>
          <w:sz w:val="24"/>
          <w:szCs w:val="24"/>
        </w:rPr>
        <w:t>. travnja 20</w:t>
      </w:r>
      <w:r w:rsidR="00D9133C" w:rsidRPr="00C03599">
        <w:rPr>
          <w:rFonts w:ascii="Times New Roman" w:hAnsi="Times New Roman"/>
          <w:sz w:val="24"/>
          <w:szCs w:val="24"/>
        </w:rPr>
        <w:t>21</w:t>
      </w:r>
      <w:r w:rsidRPr="00C03599">
        <w:rPr>
          <w:rFonts w:ascii="Times New Roman" w:hAnsi="Times New Roman"/>
          <w:sz w:val="24"/>
          <w:szCs w:val="24"/>
        </w:rPr>
        <w:t>. godine.</w:t>
      </w:r>
    </w:p>
    <w:p w14:paraId="2A3563BB" w14:textId="77777777" w:rsidR="00F75A47" w:rsidRPr="001F30D4" w:rsidRDefault="00F75A47" w:rsidP="00F75A4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3FB9D9" w14:textId="77777777" w:rsidR="00F75A47" w:rsidRPr="00D73A21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 w:rsidRPr="00D73A21">
        <w:rPr>
          <w:rFonts w:ascii="Times New Roman" w:hAnsi="Times New Roman"/>
          <w:b/>
          <w:sz w:val="24"/>
          <w:szCs w:val="24"/>
        </w:rPr>
        <w:t>ŽUPAN</w:t>
      </w:r>
    </w:p>
    <w:p w14:paraId="70C9AD85" w14:textId="77777777" w:rsidR="00F75A47" w:rsidRPr="00D73A21" w:rsidRDefault="00F75A47" w:rsidP="00F75A47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D73A21">
        <w:rPr>
          <w:rFonts w:ascii="Times New Roman" w:hAnsi="Times New Roman"/>
          <w:sz w:val="24"/>
          <w:szCs w:val="24"/>
        </w:rPr>
        <w:t>Željko Kolar</w:t>
      </w:r>
    </w:p>
    <w:p w14:paraId="0412B28B" w14:textId="77777777" w:rsidR="00F75A47" w:rsidRPr="00D73A2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C582F46" w14:textId="77777777" w:rsidR="00F75A47" w:rsidRPr="00D73A2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E1A73C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7D8BA51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070762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57200B3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191ABF8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C7F13DF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BC80523" w14:textId="77777777" w:rsidR="00DF60E2" w:rsidRDefault="00DF60E2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2CEF"/>
    <w:multiLevelType w:val="hybridMultilevel"/>
    <w:tmpl w:val="D570A2E0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E6722508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B28FB"/>
    <w:multiLevelType w:val="hybridMultilevel"/>
    <w:tmpl w:val="CA0819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7"/>
    <w:rsid w:val="00073287"/>
    <w:rsid w:val="000C5689"/>
    <w:rsid w:val="0019467C"/>
    <w:rsid w:val="0019589B"/>
    <w:rsid w:val="003825D3"/>
    <w:rsid w:val="00382EA1"/>
    <w:rsid w:val="00436958"/>
    <w:rsid w:val="00587138"/>
    <w:rsid w:val="005C6F95"/>
    <w:rsid w:val="0070284C"/>
    <w:rsid w:val="00731068"/>
    <w:rsid w:val="0096749B"/>
    <w:rsid w:val="0097256A"/>
    <w:rsid w:val="00A65D91"/>
    <w:rsid w:val="00C03599"/>
    <w:rsid w:val="00D16235"/>
    <w:rsid w:val="00D9133C"/>
    <w:rsid w:val="00DE4B45"/>
    <w:rsid w:val="00DF3FA2"/>
    <w:rsid w:val="00DF60E2"/>
    <w:rsid w:val="00F75A47"/>
    <w:rsid w:val="00F82A2B"/>
    <w:rsid w:val="00F874BC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20</cp:revision>
  <cp:lastPrinted>2021-03-10T13:34:00Z</cp:lastPrinted>
  <dcterms:created xsi:type="dcterms:W3CDTF">2021-02-23T06:56:00Z</dcterms:created>
  <dcterms:modified xsi:type="dcterms:W3CDTF">2021-03-10T13:35:00Z</dcterms:modified>
</cp:coreProperties>
</file>