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B1DA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4279E6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UP/I-350-05/18-05/000146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2140/01-08/2-18-0007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09.10.2018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KRISTINKA PERETIĆ, HR-10000 ZAGREB, SREDNJACI 23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4279E6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>
        <w:rPr>
          <w:rFonts w:ascii="Arial" w:hAnsi="Arial" w:cs="Arial"/>
          <w:sz w:val="22"/>
          <w:szCs w:val="22"/>
        </w:rPr>
        <w:t xml:space="preserve">građevinu </w:t>
      </w:r>
      <w:r w:rsidR="000C64FA" w:rsidRPr="008A15CF">
        <w:rPr>
          <w:rFonts w:ascii="Arial" w:hAnsi="Arial" w:cs="Arial"/>
          <w:sz w:val="22"/>
          <w:szCs w:val="22"/>
        </w:rPr>
        <w:t xml:space="preserve">stambene namjene </w:t>
      </w:r>
      <w:r>
        <w:rPr>
          <w:rFonts w:ascii="Arial" w:hAnsi="Arial" w:cs="Arial"/>
          <w:sz w:val="22"/>
          <w:szCs w:val="22"/>
        </w:rPr>
        <w:t>–</w:t>
      </w:r>
      <w:r w:rsidR="000C64FA"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obiteljska kuća i </w:t>
      </w:r>
    </w:p>
    <w:p w:rsidR="000C64FA" w:rsidRPr="008A15CF" w:rsidRDefault="004279E6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0C64FA" w:rsidRPr="008A15CF">
        <w:rPr>
          <w:rFonts w:ascii="Arial" w:hAnsi="Arial" w:cs="Arial"/>
          <w:sz w:val="22"/>
          <w:szCs w:val="22"/>
        </w:rPr>
        <w:t xml:space="preserve"> gospodarske namjene (staja i spremište ljetine)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</w:t>
      </w:r>
      <w:r w:rsidR="004279E6">
        <w:rPr>
          <w:rFonts w:ascii="Arial" w:hAnsi="Arial" w:cs="Arial"/>
          <w:sz w:val="22"/>
          <w:szCs w:val="22"/>
        </w:rPr>
        <w:t>oj</w:t>
      </w:r>
      <w:r w:rsidRPr="008A15CF">
        <w:rPr>
          <w:rFonts w:ascii="Arial" w:hAnsi="Arial" w:cs="Arial"/>
          <w:sz w:val="22"/>
          <w:szCs w:val="22"/>
        </w:rPr>
        <w:t xml:space="preserve"> čestic</w:t>
      </w:r>
      <w:r w:rsidR="004279E6">
        <w:rPr>
          <w:rFonts w:ascii="Arial" w:hAnsi="Arial" w:cs="Arial"/>
          <w:sz w:val="22"/>
          <w:szCs w:val="22"/>
        </w:rPr>
        <w:t>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 1691 k.o. Kraljev Vrh </w:t>
      </w:r>
      <w:r w:rsidR="004279E6">
        <w:rPr>
          <w:rFonts w:ascii="Arial" w:hAnsi="Arial" w:cs="Arial"/>
          <w:sz w:val="22"/>
          <w:szCs w:val="22"/>
        </w:rPr>
        <w:t>(St</w:t>
      </w:r>
      <w:r w:rsidRPr="008A15CF">
        <w:rPr>
          <w:rFonts w:ascii="Arial" w:hAnsi="Arial" w:cs="Arial"/>
          <w:sz w:val="22"/>
          <w:szCs w:val="22"/>
        </w:rPr>
        <w:t>. Toplice, Pila 40</w:t>
      </w:r>
      <w:bookmarkEnd w:id="10"/>
      <w:r w:rsidR="004279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22.10.2018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Donja Stubica, Trg M. Gupca 20, soba 48/II.</w:t>
      </w:r>
      <w:bookmarkEnd w:id="12"/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4279E6" w:rsidRDefault="004279E6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</w:p>
    <w:p w:rsidR="004279E6" w:rsidRDefault="004279E6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</w:p>
    <w:p w:rsidR="000C64FA" w:rsidRPr="004279E6" w:rsidRDefault="000C64FA" w:rsidP="000C64FA">
      <w:pPr>
        <w:keepNext/>
        <w:keepLines/>
        <w:ind w:left="3969"/>
        <w:jc w:val="center"/>
        <w:rPr>
          <w:rFonts w:ascii="Arial" w:hAnsi="Arial" w:cs="Arial"/>
          <w:b/>
          <w:caps/>
          <w:color w:val="000000"/>
          <w:sz w:val="22"/>
        </w:rPr>
      </w:pPr>
      <w:r w:rsidRPr="004279E6">
        <w:rPr>
          <w:rFonts w:ascii="Arial" w:hAnsi="Arial" w:cs="Arial"/>
          <w:b/>
          <w:caps/>
          <w:color w:val="000000"/>
          <w:sz w:val="22"/>
        </w:rPr>
        <w:t>SAVJETNIK ZA PROSTORNO UREĐENJE, GRADNJU I URBANU KOMASACIJU</w:t>
      </w:r>
      <w:bookmarkEnd w:id="14"/>
      <w:r w:rsidRPr="004279E6">
        <w:rPr>
          <w:rFonts w:ascii="Arial" w:hAnsi="Arial" w:cs="Arial"/>
          <w:b/>
          <w:caps/>
          <w:color w:val="000000"/>
          <w:sz w:val="22"/>
        </w:rPr>
        <w:t xml:space="preserve"> </w:t>
      </w:r>
    </w:p>
    <w:p w:rsidR="000C64FA" w:rsidRPr="004279E6" w:rsidRDefault="000C64FA" w:rsidP="000C64FA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</w:rPr>
      </w:pPr>
      <w:bookmarkStart w:id="15" w:name="opci_osoba_vod_post"/>
      <w:r w:rsidRPr="004279E6">
        <w:rPr>
          <w:rFonts w:ascii="Arial" w:hAnsi="Arial" w:cs="Arial"/>
          <w:b/>
          <w:color w:val="000000"/>
          <w:sz w:val="22"/>
        </w:rPr>
        <w:t>Stjepan Čajko, dipl.ing.građ.</w:t>
      </w:r>
      <w:bookmarkEnd w:id="15"/>
      <w:r w:rsidRPr="004279E6">
        <w:rPr>
          <w:rFonts w:ascii="Arial" w:hAnsi="Arial" w:cs="Arial"/>
          <w:b/>
          <w:color w:val="000000"/>
          <w:sz w:val="22"/>
        </w:rPr>
        <w:t xml:space="preserve"> </w:t>
      </w:r>
    </w:p>
    <w:p w:rsidR="004279E6" w:rsidRPr="004279E6" w:rsidRDefault="004279E6" w:rsidP="00024055">
      <w:pPr>
        <w:keepNext/>
        <w:keepLines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4279E6" w:rsidRDefault="004279E6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4279E6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7" w:rsidRDefault="00121277">
      <w:r>
        <w:separator/>
      </w:r>
    </w:p>
  </w:endnote>
  <w:endnote w:type="continuationSeparator" w:id="0">
    <w:p w:rsidR="00121277" w:rsidRDefault="001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P20180716-293175-Z04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KRISTINKA PERETIĆ, HR-10000 ZAGREB, SREDNJACI 23, OIB 24045612983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UP/I-350-05/18-05/000146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2140/01-08/2-18-0007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B1DA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B1DA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7" w:rsidRDefault="00121277">
      <w:r>
        <w:separator/>
      </w:r>
    </w:p>
  </w:footnote>
  <w:footnote w:type="continuationSeparator" w:id="0">
    <w:p w:rsidR="00121277" w:rsidRDefault="0012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1277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3155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279E6"/>
    <w:rsid w:val="00431354"/>
    <w:rsid w:val="00431D5D"/>
    <w:rsid w:val="00437CC6"/>
    <w:rsid w:val="004423BA"/>
    <w:rsid w:val="0044721F"/>
    <w:rsid w:val="00453FE1"/>
    <w:rsid w:val="0045639E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8F6273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1DA6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9671-F54D-4BED-8F85-38644B4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F507-0FAF-47F4-A841-6703CF161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7D6FE-6B90-4A9B-B4B8-59F8EDC7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2018-10-09T12:19:00Z</cp:lastPrinted>
  <dcterms:created xsi:type="dcterms:W3CDTF">2018-10-10T09:19:00Z</dcterms:created>
  <dcterms:modified xsi:type="dcterms:W3CDTF">2018-10-10T09:19:00Z</dcterms:modified>
</cp:coreProperties>
</file>