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AE" w:rsidRDefault="00406672" w:rsidP="004C71AE">
      <w:pPr>
        <w:rPr>
          <w:b/>
          <w:sz w:val="22"/>
          <w:szCs w:val="22"/>
        </w:rPr>
      </w:pPr>
      <w:bookmarkStart w:id="0" w:name="_GoBack"/>
      <w:bookmarkEnd w:id="0"/>
      <w:r w:rsidRPr="00034711">
        <w:rPr>
          <w:b/>
        </w:rPr>
        <w:tab/>
      </w:r>
      <w:r w:rsidRPr="00034711">
        <w:rPr>
          <w:b/>
        </w:rPr>
        <w:tab/>
      </w:r>
    </w:p>
    <w:p w:rsidR="005E59E3" w:rsidRDefault="005E59E3" w:rsidP="005E59E3">
      <w:pPr>
        <w:tabs>
          <w:tab w:val="left" w:pos="2112"/>
        </w:tabs>
        <w:ind w:left="1985" w:hanging="1985"/>
        <w:rPr>
          <w:b/>
          <w:sz w:val="22"/>
          <w:szCs w:val="20"/>
        </w:rPr>
      </w:pPr>
      <w:r w:rsidRPr="00481C45">
        <w:rPr>
          <w:b/>
          <w:sz w:val="22"/>
        </w:rPr>
        <w:t xml:space="preserve">       </w:t>
      </w:r>
      <w:r>
        <w:rPr>
          <w:b/>
          <w:sz w:val="22"/>
        </w:rPr>
        <w:t xml:space="preserve">     </w:t>
      </w:r>
      <w:r w:rsidRPr="00481C45">
        <w:rPr>
          <w:b/>
          <w:sz w:val="22"/>
        </w:rPr>
        <w:t xml:space="preserve">        </w:t>
      </w:r>
      <w:r>
        <w:rPr>
          <w:b/>
          <w:sz w:val="22"/>
        </w:rPr>
        <w:t xml:space="preserve">  </w:t>
      </w:r>
      <w:r w:rsidRPr="00481C45">
        <w:rPr>
          <w:b/>
          <w:sz w:val="22"/>
        </w:rPr>
        <w:t xml:space="preserve"> </w:t>
      </w:r>
      <w:r>
        <w:rPr>
          <w:b/>
          <w:sz w:val="22"/>
        </w:rPr>
        <w:t xml:space="preserve">               </w:t>
      </w:r>
      <w:r w:rsidR="00106949" w:rsidRPr="005E59E3">
        <w:rPr>
          <w:b/>
          <w:noProof/>
          <w:sz w:val="22"/>
        </w:rPr>
        <w:drawing>
          <wp:inline distT="0" distB="0" distL="0" distR="0">
            <wp:extent cx="523875" cy="666750"/>
            <wp:effectExtent l="0" t="0" r="9525" b="0"/>
            <wp:docPr id="1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br/>
      </w:r>
    </w:p>
    <w:p w:rsidR="00005095" w:rsidRPr="005E59E3" w:rsidRDefault="005E59E3" w:rsidP="005E59E3">
      <w:pPr>
        <w:rPr>
          <w:b/>
          <w:sz w:val="22"/>
        </w:rPr>
      </w:pPr>
      <w:r>
        <w:rPr>
          <w:b/>
          <w:sz w:val="22"/>
        </w:rPr>
        <w:t xml:space="preserve">                       REPUBLIKA HRVATSKA</w:t>
      </w:r>
      <w:r>
        <w:rPr>
          <w:b/>
          <w:sz w:val="22"/>
        </w:rPr>
        <w:br/>
        <w:t xml:space="preserve">            KRAPINSKO-ZAGORSKA ŽUPANIJA</w:t>
      </w:r>
    </w:p>
    <w:p w:rsidR="00005095" w:rsidRDefault="00005095" w:rsidP="00005095">
      <w:pPr>
        <w:jc w:val="center"/>
      </w:pPr>
    </w:p>
    <w:p w:rsidR="0063513B" w:rsidRDefault="0063513B" w:rsidP="00940509">
      <w:pPr>
        <w:rPr>
          <w:b/>
        </w:rPr>
      </w:pPr>
      <w:r>
        <w:rPr>
          <w:b/>
        </w:rPr>
        <w:t xml:space="preserve">               </w:t>
      </w:r>
      <w:r w:rsidR="00005095">
        <w:rPr>
          <w:b/>
        </w:rPr>
        <w:t>Povjerens</w:t>
      </w:r>
      <w:r w:rsidR="00D5517F">
        <w:rPr>
          <w:b/>
        </w:rPr>
        <w:t>tvo za provedbu</w:t>
      </w:r>
      <w:r>
        <w:rPr>
          <w:b/>
        </w:rPr>
        <w:t xml:space="preserve"> </w:t>
      </w:r>
      <w:r w:rsidR="00D5517F">
        <w:rPr>
          <w:b/>
        </w:rPr>
        <w:t xml:space="preserve">Oglasa </w:t>
      </w:r>
    </w:p>
    <w:p w:rsidR="0063513B" w:rsidRDefault="0063513B" w:rsidP="00940509">
      <w:pPr>
        <w:rPr>
          <w:b/>
        </w:rPr>
      </w:pPr>
      <w:r>
        <w:rPr>
          <w:b/>
        </w:rPr>
        <w:t xml:space="preserve">       </w:t>
      </w:r>
      <w:r w:rsidR="00D5517F">
        <w:rPr>
          <w:b/>
        </w:rPr>
        <w:t>za prijam u službu</w:t>
      </w:r>
      <w:r>
        <w:rPr>
          <w:b/>
        </w:rPr>
        <w:t xml:space="preserve"> </w:t>
      </w:r>
      <w:r w:rsidR="00D5517F">
        <w:rPr>
          <w:b/>
        </w:rPr>
        <w:t xml:space="preserve">višeg stručnog suradnika </w:t>
      </w:r>
    </w:p>
    <w:p w:rsidR="00D5517F" w:rsidRDefault="0063513B" w:rsidP="00940509">
      <w:pPr>
        <w:rPr>
          <w:b/>
        </w:rPr>
      </w:pPr>
      <w:r>
        <w:rPr>
          <w:b/>
        </w:rPr>
        <w:t xml:space="preserve">    </w:t>
      </w:r>
      <w:r w:rsidR="00D5517F">
        <w:rPr>
          <w:b/>
        </w:rPr>
        <w:t xml:space="preserve">za obrazovanje, kulturu, </w:t>
      </w:r>
      <w:r>
        <w:rPr>
          <w:b/>
        </w:rPr>
        <w:t xml:space="preserve"> </w:t>
      </w:r>
      <w:r w:rsidR="00D5517F">
        <w:rPr>
          <w:b/>
        </w:rPr>
        <w:t>šport i tehničku kulturu</w:t>
      </w:r>
    </w:p>
    <w:p w:rsidR="004C71AE" w:rsidRDefault="004C71AE" w:rsidP="004C71AE">
      <w:pPr>
        <w:rPr>
          <w:b/>
          <w:caps/>
          <w:sz w:val="22"/>
          <w:szCs w:val="22"/>
        </w:rPr>
      </w:pPr>
    </w:p>
    <w:p w:rsidR="00005095" w:rsidRPr="00744777" w:rsidRDefault="00005095" w:rsidP="004C71AE">
      <w:pPr>
        <w:rPr>
          <w:b/>
          <w:caps/>
          <w:sz w:val="22"/>
          <w:szCs w:val="22"/>
        </w:rPr>
      </w:pPr>
    </w:p>
    <w:p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D5517F">
        <w:rPr>
          <w:rFonts w:ascii="Times New Roman" w:hAnsi="Times New Roman" w:cs="Times New Roman"/>
          <w:sz w:val="24"/>
          <w:szCs w:val="24"/>
        </w:rPr>
        <w:t>112-03/18-01/03</w:t>
      </w:r>
    </w:p>
    <w:p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2B3A0C">
        <w:rPr>
          <w:rFonts w:ascii="Times New Roman" w:hAnsi="Times New Roman" w:cs="Times New Roman"/>
          <w:sz w:val="24"/>
          <w:szCs w:val="24"/>
        </w:rPr>
        <w:t>10</w:t>
      </w:r>
      <w:r w:rsidR="00940509">
        <w:rPr>
          <w:rFonts w:ascii="Times New Roman" w:hAnsi="Times New Roman" w:cs="Times New Roman"/>
          <w:sz w:val="24"/>
          <w:szCs w:val="24"/>
        </w:rPr>
        <w:t>-18</w:t>
      </w:r>
      <w:r w:rsidR="0063513B">
        <w:rPr>
          <w:rFonts w:ascii="Times New Roman" w:hAnsi="Times New Roman" w:cs="Times New Roman"/>
          <w:sz w:val="24"/>
          <w:szCs w:val="24"/>
        </w:rPr>
        <w:t>-</w:t>
      </w:r>
      <w:r w:rsidR="008C6E57">
        <w:rPr>
          <w:rFonts w:ascii="Times New Roman" w:hAnsi="Times New Roman" w:cs="Times New Roman"/>
          <w:sz w:val="24"/>
          <w:szCs w:val="24"/>
        </w:rPr>
        <w:t>4</w:t>
      </w:r>
    </w:p>
    <w:p w:rsidR="004C71AE" w:rsidRPr="00C00B31" w:rsidRDefault="008F0608" w:rsidP="004C71AE">
      <w:r>
        <w:t>Krapina</w:t>
      </w:r>
      <w:r w:rsidR="002B3A0C">
        <w:t xml:space="preserve">, </w:t>
      </w:r>
      <w:r w:rsidR="0063513B">
        <w:t>7</w:t>
      </w:r>
      <w:r w:rsidR="002B3A0C">
        <w:t>. prosinca</w:t>
      </w:r>
      <w:r w:rsidR="007234F4">
        <w:t xml:space="preserve"> </w:t>
      </w:r>
      <w:r w:rsidR="00DE09E7">
        <w:t xml:space="preserve"> 2018.</w:t>
      </w:r>
    </w:p>
    <w:p w:rsidR="00A86D26" w:rsidRDefault="00A86D26" w:rsidP="00005095">
      <w:pPr>
        <w:rPr>
          <w:b/>
          <w:u w:val="single"/>
        </w:rPr>
      </w:pPr>
    </w:p>
    <w:p w:rsidR="0082665E" w:rsidRDefault="0082665E" w:rsidP="00005095">
      <w:pPr>
        <w:rPr>
          <w:b/>
          <w:u w:val="single"/>
        </w:rPr>
      </w:pPr>
    </w:p>
    <w:p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:rsidR="00005095" w:rsidRDefault="00005095" w:rsidP="00005095">
      <w:pPr>
        <w:rPr>
          <w:b/>
          <w:u w:val="single"/>
        </w:rPr>
      </w:pPr>
    </w:p>
    <w:p w:rsidR="0022186A" w:rsidRPr="00005095" w:rsidRDefault="0022186A" w:rsidP="00005095">
      <w:pPr>
        <w:rPr>
          <w:b/>
          <w:u w:val="single"/>
        </w:rPr>
      </w:pPr>
    </w:p>
    <w:p w:rsidR="005E59E3" w:rsidRDefault="00D5517F" w:rsidP="00940509">
      <w:pPr>
        <w:jc w:val="center"/>
        <w:rPr>
          <w:b/>
        </w:rPr>
      </w:pPr>
      <w:r>
        <w:rPr>
          <w:b/>
        </w:rPr>
        <w:t xml:space="preserve">OGLAS ZA PRIJAM U SLUŽBU </w:t>
      </w:r>
      <w:r w:rsidR="00844C78">
        <w:rPr>
          <w:b/>
        </w:rPr>
        <w:t xml:space="preserve">NA ODREĐENO VRIJEME </w:t>
      </w:r>
    </w:p>
    <w:p w:rsidR="00005095" w:rsidRPr="0082665E" w:rsidRDefault="00D5517F" w:rsidP="00940509">
      <w:pPr>
        <w:jc w:val="center"/>
        <w:rPr>
          <w:b/>
        </w:rPr>
      </w:pPr>
      <w:r>
        <w:rPr>
          <w:b/>
        </w:rPr>
        <w:t>VIŠEG STRUČNOG SURADNIKA ZA OBRAZOVANJE, KULTURU, ŠPORT I TEHNIČKU KULTURU</w:t>
      </w:r>
    </w:p>
    <w:p w:rsidR="00744777" w:rsidRPr="00027FD3" w:rsidRDefault="00744777" w:rsidP="00744777">
      <w:pPr>
        <w:jc w:val="center"/>
        <w:rPr>
          <w:b/>
          <w:caps/>
          <w:u w:val="single"/>
        </w:rPr>
      </w:pPr>
    </w:p>
    <w:p w:rsidR="004C71AE" w:rsidRPr="00005095" w:rsidRDefault="004C71AE" w:rsidP="00005095">
      <w:pPr>
        <w:jc w:val="both"/>
        <w:rPr>
          <w:b/>
        </w:rPr>
      </w:pPr>
    </w:p>
    <w:p w:rsidR="004C71AE" w:rsidRPr="0022186A" w:rsidRDefault="00005095" w:rsidP="0022186A">
      <w:pPr>
        <w:numPr>
          <w:ilvl w:val="0"/>
          <w:numId w:val="17"/>
        </w:numPr>
        <w:ind w:left="426" w:hanging="426"/>
        <w:jc w:val="both"/>
        <w:rPr>
          <w:b/>
        </w:rPr>
      </w:pPr>
      <w:r w:rsidRPr="00005095">
        <w:rPr>
          <w:b/>
        </w:rPr>
        <w:t xml:space="preserve">OPIS POSLOVA </w:t>
      </w:r>
      <w:r w:rsidR="00D5517F">
        <w:rPr>
          <w:b/>
        </w:rPr>
        <w:t xml:space="preserve">VIŠEG STRUČNOG SURADNIKA ZA OBRAZOVANJE,          </w:t>
      </w:r>
      <w:r w:rsidR="00D5517F" w:rsidRPr="0022186A">
        <w:rPr>
          <w:b/>
        </w:rPr>
        <w:t>KULTURU, ŠPORT I TEHNIČKU KULTURU</w:t>
      </w:r>
      <w:r w:rsidR="0082665E" w:rsidRPr="0022186A">
        <w:rPr>
          <w:b/>
        </w:rPr>
        <w:t xml:space="preserve">: </w:t>
      </w:r>
    </w:p>
    <w:p w:rsidR="004C663A" w:rsidRDefault="004C663A" w:rsidP="004C663A">
      <w:pPr>
        <w:ind w:left="360"/>
        <w:jc w:val="both"/>
        <w:rPr>
          <w:b/>
        </w:rPr>
      </w:pPr>
    </w:p>
    <w:p w:rsidR="002C7488" w:rsidRDefault="005322F2" w:rsidP="00940509">
      <w:pPr>
        <w:numPr>
          <w:ilvl w:val="0"/>
          <w:numId w:val="15"/>
        </w:numPr>
        <w:jc w:val="both"/>
      </w:pPr>
      <w:r>
        <w:t>P</w:t>
      </w:r>
      <w:r w:rsidR="00D5517F">
        <w:t>raćenje donošenja novih zakona i propisa, te njihovih izmjena i dopuna, vezanih za kulturne djelatnosti, obrazovanje, šport i tehničku kulturu te predlaganje mjera i aktivnosti u svezi toga, praćenje EU natječaja iz domene Upravnog odjela te poduzimanje mjera i aktivnosti u njihovo uključivanje, praćenje djelat</w:t>
      </w:r>
      <w:r w:rsidR="00692A57">
        <w:t>n</w:t>
      </w:r>
      <w:r w:rsidR="00D5517F">
        <w:t>osti ustanova u kulturi i knjižnica, te suradnja s istima u provedbi programa javnih potreb</w:t>
      </w:r>
      <w:r w:rsidR="00692A57">
        <w:t>a, praćenje rada: Zajednice KUD-</w:t>
      </w:r>
      <w:r w:rsidR="00D5517F">
        <w:t>ova, sportova i tehničke kulture za Krapinsko – zagorsku županiju, praćenje realizacije programa javn</w:t>
      </w:r>
      <w:r w:rsidR="00692A57">
        <w:t>i</w:t>
      </w:r>
      <w:r w:rsidR="00D5517F">
        <w:t>h potreba u tim domenama, te suradnja s tim asocijacijama, poduzimanje radnji i aktivnosti Upravnog odjela koje se odnose na zaštitu spomeničke baštine, praćenje rada te obavljanje administrativnih poslova za Kulturno vijeće Krapinsko – zagorske županije</w:t>
      </w:r>
    </w:p>
    <w:p w:rsidR="00940509" w:rsidRDefault="00692A57" w:rsidP="00940509">
      <w:pPr>
        <w:numPr>
          <w:ilvl w:val="0"/>
          <w:numId w:val="15"/>
        </w:numPr>
        <w:jc w:val="both"/>
      </w:pPr>
      <w:r>
        <w:t xml:space="preserve">Sudjelovanje u organizaciji i provedbi učeničkih natjecanja, susreta i smotri: suradnja s osnovnoškolskim i srednjoškolskim ustanovama (osnivačka prava), obavljanje poslova vezanih </w:t>
      </w:r>
      <w:r w:rsidR="0022186A">
        <w:t>uz</w:t>
      </w:r>
      <w:r>
        <w:t xml:space="preserve"> upise učenika u srednje škole i financiranje prijevoza učenika: suradnja s Povjerenstvom za dodjeljivanje stipendija Krapinsko – zagorske županije, obavljanje poslova i aktivnosti oko dodjele stipendija, praćenje izvršenja jednom dodijeljenih stipendija,</w:t>
      </w:r>
    </w:p>
    <w:p w:rsidR="00940509" w:rsidRDefault="00692A57" w:rsidP="00940509">
      <w:pPr>
        <w:numPr>
          <w:ilvl w:val="0"/>
          <w:numId w:val="15"/>
        </w:numPr>
        <w:jc w:val="both"/>
      </w:pPr>
      <w:r>
        <w:t>Izrada prijedloga programa javnih potreba u domeni Upravnog odjela te izrada prijedloga izvješća o njihovoj provedbi</w:t>
      </w:r>
      <w:r w:rsidR="0022186A">
        <w:t>,</w:t>
      </w:r>
    </w:p>
    <w:p w:rsidR="00940509" w:rsidRDefault="00692A57" w:rsidP="00FA22DC">
      <w:pPr>
        <w:numPr>
          <w:ilvl w:val="0"/>
          <w:numId w:val="15"/>
        </w:numPr>
        <w:jc w:val="both"/>
      </w:pPr>
      <w:r>
        <w:lastRenderedPageBreak/>
        <w:t>Obavljanje administrativnih i stručnih poslova iz djelokruga Upravnog odjel</w:t>
      </w:r>
      <w:r w:rsidR="0022186A">
        <w:t>a,</w:t>
      </w:r>
    </w:p>
    <w:p w:rsidR="00940509" w:rsidRDefault="00FA22DC" w:rsidP="00940509">
      <w:pPr>
        <w:numPr>
          <w:ilvl w:val="0"/>
          <w:numId w:val="15"/>
        </w:numPr>
        <w:jc w:val="both"/>
      </w:pPr>
      <w:r>
        <w:t>O</w:t>
      </w:r>
      <w:r w:rsidR="00940509">
        <w:t>bavlja</w:t>
      </w:r>
      <w:r>
        <w:t xml:space="preserve">nje drugih srodnih poslova po nalogu pročelnika Upravnog odjela. </w:t>
      </w:r>
    </w:p>
    <w:p w:rsidR="0082665E" w:rsidRDefault="0082665E" w:rsidP="004C71AE">
      <w:pPr>
        <w:jc w:val="both"/>
        <w:rPr>
          <w:b/>
        </w:rPr>
      </w:pPr>
    </w:p>
    <w:p w:rsidR="0082665E" w:rsidRDefault="0082665E" w:rsidP="004C71AE">
      <w:pPr>
        <w:jc w:val="both"/>
        <w:rPr>
          <w:b/>
        </w:rPr>
      </w:pPr>
    </w:p>
    <w:p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:rsidR="003E109E" w:rsidRPr="003E109E" w:rsidRDefault="003E109E" w:rsidP="004C71AE">
      <w:pPr>
        <w:jc w:val="both"/>
      </w:pPr>
    </w:p>
    <w:p w:rsidR="0084640B" w:rsidRPr="000B3669" w:rsidRDefault="003E109E" w:rsidP="0084640B">
      <w:pPr>
        <w:jc w:val="both"/>
      </w:pPr>
      <w:r w:rsidRPr="003E109E">
        <w:t>Sukladno</w:t>
      </w:r>
      <w:r w:rsidR="0084640B">
        <w:t xml:space="preserve"> odredbama</w:t>
      </w:r>
      <w:r>
        <w:t xml:space="preserve"> Zakona o plaćama u lokalnoj i područnoj (regionalnoj) samoupravi („Narodne novine“, broj 28/10.)</w:t>
      </w:r>
      <w:r w:rsidR="0084640B">
        <w:t xml:space="preserve"> p</w:t>
      </w:r>
      <w:r w:rsidR="0084640B" w:rsidRPr="000B3669">
        <w:t xml:space="preserve">laću radnog mjesta </w:t>
      </w:r>
      <w:r w:rsidR="00FA22DC">
        <w:t xml:space="preserve">višeg stručnog suradnika </w:t>
      </w:r>
      <w:r w:rsidR="0022186A">
        <w:t xml:space="preserve">za </w:t>
      </w:r>
      <w:r w:rsidR="00FA22DC">
        <w:t>obrazovanje, kulturu, šport i tehničku kulturu</w:t>
      </w:r>
      <w:r w:rsidR="0084640B">
        <w:t xml:space="preserve"> </w:t>
      </w:r>
      <w:r w:rsidR="0084640B" w:rsidRPr="000B3669">
        <w:t>čini umnožak koeficijenta za obračun plaće</w:t>
      </w:r>
      <w:r w:rsidR="00FA22DC">
        <w:t xml:space="preserve"> 4,20</w:t>
      </w:r>
      <w:r w:rsidR="0084640B">
        <w:t xml:space="preserve"> utvrđen člankom 2. Odluke o koeficijentima </w:t>
      </w:r>
      <w:r w:rsidR="0084640B" w:rsidRPr="000B3669">
        <w:t>za obračun plaće službenika i namještenika u upravnim tijelima Krapinsko – zagorske županije („Službeni glasnik“ broj 26/13., 2/15.,17/15. i 38/17.)</w:t>
      </w:r>
      <w:r w:rsidR="0084640B">
        <w:t xml:space="preserve"> </w:t>
      </w:r>
      <w:r w:rsidR="0084640B" w:rsidRPr="000B3669">
        <w:t>i osnovice za obračun plaće</w:t>
      </w:r>
      <w:r w:rsidR="0084640B">
        <w:t xml:space="preserve"> koja sukladno </w:t>
      </w:r>
      <w:r w:rsidR="0084640B" w:rsidRPr="000B3669">
        <w:t xml:space="preserve">Odluci o osnovici za obračun plaće službenika i  namještenika u upravnim tijelima Krapinsko-zagorske županije („Službeni glasnik Krapinsko-zagorske županije, broj </w:t>
      </w:r>
      <w:r w:rsidR="0084640B">
        <w:t>52</w:t>
      </w:r>
      <w:r w:rsidR="0084640B" w:rsidRPr="000B3669">
        <w:t>/1</w:t>
      </w:r>
      <w:r w:rsidR="0084640B">
        <w:t>7</w:t>
      </w:r>
      <w:r w:rsidR="0084640B" w:rsidRPr="000B3669">
        <w:t>.)</w:t>
      </w:r>
      <w:r w:rsidR="0084640B">
        <w:t xml:space="preserve"> </w:t>
      </w:r>
      <w:r w:rsidR="0084640B" w:rsidRPr="000B3669">
        <w:t>iznosi 1.</w:t>
      </w:r>
      <w:r w:rsidR="0084640B">
        <w:t>987,14</w:t>
      </w:r>
      <w:r w:rsidR="0084640B" w:rsidRPr="000B3669">
        <w:t xml:space="preserve"> kuna bruto, uvećan za 0,5% za svaku navršenu godinu radnog staža</w:t>
      </w:r>
      <w:r w:rsidR="0084640B">
        <w:t xml:space="preserve">. </w:t>
      </w:r>
    </w:p>
    <w:p w:rsidR="0084640B" w:rsidRDefault="0084640B" w:rsidP="0084640B">
      <w:pPr>
        <w:tabs>
          <w:tab w:val="left" w:pos="3150"/>
        </w:tabs>
        <w:jc w:val="both"/>
      </w:pPr>
    </w:p>
    <w:p w:rsidR="004C71AE" w:rsidRPr="002E26E7" w:rsidRDefault="004C71AE" w:rsidP="004C71AE">
      <w:pPr>
        <w:jc w:val="both"/>
      </w:pPr>
    </w:p>
    <w:p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>NAČIN I PODRUČJA OBAVLJANJA PRETHODNE PROVJERE ZNANJA I SPOSOBNOSTI KANDIDATA TE PRAVNI IZVORI ZA  PRIPREMANJE KANDIDATA ZA PRETHODNU PROVJERU ZNANJA I SPOSOBNOSTI</w:t>
      </w:r>
    </w:p>
    <w:p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</w:t>
      </w: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047" w:rsidRPr="00D213BA" w:rsidRDefault="00921047" w:rsidP="00921047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047">
        <w:rPr>
          <w:rFonts w:ascii="Times New Roman" w:hAnsi="Times New Roman" w:cs="Times New Roman"/>
          <w:sz w:val="24"/>
          <w:szCs w:val="24"/>
        </w:rPr>
        <w:t>Zakon o lokalnoj i područnoj (regionalnoj) samoupravi („Narodne novine“,</w:t>
      </w:r>
      <w:r>
        <w:rPr>
          <w:rFonts w:ascii="Times New Roman" w:hAnsi="Times New Roman" w:cs="Times New Roman"/>
          <w:sz w:val="24"/>
          <w:szCs w:val="24"/>
        </w:rPr>
        <w:t xml:space="preserve"> broj</w:t>
      </w:r>
      <w:r w:rsidRPr="0092104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21047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7" w:history="1">
        <w:r w:rsidRPr="00921047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921047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921047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921047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" w:history="1">
        <w:r w:rsidRPr="00921047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" w:history="1">
        <w:r w:rsidRPr="00921047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921047">
        <w:rPr>
          <w:rFonts w:ascii="Times New Roman" w:hAnsi="Times New Roman" w:cs="Times New Roman"/>
          <w:sz w:val="24"/>
          <w:szCs w:val="24"/>
        </w:rPr>
        <w:t>., </w:t>
      </w:r>
      <w:hyperlink r:id="rId13" w:history="1">
        <w:r w:rsidRPr="00921047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4" w:history="1">
        <w:r w:rsidRPr="00921047">
          <w:rPr>
            <w:rFonts w:ascii="Times New Roman" w:hAnsi="Times New Roman" w:cs="Times New Roman"/>
            <w:sz w:val="24"/>
            <w:szCs w:val="24"/>
          </w:rPr>
          <w:t>144/12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5" w:history="1">
        <w:r w:rsidRPr="00921047">
          <w:rPr>
            <w:rFonts w:ascii="Times New Roman" w:hAnsi="Times New Roman" w:cs="Times New Roman"/>
            <w:sz w:val="24"/>
            <w:szCs w:val="24"/>
          </w:rPr>
          <w:t>19/13</w:t>
        </w:r>
      </w:hyperlink>
      <w:r w:rsidRPr="00921047">
        <w:rPr>
          <w:rFonts w:ascii="Times New Roman" w:hAnsi="Times New Roman" w:cs="Times New Roman"/>
          <w:sz w:val="24"/>
          <w:szCs w:val="24"/>
        </w:rPr>
        <w:t xml:space="preserve">., </w:t>
      </w:r>
      <w:hyperlink r:id="rId16" w:history="1">
        <w:r w:rsidRPr="00921047">
          <w:rPr>
            <w:rFonts w:ascii="Times New Roman" w:hAnsi="Times New Roman" w:cs="Times New Roman"/>
            <w:sz w:val="24"/>
            <w:szCs w:val="24"/>
          </w:rPr>
          <w:t>137/15</w:t>
        </w:r>
      </w:hyperlink>
      <w:r w:rsidRPr="009210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17" w:tgtFrame="_blank" w:history="1">
        <w:r w:rsidRPr="00921047">
          <w:rPr>
            <w:rFonts w:ascii="Times New Roman" w:hAnsi="Times New Roman" w:cs="Times New Roman"/>
            <w:sz w:val="24"/>
            <w:szCs w:val="24"/>
          </w:rPr>
          <w:t>123/17</w:t>
        </w:r>
      </w:hyperlink>
      <w:r w:rsidRPr="00921047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3BA" w:rsidRPr="00D213BA" w:rsidRDefault="00FA22DC" w:rsidP="00921047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 („Narodne novine“ broj 87/08., 86/09., 92/10., 105/10., 90/11., 5/12., 16/12., 86/12., 126/12. – pročišćeni tekst, 94/13.</w:t>
      </w:r>
      <w:r w:rsidR="00163F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152/14.</w:t>
      </w:r>
      <w:r w:rsidR="00163FE5">
        <w:rPr>
          <w:rFonts w:ascii="Times New Roman" w:hAnsi="Times New Roman" w:cs="Times New Roman"/>
          <w:sz w:val="24"/>
          <w:szCs w:val="24"/>
        </w:rPr>
        <w:t xml:space="preserve">,  </w:t>
      </w:r>
      <w:hyperlink r:id="rId18" w:history="1">
        <w:r w:rsidR="00163FE5" w:rsidRPr="00B42DDF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07/17</w:t>
        </w:r>
      </w:hyperlink>
      <w:r w:rsidR="00163FE5" w:rsidRPr="00B42DDF">
        <w:rPr>
          <w:rFonts w:ascii="Times New Roman" w:hAnsi="Times New Roman" w:cs="Times New Roman"/>
          <w:color w:val="000000"/>
          <w:sz w:val="24"/>
          <w:szCs w:val="24"/>
        </w:rPr>
        <w:t xml:space="preserve">. i </w:t>
      </w:r>
      <w:hyperlink r:id="rId19" w:tgtFrame="_blank" w:history="1">
        <w:r w:rsidR="00163FE5" w:rsidRPr="00B42DDF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68/18</w:t>
        </w:r>
      </w:hyperlink>
      <w:r w:rsidR="00163FE5" w:rsidRPr="00B42DDF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D6C49" w:rsidRPr="00921047" w:rsidRDefault="00921047" w:rsidP="002D306A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047">
        <w:rPr>
          <w:rFonts w:ascii="Times New Roman" w:hAnsi="Times New Roman" w:cs="Times New Roman"/>
          <w:sz w:val="24"/>
          <w:szCs w:val="24"/>
        </w:rPr>
        <w:t xml:space="preserve">Zakon o </w:t>
      </w:r>
      <w:r w:rsidR="00FA22DC">
        <w:rPr>
          <w:rFonts w:ascii="Times New Roman" w:hAnsi="Times New Roman" w:cs="Times New Roman"/>
          <w:sz w:val="24"/>
          <w:szCs w:val="24"/>
        </w:rPr>
        <w:t>financiranju javnih potreba u kulturi („Narodne novine“ broj 47/90., 27/93. i 38/09.)</w:t>
      </w:r>
    </w:p>
    <w:p w:rsidR="003D3520" w:rsidRPr="00921047" w:rsidRDefault="003D3520" w:rsidP="00B571C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5D6C49" w:rsidRPr="00111996" w:rsidRDefault="005D6C49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EF503E">
        <w:rPr>
          <w:rFonts w:ascii="Times New Roman" w:hAnsi="Times New Roman" w:cs="Times New Roman"/>
          <w:sz w:val="24"/>
          <w:szCs w:val="24"/>
        </w:rPr>
        <w:t xml:space="preserve"> Oglasa za prijam u službu višeg stručnog suradnika za obrazovanje, kulturu, šport i tehničku kulturu (dalje u tekstu: Oglas</w:t>
      </w:r>
      <w:r w:rsidR="007F3CC7" w:rsidRPr="00111996">
        <w:rPr>
          <w:rFonts w:ascii="Times New Roman" w:hAnsi="Times New Roman" w:cs="Times New Roman"/>
          <w:sz w:val="24"/>
          <w:szCs w:val="24"/>
        </w:rPr>
        <w:t>)</w:t>
      </w:r>
      <w:r w:rsidR="00B571CE">
        <w:rPr>
          <w:rFonts w:ascii="Times New Roman" w:hAnsi="Times New Roman" w:cs="Times New Roman"/>
          <w:sz w:val="24"/>
          <w:szCs w:val="24"/>
        </w:rPr>
        <w:t>.</w:t>
      </w:r>
    </w:p>
    <w:p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lastRenderedPageBreak/>
        <w:t xml:space="preserve">Smatra se da je kandidat, koji nije pristupio prethodnoj provjeri znanja i sposobnosti, povukao prijavu na </w:t>
      </w:r>
      <w:r w:rsidR="00732038">
        <w:rPr>
          <w:rFonts w:ascii="Times New Roman" w:hAnsi="Times New Roman" w:cs="Times New Roman"/>
          <w:sz w:val="24"/>
          <w:szCs w:val="24"/>
        </w:rPr>
        <w:t>Oglas</w:t>
      </w:r>
      <w:r w:rsidRPr="00111996">
        <w:rPr>
          <w:rFonts w:ascii="Times New Roman" w:hAnsi="Times New Roman" w:cs="Times New Roman"/>
          <w:sz w:val="24"/>
          <w:szCs w:val="24"/>
        </w:rPr>
        <w:t>.</w:t>
      </w:r>
    </w:p>
    <w:p w:rsidR="002E33F0" w:rsidRPr="000B3669" w:rsidRDefault="002E33F0" w:rsidP="002E33F0">
      <w:pPr>
        <w:jc w:val="both"/>
      </w:pPr>
      <w:r w:rsidRPr="000B3669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:rsidR="002E33F0" w:rsidRDefault="002E33F0" w:rsidP="002E33F0">
      <w:pPr>
        <w:jc w:val="both"/>
      </w:pPr>
      <w:r w:rsidRPr="000B3669">
        <w:t>Nakon utvrđivanja identiteta kandidata, prethodna provjera znanja i sposobnosti započinje pisanim testiranjem. Kandidatima će biti podijeljen</w:t>
      </w:r>
      <w:r>
        <w:t>o 10</w:t>
      </w:r>
      <w:r w:rsidRPr="000B3669">
        <w:t xml:space="preserve"> pitanja za provjeru znanja iz odredbi</w:t>
      </w:r>
      <w:r w:rsidR="00A25AD7">
        <w:t>:</w:t>
      </w:r>
    </w:p>
    <w:p w:rsidR="00D213BA" w:rsidRDefault="00D213BA" w:rsidP="002E33F0">
      <w:pPr>
        <w:jc w:val="both"/>
      </w:pPr>
    </w:p>
    <w:p w:rsidR="00D213BA" w:rsidRPr="00D213BA" w:rsidRDefault="00D213BA" w:rsidP="00D213BA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047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21047">
        <w:rPr>
          <w:rFonts w:ascii="Times New Roman" w:hAnsi="Times New Roman" w:cs="Times New Roman"/>
          <w:sz w:val="24"/>
          <w:szCs w:val="24"/>
        </w:rPr>
        <w:t xml:space="preserve"> o lokalnoj i područnoj (regionalnoj) samoupravi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pitanja </w:t>
      </w:r>
    </w:p>
    <w:p w:rsidR="00D213BA" w:rsidRPr="00D213BA" w:rsidRDefault="00732038" w:rsidP="00D213BA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Zakona o odgoju i obrazovanju u osnovnoj i srednjoj školi</w:t>
      </w:r>
      <w:r w:rsidR="00D213BA" w:rsidRPr="00D213BA">
        <w:rPr>
          <w:rFonts w:ascii="Times New Roman" w:hAnsi="Times New Roman" w:cs="Times New Roman"/>
          <w:sz w:val="24"/>
          <w:szCs w:val="24"/>
        </w:rPr>
        <w:t xml:space="preserve"> </w:t>
      </w:r>
      <w:r w:rsidR="002932F0">
        <w:rPr>
          <w:rFonts w:ascii="Times New Roman" w:hAnsi="Times New Roman" w:cs="Times New Roman"/>
          <w:sz w:val="24"/>
          <w:szCs w:val="24"/>
        </w:rPr>
        <w:t>–</w:t>
      </w:r>
      <w:r w:rsidR="00D21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932F0">
        <w:rPr>
          <w:rFonts w:ascii="Times New Roman" w:hAnsi="Times New Roman" w:cs="Times New Roman"/>
          <w:sz w:val="24"/>
          <w:szCs w:val="24"/>
        </w:rPr>
        <w:t xml:space="preserve"> </w:t>
      </w:r>
      <w:r w:rsidR="00D213BA">
        <w:rPr>
          <w:rFonts w:ascii="Times New Roman" w:hAnsi="Times New Roman" w:cs="Times New Roman"/>
          <w:sz w:val="24"/>
          <w:szCs w:val="24"/>
        </w:rPr>
        <w:t xml:space="preserve">pitanja </w:t>
      </w:r>
    </w:p>
    <w:p w:rsidR="00D213BA" w:rsidRPr="00921047" w:rsidRDefault="00D213BA" w:rsidP="00D213BA">
      <w:pPr>
        <w:pStyle w:val="Obinitek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047">
        <w:rPr>
          <w:rFonts w:ascii="Times New Roman" w:hAnsi="Times New Roman" w:cs="Times New Roman"/>
          <w:sz w:val="24"/>
          <w:szCs w:val="24"/>
        </w:rPr>
        <w:t>Zakon</w:t>
      </w:r>
      <w:r w:rsidR="00C93524">
        <w:rPr>
          <w:rFonts w:ascii="Times New Roman" w:hAnsi="Times New Roman" w:cs="Times New Roman"/>
          <w:sz w:val="24"/>
          <w:szCs w:val="24"/>
        </w:rPr>
        <w:t>a</w:t>
      </w:r>
      <w:r w:rsidR="00732038">
        <w:rPr>
          <w:rFonts w:ascii="Times New Roman" w:hAnsi="Times New Roman" w:cs="Times New Roman"/>
          <w:sz w:val="24"/>
          <w:szCs w:val="24"/>
        </w:rPr>
        <w:t xml:space="preserve"> o financiranju javnih potreba u kulturi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320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pitanja</w:t>
      </w:r>
    </w:p>
    <w:p w:rsidR="00D213BA" w:rsidRDefault="00D213BA" w:rsidP="00732038">
      <w:pPr>
        <w:pStyle w:val="Obinitek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3F0" w:rsidRPr="00D213BA" w:rsidRDefault="002E33F0" w:rsidP="00D213BA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D213BA">
        <w:rPr>
          <w:rFonts w:ascii="Times New Roman" w:hAnsi="Times New Roman" w:cs="Times New Roman"/>
          <w:sz w:val="24"/>
          <w:szCs w:val="24"/>
        </w:rPr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</w:t>
      </w:r>
      <w:r w:rsidRPr="000B3669">
        <w:t>.</w:t>
      </w:r>
    </w:p>
    <w:p w:rsidR="00FA3C9C" w:rsidRPr="006058B4" w:rsidRDefault="00FA3C9C" w:rsidP="00FA3C9C">
      <w:pPr>
        <w:jc w:val="both"/>
      </w:pPr>
      <w:r w:rsidRPr="006058B4">
        <w:t>Nakon pisanog testiranja kandidati će pristupiti provjeri znanja rada na osobnom računalu. Provjera traje maksimalno 30 minuta, a sastoji se u praktičnoj provjeri poznavanja MS Word programa i WEB i e-mail servisa. Provjera se izvodi na osobnom računalu. Za  provjeru  kandidat može dobiti od 1 do 10 bodova.</w:t>
      </w:r>
    </w:p>
    <w:p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B24008">
        <w:rPr>
          <w:rFonts w:ascii="Times New Roman" w:hAnsi="Times New Roman" w:cs="Times New Roman"/>
          <w:sz w:val="24"/>
          <w:szCs w:val="24"/>
        </w:rPr>
        <w:t>jerenstvo za provedbu Oglasa</w:t>
      </w:r>
      <w:r w:rsidR="002C7488" w:rsidRPr="002C7488">
        <w:rPr>
          <w:rFonts w:ascii="Times New Roman" w:hAnsi="Times New Roman" w:cs="Times New Roman"/>
          <w:sz w:val="24"/>
          <w:szCs w:val="24"/>
        </w:rPr>
        <w:t xml:space="preserve"> za </w:t>
      </w:r>
      <w:r w:rsidR="00B24008">
        <w:rPr>
          <w:rFonts w:ascii="Times New Roman" w:hAnsi="Times New Roman" w:cs="Times New Roman"/>
          <w:sz w:val="24"/>
          <w:szCs w:val="24"/>
        </w:rPr>
        <w:t>prijam u službu višeg stručnog suradnika za obrazovanje, kulturu, šport i tehničku kulturu</w:t>
      </w:r>
      <w:r w:rsidR="002C7488">
        <w:rPr>
          <w:rFonts w:ascii="Times New Roman" w:hAnsi="Times New Roman" w:cs="Times New Roman"/>
          <w:sz w:val="24"/>
          <w:szCs w:val="24"/>
        </w:rPr>
        <w:t xml:space="preserve"> (dalje u tekstu: Povjerenstvo) </w:t>
      </w:r>
      <w:r w:rsidRPr="00111996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5D6C49">
        <w:rPr>
          <w:rFonts w:ascii="Times New Roman" w:hAnsi="Times New Roman" w:cs="Times New Roman"/>
          <w:sz w:val="24"/>
          <w:szCs w:val="24"/>
        </w:rPr>
        <w:t xml:space="preserve">u </w:t>
      </w:r>
      <w:r w:rsidR="00844C78">
        <w:rPr>
          <w:rFonts w:ascii="Times New Roman" w:hAnsi="Times New Roman" w:cs="Times New Roman"/>
          <w:sz w:val="24"/>
          <w:szCs w:val="24"/>
        </w:rPr>
        <w:t xml:space="preserve">je mjeri </w:t>
      </w:r>
      <w:r w:rsidR="00844C78" w:rsidRPr="00844C78">
        <w:rPr>
          <w:rFonts w:ascii="Times New Roman" w:hAnsi="Times New Roman" w:cs="Times New Roman"/>
          <w:sz w:val="24"/>
          <w:szCs w:val="24"/>
        </w:rPr>
        <w:t>kandidat snalažljiv, komunikativan, kreativan, analitičan i motiviran za rad u Krapinsko-zagorskoj županiji. Rezultati intervjua boduju se s od 1 do 10 bodova.</w:t>
      </w:r>
      <w:r w:rsidR="00844C78">
        <w:rPr>
          <w:rFonts w:ascii="Times New Roman" w:hAnsi="Times New Roman" w:cs="Times New Roman"/>
          <w:sz w:val="24"/>
          <w:szCs w:val="24"/>
        </w:rPr>
        <w:t xml:space="preserve"> </w:t>
      </w:r>
      <w:r w:rsidRPr="00034711">
        <w:rPr>
          <w:rFonts w:ascii="Times New Roman" w:hAnsi="Times New Roman" w:cs="Times New Roman"/>
          <w:sz w:val="24"/>
          <w:szCs w:val="24"/>
        </w:rPr>
        <w:t xml:space="preserve">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B24008">
        <w:rPr>
          <w:rFonts w:ascii="Times New Roman" w:hAnsi="Times New Roman" w:cs="Times New Roman"/>
          <w:sz w:val="24"/>
          <w:szCs w:val="24"/>
        </w:rPr>
        <w:t>pročelniku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6058B4">
        <w:rPr>
          <w:rFonts w:ascii="Times New Roman" w:hAnsi="Times New Roman" w:cs="Times New Roman"/>
          <w:sz w:val="24"/>
          <w:szCs w:val="24"/>
        </w:rPr>
        <w:t>i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>rješenje o</w:t>
      </w:r>
      <w:r w:rsidR="00B24008">
        <w:rPr>
          <w:rFonts w:ascii="Times New Roman" w:hAnsi="Times New Roman" w:cs="Times New Roman"/>
          <w:sz w:val="24"/>
          <w:szCs w:val="24"/>
        </w:rPr>
        <w:t xml:space="preserve"> prijmu u službu višeg stručnog suradnika za obrazovanje, kulturu, šport i tehničku kulturu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0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koje se dostavlja svim kandidatima prijavljenim na </w:t>
      </w:r>
      <w:r w:rsidR="002B3A0C">
        <w:rPr>
          <w:rFonts w:ascii="Times New Roman" w:hAnsi="Times New Roman" w:cs="Times New Roman"/>
          <w:sz w:val="24"/>
          <w:szCs w:val="24"/>
        </w:rPr>
        <w:t>Oglas</w:t>
      </w:r>
      <w:r w:rsidR="00D300A0">
        <w:rPr>
          <w:rFonts w:ascii="Times New Roman" w:hAnsi="Times New Roman" w:cs="Times New Roman"/>
          <w:sz w:val="24"/>
          <w:szCs w:val="24"/>
        </w:rPr>
        <w:t>.</w:t>
      </w:r>
    </w:p>
    <w:p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 xml:space="preserve">Izabrani kandidat mora dostaviti uvjerenje o zdravstvenoj sposobnosti prije donošenja rješenja o </w:t>
      </w:r>
      <w:r w:rsidR="002B3A0C">
        <w:rPr>
          <w:rFonts w:ascii="Times New Roman" w:hAnsi="Times New Roman" w:cs="Times New Roman"/>
          <w:sz w:val="24"/>
          <w:szCs w:val="24"/>
          <w:u w:val="single"/>
        </w:rPr>
        <w:t>prijmu</w:t>
      </w:r>
      <w:r w:rsidR="008F7BD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7BD2" w:rsidRDefault="002B3A0C" w:rsidP="004C71AE">
      <w:pPr>
        <w:jc w:val="both"/>
      </w:pPr>
      <w:r>
        <w:t xml:space="preserve">Protiv rješenja o prijmu višeg stručnog suradnika za obrazovanje, kulturu, šport i tehničku kulturu Upravnog odjela za obrazovanje, kulturu, šport i tehničku kulturu može se izjaviti žalba županu Krapinsko – zagorske županije u roku od 15 dana od dana dostava Rješenja o prijmu u službu. </w:t>
      </w:r>
      <w:r w:rsidR="008F7BD2">
        <w:t xml:space="preserve"> </w:t>
      </w:r>
    </w:p>
    <w:p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2B3A0C">
        <w:t>Oglas</w:t>
      </w:r>
      <w:r>
        <w:t xml:space="preserve"> se mogu ravnopravno prijaviti kandidati oba spola, a izrazi koji se ovom tekstu koriste za osobe, a u muškom su rodu, odnose se ravnopravno na oba spola. </w:t>
      </w:r>
    </w:p>
    <w:p w:rsidR="00E264F1" w:rsidRDefault="00E264F1" w:rsidP="004C71AE">
      <w:pPr>
        <w:jc w:val="both"/>
      </w:pPr>
    </w:p>
    <w:p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:rsidR="004C71AE" w:rsidRPr="00C21A24" w:rsidRDefault="00D300A0" w:rsidP="004C71AE">
      <w:pPr>
        <w:ind w:left="4956" w:firstLine="708"/>
      </w:pPr>
      <w:r>
        <w:t xml:space="preserve"> </w:t>
      </w:r>
      <w:r w:rsidR="00764DBD">
        <w:t xml:space="preserve"> </w:t>
      </w:r>
      <w:r w:rsidR="00D72F39">
        <w:t xml:space="preserve"> </w:t>
      </w:r>
      <w:r>
        <w:t>Petra Vrančić Lež</w:t>
      </w:r>
    </w:p>
    <w:p w:rsidR="00406672" w:rsidRDefault="00406672" w:rsidP="00C86E71">
      <w:pPr>
        <w:jc w:val="both"/>
      </w:pPr>
      <w:r w:rsidRPr="00034711">
        <w:rPr>
          <w:b/>
        </w:rPr>
        <w:tab/>
      </w: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23181D"/>
    <w:multiLevelType w:val="hybridMultilevel"/>
    <w:tmpl w:val="A54E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C358B"/>
    <w:multiLevelType w:val="hybridMultilevel"/>
    <w:tmpl w:val="EE20F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5"/>
  </w:num>
  <w:num w:numId="10">
    <w:abstractNumId w:val="6"/>
  </w:num>
  <w:num w:numId="11">
    <w:abstractNumId w:val="12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7"/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E0"/>
    <w:rsid w:val="00005095"/>
    <w:rsid w:val="00027FD3"/>
    <w:rsid w:val="00067AE9"/>
    <w:rsid w:val="000C071D"/>
    <w:rsid w:val="000F2C68"/>
    <w:rsid w:val="00106949"/>
    <w:rsid w:val="00111996"/>
    <w:rsid w:val="00131CF8"/>
    <w:rsid w:val="00163FE5"/>
    <w:rsid w:val="00172EF0"/>
    <w:rsid w:val="00193966"/>
    <w:rsid w:val="001E706A"/>
    <w:rsid w:val="00200E90"/>
    <w:rsid w:val="0020501F"/>
    <w:rsid w:val="0022186A"/>
    <w:rsid w:val="00255941"/>
    <w:rsid w:val="002705EC"/>
    <w:rsid w:val="002932F0"/>
    <w:rsid w:val="002A1E47"/>
    <w:rsid w:val="002B3A0C"/>
    <w:rsid w:val="002B3B9C"/>
    <w:rsid w:val="002C7488"/>
    <w:rsid w:val="002D306A"/>
    <w:rsid w:val="002E26E7"/>
    <w:rsid w:val="002E33F0"/>
    <w:rsid w:val="002F03F1"/>
    <w:rsid w:val="002F59AE"/>
    <w:rsid w:val="0031044C"/>
    <w:rsid w:val="00317523"/>
    <w:rsid w:val="00370221"/>
    <w:rsid w:val="00375E14"/>
    <w:rsid w:val="00383539"/>
    <w:rsid w:val="003A3D4A"/>
    <w:rsid w:val="003A6BE6"/>
    <w:rsid w:val="003D3520"/>
    <w:rsid w:val="003D70AE"/>
    <w:rsid w:val="003E109E"/>
    <w:rsid w:val="003E29CB"/>
    <w:rsid w:val="00406672"/>
    <w:rsid w:val="0042678D"/>
    <w:rsid w:val="00481701"/>
    <w:rsid w:val="004A3A0E"/>
    <w:rsid w:val="004B00F0"/>
    <w:rsid w:val="004B2CC1"/>
    <w:rsid w:val="004C439B"/>
    <w:rsid w:val="004C663A"/>
    <w:rsid w:val="004C71AE"/>
    <w:rsid w:val="004D422C"/>
    <w:rsid w:val="00507DA2"/>
    <w:rsid w:val="005322F2"/>
    <w:rsid w:val="00572231"/>
    <w:rsid w:val="0059055B"/>
    <w:rsid w:val="005A6378"/>
    <w:rsid w:val="005B3827"/>
    <w:rsid w:val="005D43B4"/>
    <w:rsid w:val="005D6C2F"/>
    <w:rsid w:val="005D6C49"/>
    <w:rsid w:val="005E084F"/>
    <w:rsid w:val="005E59E3"/>
    <w:rsid w:val="006058B4"/>
    <w:rsid w:val="0062201F"/>
    <w:rsid w:val="0063233B"/>
    <w:rsid w:val="0063513B"/>
    <w:rsid w:val="00655D6B"/>
    <w:rsid w:val="00666632"/>
    <w:rsid w:val="00681DFA"/>
    <w:rsid w:val="00686BE1"/>
    <w:rsid w:val="00692A57"/>
    <w:rsid w:val="006C2D36"/>
    <w:rsid w:val="006D12EE"/>
    <w:rsid w:val="007134E6"/>
    <w:rsid w:val="00716D12"/>
    <w:rsid w:val="007234F4"/>
    <w:rsid w:val="00732038"/>
    <w:rsid w:val="00740218"/>
    <w:rsid w:val="00744777"/>
    <w:rsid w:val="00764DBD"/>
    <w:rsid w:val="00767932"/>
    <w:rsid w:val="007E1DEB"/>
    <w:rsid w:val="007E5886"/>
    <w:rsid w:val="007F3CC7"/>
    <w:rsid w:val="00802E2D"/>
    <w:rsid w:val="0082665E"/>
    <w:rsid w:val="00844C78"/>
    <w:rsid w:val="0084640B"/>
    <w:rsid w:val="008C6E57"/>
    <w:rsid w:val="008D4D22"/>
    <w:rsid w:val="008F0608"/>
    <w:rsid w:val="008F7BD2"/>
    <w:rsid w:val="00921047"/>
    <w:rsid w:val="00940509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BDC"/>
    <w:rsid w:val="00A25AD7"/>
    <w:rsid w:val="00A338D7"/>
    <w:rsid w:val="00A508D4"/>
    <w:rsid w:val="00A6115D"/>
    <w:rsid w:val="00A61FAE"/>
    <w:rsid w:val="00A86D26"/>
    <w:rsid w:val="00AA01CD"/>
    <w:rsid w:val="00B24008"/>
    <w:rsid w:val="00B308E0"/>
    <w:rsid w:val="00B4019E"/>
    <w:rsid w:val="00B4091C"/>
    <w:rsid w:val="00B42DDF"/>
    <w:rsid w:val="00B571CE"/>
    <w:rsid w:val="00B65B3E"/>
    <w:rsid w:val="00B66EE9"/>
    <w:rsid w:val="00B8631A"/>
    <w:rsid w:val="00B97487"/>
    <w:rsid w:val="00BA6DF3"/>
    <w:rsid w:val="00BC34B0"/>
    <w:rsid w:val="00C00B31"/>
    <w:rsid w:val="00C20CAB"/>
    <w:rsid w:val="00C516CC"/>
    <w:rsid w:val="00C6328D"/>
    <w:rsid w:val="00C656D5"/>
    <w:rsid w:val="00C86E71"/>
    <w:rsid w:val="00C93524"/>
    <w:rsid w:val="00C9664E"/>
    <w:rsid w:val="00CD645B"/>
    <w:rsid w:val="00D213BA"/>
    <w:rsid w:val="00D300A0"/>
    <w:rsid w:val="00D40A33"/>
    <w:rsid w:val="00D5517F"/>
    <w:rsid w:val="00D72F39"/>
    <w:rsid w:val="00D80DB6"/>
    <w:rsid w:val="00D90E45"/>
    <w:rsid w:val="00D9384F"/>
    <w:rsid w:val="00DA6F1F"/>
    <w:rsid w:val="00DB50D3"/>
    <w:rsid w:val="00DC7564"/>
    <w:rsid w:val="00DE09E7"/>
    <w:rsid w:val="00DF7D5C"/>
    <w:rsid w:val="00E264F1"/>
    <w:rsid w:val="00E63E6E"/>
    <w:rsid w:val="00E72C3F"/>
    <w:rsid w:val="00E769B6"/>
    <w:rsid w:val="00E8128A"/>
    <w:rsid w:val="00E82161"/>
    <w:rsid w:val="00EA33CD"/>
    <w:rsid w:val="00EF503E"/>
    <w:rsid w:val="00EF5ECB"/>
    <w:rsid w:val="00F609AA"/>
    <w:rsid w:val="00F76BD7"/>
    <w:rsid w:val="00F94995"/>
    <w:rsid w:val="00FA22DC"/>
    <w:rsid w:val="00FA3C9C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85C15-EAFA-45BC-95C9-981BDF8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2D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8760</CharactersWithSpaces>
  <SharedDoc>false</SharedDoc>
  <HLinks>
    <vt:vector size="84" baseType="variant">
      <vt:variant>
        <vt:i4>6094869</vt:i4>
      </vt:variant>
      <vt:variant>
        <vt:i4>39</vt:i4>
      </vt:variant>
      <vt:variant>
        <vt:i4>0</vt:i4>
      </vt:variant>
      <vt:variant>
        <vt:i4>5</vt:i4>
      </vt:variant>
      <vt:variant>
        <vt:lpwstr>https://www.zakon.hr/cms.htm?id=31279</vt:lpwstr>
      </vt:variant>
      <vt:variant>
        <vt:lpwstr/>
      </vt:variant>
      <vt:variant>
        <vt:i4>4718657</vt:i4>
      </vt:variant>
      <vt:variant>
        <vt:i4>36</vt:i4>
      </vt:variant>
      <vt:variant>
        <vt:i4>0</vt:i4>
      </vt:variant>
      <vt:variant>
        <vt:i4>5</vt:i4>
      </vt:variant>
      <vt:variant>
        <vt:lpwstr>http://www.zakon.hr/cms.htm?id=17751</vt:lpwstr>
      </vt:variant>
      <vt:variant>
        <vt:lpwstr/>
      </vt:variant>
      <vt:variant>
        <vt:i4>5767191</vt:i4>
      </vt:variant>
      <vt:variant>
        <vt:i4>33</vt:i4>
      </vt:variant>
      <vt:variant>
        <vt:i4>0</vt:i4>
      </vt:variant>
      <vt:variant>
        <vt:i4>5</vt:i4>
      </vt:variant>
      <vt:variant>
        <vt:lpwstr>https://www.zakon.hr/cms.htm?id=26157</vt:lpwstr>
      </vt:variant>
      <vt:variant>
        <vt:lpwstr/>
      </vt:variant>
      <vt:variant>
        <vt:i4>5111876</vt:i4>
      </vt:variant>
      <vt:variant>
        <vt:i4>30</vt:i4>
      </vt:variant>
      <vt:variant>
        <vt:i4>0</vt:i4>
      </vt:variant>
      <vt:variant>
        <vt:i4>5</vt:i4>
      </vt:variant>
      <vt:variant>
        <vt:lpwstr>http://www.zakon.hr/cms.htm?id=15727</vt:lpwstr>
      </vt:variant>
      <vt:variant>
        <vt:lpwstr/>
      </vt:variant>
      <vt:variant>
        <vt:i4>7864443</vt:i4>
      </vt:variant>
      <vt:variant>
        <vt:i4>27</vt:i4>
      </vt:variant>
      <vt:variant>
        <vt:i4>0</vt:i4>
      </vt:variant>
      <vt:variant>
        <vt:i4>5</vt:i4>
      </vt:variant>
      <vt:variant>
        <vt:lpwstr>http://www.zakon.hr/cms.htm?id=285</vt:lpwstr>
      </vt:variant>
      <vt:variant>
        <vt:lpwstr/>
      </vt:variant>
      <vt:variant>
        <vt:i4>7667829</vt:i4>
      </vt:variant>
      <vt:variant>
        <vt:i4>24</vt:i4>
      </vt:variant>
      <vt:variant>
        <vt:i4>0</vt:i4>
      </vt:variant>
      <vt:variant>
        <vt:i4>5</vt:i4>
      </vt:variant>
      <vt:variant>
        <vt:lpwstr>http://www.zakon.hr/cms.htm?id=268</vt:lpwstr>
      </vt:variant>
      <vt:variant>
        <vt:lpwstr/>
      </vt:variant>
      <vt:variant>
        <vt:i4>7995509</vt:i4>
      </vt:variant>
      <vt:variant>
        <vt:i4>21</vt:i4>
      </vt:variant>
      <vt:variant>
        <vt:i4>0</vt:i4>
      </vt:variant>
      <vt:variant>
        <vt:i4>5</vt:i4>
      </vt:variant>
      <vt:variant>
        <vt:lpwstr>http://www.zakon.hr/cms.htm?id=267</vt:lpwstr>
      </vt:variant>
      <vt:variant>
        <vt:lpwstr/>
      </vt:variant>
      <vt:variant>
        <vt:i4>8061045</vt:i4>
      </vt:variant>
      <vt:variant>
        <vt:i4>18</vt:i4>
      </vt:variant>
      <vt:variant>
        <vt:i4>0</vt:i4>
      </vt:variant>
      <vt:variant>
        <vt:i4>5</vt:i4>
      </vt:variant>
      <vt:variant>
        <vt:lpwstr>http://www.zakon.hr/cms.htm?id=266</vt:lpwstr>
      </vt:variant>
      <vt:variant>
        <vt:lpwstr/>
      </vt:variant>
      <vt:variant>
        <vt:i4>7864437</vt:i4>
      </vt:variant>
      <vt:variant>
        <vt:i4>15</vt:i4>
      </vt:variant>
      <vt:variant>
        <vt:i4>0</vt:i4>
      </vt:variant>
      <vt:variant>
        <vt:i4>5</vt:i4>
      </vt:variant>
      <vt:variant>
        <vt:lpwstr>http://www.zakon.hr/cms.htm?id=265</vt:lpwstr>
      </vt:variant>
      <vt:variant>
        <vt:lpwstr/>
      </vt:variant>
      <vt:variant>
        <vt:i4>7929973</vt:i4>
      </vt:variant>
      <vt:variant>
        <vt:i4>12</vt:i4>
      </vt:variant>
      <vt:variant>
        <vt:i4>0</vt:i4>
      </vt:variant>
      <vt:variant>
        <vt:i4>5</vt:i4>
      </vt:variant>
      <vt:variant>
        <vt:lpwstr>http://www.zakon.hr/cms.htm?id=264</vt:lpwstr>
      </vt:variant>
      <vt:variant>
        <vt:lpwstr/>
      </vt:variant>
      <vt:variant>
        <vt:i4>8257653</vt:i4>
      </vt:variant>
      <vt:variant>
        <vt:i4>9</vt:i4>
      </vt:variant>
      <vt:variant>
        <vt:i4>0</vt:i4>
      </vt:variant>
      <vt:variant>
        <vt:i4>5</vt:i4>
      </vt:variant>
      <vt:variant>
        <vt:lpwstr>http://www.zakon.hr/cms.htm?id=263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http://www.zakon.hr/cms.htm?id=262</vt:lpwstr>
      </vt:variant>
      <vt:variant>
        <vt:lpwstr/>
      </vt:variant>
      <vt:variant>
        <vt:i4>8126581</vt:i4>
      </vt:variant>
      <vt:variant>
        <vt:i4>3</vt:i4>
      </vt:variant>
      <vt:variant>
        <vt:i4>0</vt:i4>
      </vt:variant>
      <vt:variant>
        <vt:i4>5</vt:i4>
      </vt:variant>
      <vt:variant>
        <vt:lpwstr>http://www.zakon.hr/cms.htm?id=261</vt:lpwstr>
      </vt:variant>
      <vt:variant>
        <vt:lpwstr/>
      </vt:variant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http://www.zakon.hr/cms.htm?id=260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Zoran Gumbas</cp:lastModifiedBy>
  <cp:revision>2</cp:revision>
  <cp:lastPrinted>2018-12-07T10:23:00Z</cp:lastPrinted>
  <dcterms:created xsi:type="dcterms:W3CDTF">2018-12-07T12:38:00Z</dcterms:created>
  <dcterms:modified xsi:type="dcterms:W3CDTF">2018-12-07T12:38:00Z</dcterms:modified>
</cp:coreProperties>
</file>