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E" w:rsidRDefault="00C26A2E" w:rsidP="00C26A2E">
      <w:pPr>
        <w:ind w:left="708"/>
        <w:rPr>
          <w:b/>
          <w:bCs/>
        </w:rPr>
      </w:pPr>
      <w:r>
        <w:rPr>
          <w:b/>
          <w:bCs/>
        </w:rPr>
        <w:t xml:space="preserve">        </w:t>
      </w:r>
      <w:r w:rsidRPr="00C904F8">
        <w:rPr>
          <w:b/>
          <w:noProof/>
        </w:rPr>
        <w:drawing>
          <wp:inline distT="0" distB="0" distL="0" distR="0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2E" w:rsidRDefault="00C26A2E" w:rsidP="00C26A2E">
      <w:pPr>
        <w:rPr>
          <w:b/>
        </w:rPr>
      </w:pPr>
      <w:r>
        <w:rPr>
          <w:b/>
        </w:rPr>
        <w:t>R E P U B L I K A    H R V A T S K A</w:t>
      </w:r>
    </w:p>
    <w:p w:rsidR="00C26A2E" w:rsidRDefault="00C26A2E" w:rsidP="00C26A2E">
      <w:pPr>
        <w:rPr>
          <w:b/>
        </w:rPr>
      </w:pPr>
      <w:r>
        <w:rPr>
          <w:b/>
        </w:rPr>
        <w:t>KRAPINSKO-ZAGORSKA ŽUPANIJA</w:t>
      </w:r>
    </w:p>
    <w:p w:rsidR="00C26A2E" w:rsidRDefault="00C26A2E" w:rsidP="00C26A2E">
      <w:pPr>
        <w:rPr>
          <w:b/>
        </w:rPr>
      </w:pPr>
      <w:r>
        <w:rPr>
          <w:b/>
        </w:rPr>
        <w:t xml:space="preserve">Upravni odjel za obrazovanje, kulturu, </w:t>
      </w:r>
    </w:p>
    <w:p w:rsidR="00C26A2E" w:rsidRDefault="00C26A2E" w:rsidP="00C26A2E">
      <w:pPr>
        <w:rPr>
          <w:b/>
        </w:rPr>
      </w:pPr>
      <w:r>
        <w:rPr>
          <w:b/>
        </w:rPr>
        <w:t>sport i tehničku kulturu</w:t>
      </w:r>
    </w:p>
    <w:p w:rsidR="00C26A2E" w:rsidRDefault="00C26A2E" w:rsidP="00C26A2E">
      <w:pPr>
        <w:rPr>
          <w:b/>
        </w:rPr>
      </w:pPr>
      <w:r>
        <w:rPr>
          <w:b/>
        </w:rPr>
        <w:t>KLASA: 60</w:t>
      </w:r>
      <w:r w:rsidR="000F3D2C">
        <w:rPr>
          <w:b/>
        </w:rPr>
        <w:t>4</w:t>
      </w:r>
      <w:r>
        <w:rPr>
          <w:b/>
        </w:rPr>
        <w:t>-0</w:t>
      </w:r>
      <w:r w:rsidR="000F3D2C">
        <w:rPr>
          <w:b/>
        </w:rPr>
        <w:t>2</w:t>
      </w:r>
      <w:r>
        <w:rPr>
          <w:b/>
        </w:rPr>
        <w:t>/16-01/</w:t>
      </w:r>
      <w:r w:rsidR="000F3D2C">
        <w:rPr>
          <w:b/>
        </w:rPr>
        <w:t>06</w:t>
      </w:r>
    </w:p>
    <w:p w:rsidR="00C26A2E" w:rsidRDefault="00C26A2E" w:rsidP="00C26A2E">
      <w:pPr>
        <w:rPr>
          <w:b/>
        </w:rPr>
      </w:pPr>
      <w:r>
        <w:rPr>
          <w:b/>
        </w:rPr>
        <w:t>URBROJ: 2140/01-10-16-</w:t>
      </w:r>
      <w:r w:rsidR="000F3D2C">
        <w:rPr>
          <w:b/>
        </w:rPr>
        <w:t>1</w:t>
      </w:r>
      <w:r>
        <w:rPr>
          <w:b/>
        </w:rPr>
        <w:t xml:space="preserve"> </w:t>
      </w:r>
    </w:p>
    <w:p w:rsidR="00C26A2E" w:rsidRDefault="000F3D2C" w:rsidP="00C26A2E">
      <w:pPr>
        <w:rPr>
          <w:b/>
        </w:rPr>
      </w:pPr>
      <w:r>
        <w:rPr>
          <w:b/>
        </w:rPr>
        <w:t>Krapina, 13</w:t>
      </w:r>
      <w:r w:rsidR="00C26A2E">
        <w:rPr>
          <w:b/>
        </w:rPr>
        <w:t>. lipnja 2016.</w:t>
      </w:r>
      <w:r w:rsidR="00C26A2E">
        <w:rPr>
          <w:b/>
        </w:rPr>
        <w:tab/>
      </w:r>
      <w:r w:rsidR="00C26A2E">
        <w:rPr>
          <w:b/>
        </w:rPr>
        <w:tab/>
      </w:r>
    </w:p>
    <w:p w:rsidR="00C26A2E" w:rsidRDefault="00C26A2E" w:rsidP="00C26A2E">
      <w:pPr>
        <w:rPr>
          <w:sz w:val="24"/>
          <w:szCs w:val="24"/>
        </w:rPr>
      </w:pPr>
    </w:p>
    <w:p w:rsidR="00C26A2E" w:rsidRPr="00C5104C" w:rsidRDefault="00C26A2E" w:rsidP="00C26A2E">
      <w:pPr>
        <w:rPr>
          <w:b/>
          <w:i/>
          <w:sz w:val="24"/>
          <w:szCs w:val="24"/>
        </w:rPr>
      </w:pPr>
      <w:r w:rsidRPr="003B5F43">
        <w:rPr>
          <w:sz w:val="24"/>
          <w:szCs w:val="24"/>
        </w:rPr>
        <w:t xml:space="preserve">                                                                </w:t>
      </w:r>
    </w:p>
    <w:p w:rsidR="00C26A2E" w:rsidRDefault="00C26A2E" w:rsidP="00C26A2E">
      <w:pPr>
        <w:pStyle w:val="Bezproreda"/>
        <w:jc w:val="both"/>
        <w:rPr>
          <w:sz w:val="24"/>
          <w:szCs w:val="24"/>
        </w:rPr>
      </w:pPr>
      <w:r w:rsidRPr="003B5F43">
        <w:rPr>
          <w:sz w:val="24"/>
          <w:szCs w:val="24"/>
        </w:rPr>
        <w:t xml:space="preserve">      </w:t>
      </w:r>
      <w:r w:rsidRPr="003B5F43">
        <w:rPr>
          <w:sz w:val="24"/>
          <w:szCs w:val="24"/>
        </w:rPr>
        <w:tab/>
        <w:t>Na temelju članka 17. Statut</w:t>
      </w:r>
      <w:r>
        <w:rPr>
          <w:sz w:val="24"/>
          <w:szCs w:val="24"/>
        </w:rPr>
        <w:t>a Krapinsko-zagorske županije („</w:t>
      </w:r>
      <w:r w:rsidRPr="003B5F43">
        <w:rPr>
          <w:sz w:val="24"/>
          <w:szCs w:val="24"/>
        </w:rPr>
        <w:t>Službeni glas</w:t>
      </w:r>
      <w:r>
        <w:rPr>
          <w:sz w:val="24"/>
          <w:szCs w:val="24"/>
        </w:rPr>
        <w:t>nik Krapinsko-zagorske županije“</w:t>
      </w:r>
      <w:r w:rsidRPr="003B5F43">
        <w:rPr>
          <w:sz w:val="24"/>
          <w:szCs w:val="24"/>
        </w:rPr>
        <w:t>, broj 13/01, 5/06, 14/09, 11/13 i 26/13 – pročišćeni tekst) i odredbi Kodeksa savjetovanja sa zainteresiranom javnošću u postupcima donošenja općih akata Krapin</w:t>
      </w:r>
      <w:r>
        <w:rPr>
          <w:sz w:val="24"/>
          <w:szCs w:val="24"/>
        </w:rPr>
        <w:t>sko-zagorske županije („</w:t>
      </w:r>
      <w:r w:rsidRPr="003B5F43">
        <w:rPr>
          <w:sz w:val="24"/>
          <w:szCs w:val="24"/>
        </w:rPr>
        <w:t>Službeni glas</w:t>
      </w:r>
      <w:r>
        <w:rPr>
          <w:sz w:val="24"/>
          <w:szCs w:val="24"/>
        </w:rPr>
        <w:t>nik Krapinsko-zagorske županije“</w:t>
      </w:r>
      <w:r w:rsidRPr="003B5F43">
        <w:rPr>
          <w:sz w:val="24"/>
          <w:szCs w:val="24"/>
        </w:rPr>
        <w:t>, broj 24/14) upućuje se </w:t>
      </w:r>
    </w:p>
    <w:p w:rsidR="00C26A2E" w:rsidRPr="003B5F43" w:rsidRDefault="00C26A2E" w:rsidP="00C26A2E">
      <w:pPr>
        <w:pStyle w:val="Bezproreda"/>
        <w:jc w:val="center"/>
        <w:rPr>
          <w:sz w:val="24"/>
          <w:szCs w:val="24"/>
        </w:rPr>
      </w:pPr>
      <w:r w:rsidRPr="003B5F43">
        <w:rPr>
          <w:rStyle w:val="Naglaeno"/>
          <w:sz w:val="24"/>
          <w:szCs w:val="24"/>
        </w:rPr>
        <w:t>Javni poziv</w:t>
      </w:r>
    </w:p>
    <w:p w:rsidR="00C26A2E" w:rsidRDefault="00C26A2E" w:rsidP="00C26A2E">
      <w:pPr>
        <w:pStyle w:val="Bezproreda"/>
        <w:jc w:val="center"/>
        <w:rPr>
          <w:rStyle w:val="Naglaeno"/>
          <w:sz w:val="24"/>
          <w:szCs w:val="24"/>
        </w:rPr>
      </w:pPr>
      <w:r w:rsidRPr="003B5F43">
        <w:rPr>
          <w:rStyle w:val="Naglaeno"/>
          <w:sz w:val="24"/>
          <w:szCs w:val="24"/>
        </w:rPr>
        <w:t>za savjetovanje sa zainteresiranom javnošću u postupku donošenja</w:t>
      </w:r>
    </w:p>
    <w:p w:rsidR="00C26A2E" w:rsidRDefault="00C26A2E" w:rsidP="00C26A2E">
      <w:pPr>
        <w:pStyle w:val="Bezproreda"/>
        <w:jc w:val="center"/>
        <w:rPr>
          <w:rStyle w:val="Naglaeno"/>
          <w:sz w:val="24"/>
          <w:szCs w:val="24"/>
        </w:rPr>
      </w:pPr>
      <w:r w:rsidRPr="003B5F43">
        <w:rPr>
          <w:rStyle w:val="Naglaeno"/>
          <w:sz w:val="24"/>
          <w:szCs w:val="24"/>
        </w:rPr>
        <w:t xml:space="preserve"> </w:t>
      </w:r>
      <w:r w:rsidR="000F3D2C">
        <w:rPr>
          <w:rStyle w:val="Naglaeno"/>
          <w:sz w:val="24"/>
          <w:szCs w:val="24"/>
        </w:rPr>
        <w:t>novog Pravilnika o dodjeli stipendija učenicima srednjih škola i studentima s područja Krapinsko zagorske županije</w:t>
      </w:r>
    </w:p>
    <w:p w:rsidR="000F3D2C" w:rsidRDefault="000F3D2C" w:rsidP="00C26A2E">
      <w:pPr>
        <w:pStyle w:val="Bezproreda"/>
        <w:jc w:val="center"/>
        <w:rPr>
          <w:sz w:val="24"/>
          <w:szCs w:val="24"/>
        </w:rPr>
      </w:pPr>
    </w:p>
    <w:p w:rsidR="00457905" w:rsidRPr="00EA63A8" w:rsidRDefault="00457905" w:rsidP="00457905">
      <w:pPr>
        <w:jc w:val="both"/>
      </w:pPr>
      <w:r w:rsidRPr="00EA63A8">
        <w:t xml:space="preserve">Podaci o stupnju obrazovanosti stanovništva </w:t>
      </w:r>
      <w:r>
        <w:t>Republike Hrvatske</w:t>
      </w:r>
      <w:r w:rsidRPr="00EA63A8">
        <w:t xml:space="preserve"> po </w:t>
      </w:r>
      <w:r>
        <w:t>više</w:t>
      </w:r>
      <w:r w:rsidRPr="00EA63A8">
        <w:t xml:space="preserve"> kriterija pokazuju da su niži od prosjeka razvijenijih država. Stoga sve javne politike od osnivanja </w:t>
      </w:r>
      <w:r>
        <w:t>države</w:t>
      </w:r>
      <w:r w:rsidRPr="00EA63A8">
        <w:t xml:space="preserve"> teže da se struktura obrazovanosti stanovništva promijeni na bolje, jer obrazovanje i znanost jesu po mnogočemu najvažniji momenti razvoja i promjena na bolje u svakoj društvenoj zajednici.</w:t>
      </w:r>
    </w:p>
    <w:p w:rsidR="00457905" w:rsidRPr="00EA63A8" w:rsidRDefault="00457905" w:rsidP="00457905">
      <w:pPr>
        <w:jc w:val="both"/>
      </w:pPr>
      <w:r w:rsidRPr="00EA63A8">
        <w:t xml:space="preserve">Stoga i </w:t>
      </w:r>
      <w:r>
        <w:t>Krapinsko-</w:t>
      </w:r>
      <w:r w:rsidRPr="00EA63A8">
        <w:t>zago</w:t>
      </w:r>
      <w:r>
        <w:t xml:space="preserve">rska županija od svoga osnutka </w:t>
      </w:r>
      <w:r w:rsidRPr="00EA63A8">
        <w:t>svake godine maksimalno</w:t>
      </w:r>
      <w:r>
        <w:t xml:space="preserve">, </w:t>
      </w:r>
      <w:r w:rsidRPr="00EA63A8">
        <w:t xml:space="preserve">u skladu s mogućnostima, </w:t>
      </w:r>
      <w:r>
        <w:t xml:space="preserve">kroz brojne aktivnosti </w:t>
      </w:r>
      <w:r w:rsidRPr="00EA63A8">
        <w:t xml:space="preserve">nastoji </w:t>
      </w:r>
      <w:r>
        <w:t>doprinijeti</w:t>
      </w:r>
      <w:r w:rsidRPr="00EA63A8">
        <w:t xml:space="preserve"> tom procesu. Jedna od njih je i stipendiranje učenika i studenata. Svake</w:t>
      </w:r>
      <w:r>
        <w:t xml:space="preserve"> godine se u proračunu planira</w:t>
      </w:r>
      <w:r w:rsidRPr="00EA63A8">
        <w:t xml:space="preserve"> od cca 1.000.000 kn te se u skladu s</w:t>
      </w:r>
      <w:r>
        <w:t xml:space="preserve"> Pravilnikom dodjeljuje oko 30-</w:t>
      </w:r>
      <w:r w:rsidRPr="00EA63A8">
        <w:t>ak učeničkih i studentskih stipendija</w:t>
      </w:r>
      <w:r>
        <w:t xml:space="preserve">. Na taj način je </w:t>
      </w:r>
      <w:r w:rsidRPr="00EA63A8">
        <w:t xml:space="preserve">od 1993. godine pa da 2015. </w:t>
      </w:r>
      <w:r>
        <w:t xml:space="preserve">županijske </w:t>
      </w:r>
      <w:r w:rsidRPr="00EA63A8">
        <w:t>stipendije</w:t>
      </w:r>
      <w:r>
        <w:t xml:space="preserve"> </w:t>
      </w:r>
      <w:r w:rsidRPr="00EA63A8">
        <w:t>dobilo oko 700 učenika i 700 studenata.</w:t>
      </w:r>
    </w:p>
    <w:p w:rsidR="00457905" w:rsidRDefault="00457905" w:rsidP="00457905">
      <w:pPr>
        <w:jc w:val="both"/>
      </w:pPr>
      <w:r w:rsidRPr="00EA63A8">
        <w:t>Javni poziv za dodjelu učeničkih i studentskih stipendija se uvijek raspisuje po osnovi adekvatnog Pravilnika kojeg</w:t>
      </w:r>
      <w:r>
        <w:t>a</w:t>
      </w:r>
      <w:r w:rsidRPr="00EA63A8">
        <w:t xml:space="preserve"> u skladu s ovlastima donosi </w:t>
      </w:r>
      <w:r>
        <w:t>Županijska skupština</w:t>
      </w:r>
      <w:r w:rsidRPr="00EA63A8">
        <w:t xml:space="preserve">. </w:t>
      </w:r>
      <w:r>
        <w:t>S o</w:t>
      </w:r>
      <w:r w:rsidRPr="00EA63A8">
        <w:t>bzirom na učestale promjene zakonske regulative koje ili najavljuju ili prate promjene u društvu, unatrag dvadesetak godina mijenjan j</w:t>
      </w:r>
      <w:r>
        <w:t xml:space="preserve">e i Pravilnik o stipendiranju, </w:t>
      </w:r>
      <w:r w:rsidRPr="00EA63A8">
        <w:t xml:space="preserve">na </w:t>
      </w:r>
      <w:r>
        <w:t>osnovu</w:t>
      </w:r>
      <w:r w:rsidRPr="00EA63A8">
        <w:t xml:space="preserve"> izmjena i dopuna ili donošenjem novog dokumenta (zadnji takav pravilnik i </w:t>
      </w:r>
      <w:r>
        <w:t xml:space="preserve">trenutno </w:t>
      </w:r>
      <w:r w:rsidRPr="00EA63A8">
        <w:t xml:space="preserve">važeći, utvrđen je 2012. godine). </w:t>
      </w:r>
    </w:p>
    <w:p w:rsidR="00457905" w:rsidRPr="00EA63A8" w:rsidRDefault="00457905" w:rsidP="00457905">
      <w:pPr>
        <w:jc w:val="both"/>
      </w:pPr>
      <w:r>
        <w:t xml:space="preserve">  </w:t>
      </w:r>
      <w:r w:rsidRPr="00EA63A8">
        <w:t>Konstantne promjene u društvu, promjene u obrazovnom sistemu, brze promjene u potrebama na tržištu rada, globalizacija i njezin doprinos padu gospodarskog rasta unatrag 6-7 godina u našoj državi</w:t>
      </w:r>
      <w:r>
        <w:t xml:space="preserve">, </w:t>
      </w:r>
      <w:r w:rsidRPr="00EA63A8">
        <w:t>te s tim u vezi razvoj siromaštva i socijalne isključenosti, čimbenici su koji nalažu potrebu za promjenama u sustavu dodjeljivanja županijskih stipendija. Stoga se je i prišlo izradi nacrta novog Pravilnika o stipendiranju kojim će se nastojati utjecati na prije navedene društvene promjene.</w:t>
      </w:r>
    </w:p>
    <w:p w:rsidR="00457905" w:rsidRPr="00EA63A8" w:rsidRDefault="00457905" w:rsidP="00457905">
      <w:pPr>
        <w:jc w:val="both"/>
        <w:rPr>
          <w:b/>
        </w:rPr>
      </w:pPr>
      <w:r w:rsidRPr="00EA63A8">
        <w:rPr>
          <w:b/>
        </w:rPr>
        <w:t>U prijedlogu novog Pravilnika tri su najznačajnije novine:</w:t>
      </w:r>
    </w:p>
    <w:p w:rsidR="00457905" w:rsidRDefault="00457905" w:rsidP="00457905">
      <w:pPr>
        <w:jc w:val="both"/>
      </w:pPr>
      <w:r w:rsidRPr="00EA63A8">
        <w:t>Stipendije bi se dodjeljivale u tri zasebne kategorije</w:t>
      </w:r>
      <w:r>
        <w:t>:</w:t>
      </w:r>
    </w:p>
    <w:p w:rsidR="00457905" w:rsidRDefault="00457905" w:rsidP="00457905">
      <w:pPr>
        <w:spacing w:line="0" w:lineRule="atLeast"/>
        <w:contextualSpacing/>
        <w:jc w:val="both"/>
      </w:pPr>
      <w:r w:rsidRPr="00EA63A8">
        <w:t xml:space="preserve">A  kategorija – stipendije za nadarene učenike i studente, </w:t>
      </w:r>
    </w:p>
    <w:p w:rsidR="00457905" w:rsidRDefault="00457905" w:rsidP="00457905">
      <w:pPr>
        <w:spacing w:line="0" w:lineRule="atLeast"/>
        <w:contextualSpacing/>
        <w:jc w:val="both"/>
      </w:pPr>
      <w:r w:rsidRPr="00EA63A8">
        <w:t xml:space="preserve">B kategorija – stipendije za učenike i studente slabijeg </w:t>
      </w:r>
      <w:proofErr w:type="spellStart"/>
      <w:r w:rsidRPr="00EA63A8">
        <w:t>socio</w:t>
      </w:r>
      <w:proofErr w:type="spellEnd"/>
      <w:r w:rsidRPr="00EA63A8">
        <w:t xml:space="preserve">-ekonomskog statusa, </w:t>
      </w:r>
    </w:p>
    <w:p w:rsidR="00457905" w:rsidRDefault="00457905" w:rsidP="00457905">
      <w:pPr>
        <w:spacing w:line="0" w:lineRule="atLeast"/>
        <w:contextualSpacing/>
        <w:jc w:val="both"/>
      </w:pPr>
      <w:r w:rsidRPr="00EA63A8">
        <w:t>C kategorija – stipendije za učenike i studente koji se školuju za deficitarna zanimanja.</w:t>
      </w:r>
    </w:p>
    <w:p w:rsidR="00457905" w:rsidRPr="00EA63A8" w:rsidRDefault="00457905" w:rsidP="00457905">
      <w:pPr>
        <w:spacing w:line="0" w:lineRule="atLeast"/>
        <w:contextualSpacing/>
        <w:jc w:val="both"/>
      </w:pPr>
    </w:p>
    <w:p w:rsidR="00457905" w:rsidRPr="00EA63A8" w:rsidRDefault="00457905" w:rsidP="00457905">
      <w:pPr>
        <w:jc w:val="both"/>
      </w:pPr>
      <w:r w:rsidRPr="00EA63A8">
        <w:t>Stipendije bi se dodjeljivale za nastavnu/akademsku godinu i isplaćivale bi se za 10 mjeseci</w:t>
      </w:r>
      <w:r>
        <w:t xml:space="preserve">. </w:t>
      </w:r>
      <w:r w:rsidRPr="00EA63A8">
        <w:t>Natječaj za dodjelu stipendija bi se raspisivao za nastavnu/akademsku godinu, a ne više za kalendarsku</w:t>
      </w:r>
      <w:r>
        <w:t xml:space="preserve">. </w:t>
      </w:r>
    </w:p>
    <w:p w:rsidR="00457905" w:rsidRPr="00EA63A8" w:rsidRDefault="00457905" w:rsidP="00457905">
      <w:pPr>
        <w:jc w:val="both"/>
      </w:pPr>
      <w:r w:rsidRPr="00EA63A8">
        <w:t xml:space="preserve">Predviđa se da bi ovim prijedlogom svake godine stipendiju dobio veći broj učenika i studenata nego </w:t>
      </w:r>
      <w:r>
        <w:t xml:space="preserve">je to bila praksa do sada, a time </w:t>
      </w:r>
      <w:r w:rsidRPr="00EA63A8">
        <w:t xml:space="preserve">bi se dala veća mogućnost za dobivanje </w:t>
      </w:r>
      <w:r>
        <w:t xml:space="preserve">pomoći kako onima koji se nađu </w:t>
      </w:r>
      <w:r>
        <w:lastRenderedPageBreak/>
        <w:t>u</w:t>
      </w:r>
      <w:r w:rsidRPr="00EA63A8">
        <w:t xml:space="preserve"> teškoj materijalnoj situaciji, tako i onima koji se školuju za deficitarno zanimanje ili pak onima koji su postigli </w:t>
      </w:r>
      <w:r>
        <w:t>iz</w:t>
      </w:r>
      <w:r w:rsidRPr="00EA63A8">
        <w:t>vrsne rezultate u učenju.</w:t>
      </w:r>
    </w:p>
    <w:p w:rsidR="00457905" w:rsidRPr="00EA63A8" w:rsidRDefault="00457905" w:rsidP="00457905">
      <w:pPr>
        <w:jc w:val="both"/>
      </w:pPr>
      <w:r w:rsidRPr="00EA63A8">
        <w:t xml:space="preserve">Zaključak o raspisivanju natječaja za dodjelu stipendija i dalje bi donosio Župan kao izvršno tijelo, a razmatranje pristiglih zamolbi vršilo bi </w:t>
      </w:r>
      <w:r>
        <w:t>stručno</w:t>
      </w:r>
      <w:r w:rsidRPr="00EA63A8">
        <w:t xml:space="preserve"> Povjerenstvo.</w:t>
      </w:r>
    </w:p>
    <w:p w:rsidR="00457905" w:rsidRPr="00EA63A8" w:rsidRDefault="00457905" w:rsidP="00457905">
      <w:pPr>
        <w:jc w:val="both"/>
      </w:pPr>
      <w:r w:rsidRPr="00EA63A8">
        <w:t>Ovaj Nacrt prijedloga Pravilnika dobio je pozitivno mišljenje k</w:t>
      </w:r>
      <w:r>
        <w:t>ako od Savjeta mladih Krapinsko-</w:t>
      </w:r>
      <w:r w:rsidRPr="00EA63A8">
        <w:t>zagorske županije, tako i od članova Povjerenstva za dodjelu stipendije koji imaju važeći mandat.</w:t>
      </w:r>
    </w:p>
    <w:p w:rsidR="00457905" w:rsidRPr="00EA63A8" w:rsidRDefault="00457905" w:rsidP="00457905">
      <w:pPr>
        <w:jc w:val="both"/>
      </w:pPr>
      <w:r w:rsidRPr="00EA63A8">
        <w:t>Stoga se ovim putem pozivaju svi zainteresirani građani, a posebno populacija na koju se prijedlog Pravilnika odnosi (učenici, studenti, djelatnici iz sustava odgoja i obrazovanja, socijalne skrbi, udruge mladih i drugi), da dostave svoje primjedbe i prijedloge na Nacrt prijedloga Pravilnika o stipendiranj</w:t>
      </w:r>
      <w:r>
        <w:t>u učenika i studenata Krapinsko-</w:t>
      </w:r>
      <w:r w:rsidRPr="00EA63A8">
        <w:t xml:space="preserve">zagorske županije. Pisana očitovanja treba dostaviti putem obrasca </w:t>
      </w:r>
      <w:r>
        <w:t>za sudjelovanje</w:t>
      </w:r>
      <w:r w:rsidRPr="00EA63A8">
        <w:t xml:space="preserve"> u javnoj raspravi.</w:t>
      </w:r>
    </w:p>
    <w:p w:rsidR="000F3D2C" w:rsidRDefault="000F3D2C" w:rsidP="000F3D2C">
      <w:pPr>
        <w:jc w:val="both"/>
      </w:pPr>
    </w:p>
    <w:p w:rsidR="000F3D2C" w:rsidRDefault="00457905" w:rsidP="000F3D2C">
      <w:pPr>
        <w:jc w:val="both"/>
      </w:pPr>
      <w:r>
        <w:t xml:space="preserve">    </w:t>
      </w:r>
    </w:p>
    <w:p w:rsidR="000F3D2C" w:rsidRDefault="00457905" w:rsidP="00C26A2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457905">
        <w:rPr>
          <w:noProof/>
          <w:sz w:val="24"/>
          <w:szCs w:val="24"/>
        </w:rPr>
        <w:drawing>
          <wp:inline distT="0" distB="0" distL="0" distR="0">
            <wp:extent cx="2571750" cy="1743075"/>
            <wp:effectExtent l="0" t="0" r="0" b="9525"/>
            <wp:docPr id="2" name="Slika 2" descr="D:\Moji dokumenti\Važne vinjete\lamot žig i potp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Važne vinjete\lamot žig i potpi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A" w:rsidRDefault="0050082A"/>
    <w:sectPr w:rsidR="0050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E"/>
    <w:rsid w:val="000F3D2C"/>
    <w:rsid w:val="00457905"/>
    <w:rsid w:val="0050082A"/>
    <w:rsid w:val="00C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3A7E-1DCC-4346-BEF3-C237BA5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26A2E"/>
    <w:rPr>
      <w:b/>
      <w:bCs/>
    </w:rPr>
  </w:style>
  <w:style w:type="paragraph" w:styleId="Bezproreda">
    <w:name w:val="No Spacing"/>
    <w:uiPriority w:val="1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Ivan Lamot</cp:lastModifiedBy>
  <cp:revision>3</cp:revision>
  <dcterms:created xsi:type="dcterms:W3CDTF">2016-06-10T05:10:00Z</dcterms:created>
  <dcterms:modified xsi:type="dcterms:W3CDTF">2016-06-13T09:39:00Z</dcterms:modified>
</cp:coreProperties>
</file>