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CA01E3" w:rsidRDefault="00170B28" w:rsidP="00754005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  <w:noProof/>
          <w:lang w:eastAsia="hr-HR"/>
        </w:rPr>
      </w:pPr>
      <w:r>
        <w:rPr>
          <w:b/>
        </w:rPr>
        <w:t xml:space="preserve">    </w:t>
      </w:r>
    </w:p>
    <w:p w:rsidR="0013014C" w:rsidRDefault="0013014C" w:rsidP="0013014C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  <w:noProof/>
          <w:lang w:eastAsia="hr-HR"/>
        </w:rPr>
      </w:pPr>
      <w:r>
        <w:rPr>
          <w:b/>
          <w:noProof/>
          <w:lang w:eastAsia="hr-HR"/>
        </w:rPr>
        <w:t xml:space="preserve">     </w:t>
      </w:r>
      <w:r w:rsidR="00BE6468" w:rsidRPr="003B4844">
        <w:rPr>
          <w:noProof/>
          <w:lang w:eastAsia="hr-HR"/>
        </w:rPr>
        <w:drawing>
          <wp:inline distT="0" distB="0" distL="0" distR="0">
            <wp:extent cx="527050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14C" w:rsidRDefault="0013014C" w:rsidP="0013014C">
      <w:pPr>
        <w:pStyle w:val="Bezproreda"/>
        <w:tabs>
          <w:tab w:val="left" w:pos="9354"/>
        </w:tabs>
        <w:rPr>
          <w:rFonts w:ascii="Times New Roman" w:hAnsi="Times New Roman"/>
          <w:b/>
          <w:noProof/>
          <w:lang w:eastAsia="hr-HR"/>
        </w:rPr>
      </w:pPr>
      <w:r>
        <w:rPr>
          <w:rFonts w:ascii="Times New Roman" w:hAnsi="Times New Roman"/>
          <w:b/>
          <w:noProof/>
          <w:lang w:eastAsia="hr-HR"/>
        </w:rPr>
        <w:t xml:space="preserve">           REPUBLIKA HRVATSKA</w:t>
      </w:r>
    </w:p>
    <w:p w:rsidR="0013014C" w:rsidRDefault="0013014C" w:rsidP="0013014C">
      <w:pPr>
        <w:pStyle w:val="Bezproreda"/>
        <w:tabs>
          <w:tab w:val="left" w:pos="9354"/>
        </w:tabs>
        <w:rPr>
          <w:rFonts w:ascii="Times New Roman" w:hAnsi="Times New Roman"/>
          <w:b/>
          <w:noProof/>
          <w:lang w:eastAsia="hr-HR"/>
        </w:rPr>
      </w:pPr>
      <w:r>
        <w:rPr>
          <w:rFonts w:ascii="Times New Roman" w:hAnsi="Times New Roman"/>
          <w:b/>
          <w:noProof/>
          <w:lang w:eastAsia="hr-HR"/>
        </w:rPr>
        <w:t>KRAPINSKO-ZAGORSKA ŽUPANIJA</w:t>
      </w:r>
    </w:p>
    <w:p w:rsidR="00170B28" w:rsidRPr="00A46026" w:rsidRDefault="00754005" w:rsidP="0013014C">
      <w:pPr>
        <w:pStyle w:val="Bezproreda"/>
        <w:tabs>
          <w:tab w:val="left" w:pos="9354"/>
        </w:tabs>
        <w:rPr>
          <w:b/>
          <w:noProof/>
          <w:lang w:eastAsia="hr-HR"/>
        </w:rPr>
      </w:pPr>
      <w:r w:rsidRPr="00A46026">
        <w:rPr>
          <w:rFonts w:ascii="Times New Roman" w:hAnsi="Times New Roman"/>
          <w:b/>
          <w:sz w:val="24"/>
          <w:szCs w:val="24"/>
        </w:rPr>
        <w:t xml:space="preserve">Upravni odjel za gospodarstvo, poljoprivredu, </w:t>
      </w:r>
    </w:p>
    <w:p w:rsidR="00FF4A9F" w:rsidRPr="00A46026" w:rsidRDefault="000160B8" w:rsidP="00FD39FD">
      <w:pPr>
        <w:pStyle w:val="Bezproreda"/>
        <w:rPr>
          <w:rFonts w:ascii="Times New Roman" w:hAnsi="Times New Roman"/>
          <w:b/>
          <w:sz w:val="24"/>
          <w:szCs w:val="24"/>
        </w:rPr>
      </w:pPr>
      <w:r w:rsidRPr="00A46026">
        <w:rPr>
          <w:rFonts w:ascii="Times New Roman" w:hAnsi="Times New Roman"/>
          <w:b/>
          <w:sz w:val="24"/>
          <w:szCs w:val="24"/>
        </w:rPr>
        <w:t xml:space="preserve">turizam, </w:t>
      </w:r>
      <w:r w:rsidR="00170B28" w:rsidRPr="00A46026">
        <w:rPr>
          <w:rFonts w:ascii="Times New Roman" w:hAnsi="Times New Roman"/>
          <w:b/>
          <w:sz w:val="24"/>
          <w:szCs w:val="24"/>
        </w:rPr>
        <w:t>p</w:t>
      </w:r>
      <w:r w:rsidR="00754005" w:rsidRPr="00A46026">
        <w:rPr>
          <w:rFonts w:ascii="Times New Roman" w:hAnsi="Times New Roman"/>
          <w:b/>
          <w:sz w:val="24"/>
          <w:szCs w:val="24"/>
        </w:rPr>
        <w:t>romet</w:t>
      </w:r>
      <w:r w:rsidR="00170B28" w:rsidRPr="00A46026">
        <w:rPr>
          <w:rFonts w:ascii="Times New Roman" w:hAnsi="Times New Roman"/>
          <w:b/>
          <w:sz w:val="24"/>
          <w:szCs w:val="24"/>
        </w:rPr>
        <w:t xml:space="preserve"> </w:t>
      </w:r>
      <w:r w:rsidR="00754005" w:rsidRPr="00A46026">
        <w:rPr>
          <w:rFonts w:ascii="Times New Roman" w:hAnsi="Times New Roman"/>
          <w:b/>
          <w:sz w:val="24"/>
          <w:szCs w:val="24"/>
        </w:rPr>
        <w:t>i komunalnu infrastrukturu</w:t>
      </w:r>
    </w:p>
    <w:p w:rsidR="0017102E" w:rsidRPr="00FD39FD" w:rsidRDefault="0017102E" w:rsidP="00FD39FD">
      <w:pPr>
        <w:pStyle w:val="Bezproreda"/>
        <w:rPr>
          <w:rFonts w:ascii="Times New Roman" w:hAnsi="Times New Roman"/>
          <w:sz w:val="24"/>
          <w:szCs w:val="24"/>
        </w:rPr>
      </w:pPr>
    </w:p>
    <w:p w:rsidR="00754005" w:rsidRPr="00A46026" w:rsidRDefault="00A97B59" w:rsidP="00FD39F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46026">
        <w:rPr>
          <w:rFonts w:ascii="Times New Roman" w:hAnsi="Times New Roman"/>
          <w:b/>
          <w:sz w:val="24"/>
          <w:szCs w:val="24"/>
        </w:rPr>
        <w:t>KLASA:</w:t>
      </w:r>
      <w:r w:rsidR="00A46026">
        <w:rPr>
          <w:rFonts w:ascii="Times New Roman" w:hAnsi="Times New Roman"/>
          <w:sz w:val="24"/>
          <w:szCs w:val="24"/>
        </w:rPr>
        <w:t xml:space="preserve"> </w:t>
      </w:r>
      <w:r w:rsidR="00F4268E">
        <w:rPr>
          <w:rFonts w:ascii="Times New Roman" w:hAnsi="Times New Roman"/>
          <w:sz w:val="24"/>
          <w:szCs w:val="24"/>
        </w:rPr>
        <w:t>334-01/23-01/02</w:t>
      </w:r>
    </w:p>
    <w:p w:rsidR="00754005" w:rsidRPr="00A46026" w:rsidRDefault="00FF4A9F" w:rsidP="00FD39F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46026">
        <w:rPr>
          <w:rFonts w:ascii="Times New Roman" w:hAnsi="Times New Roman"/>
          <w:b/>
          <w:sz w:val="24"/>
          <w:szCs w:val="24"/>
        </w:rPr>
        <w:t>URBROJ:</w:t>
      </w:r>
      <w:r w:rsidR="00A46026">
        <w:rPr>
          <w:rFonts w:ascii="Times New Roman" w:hAnsi="Times New Roman"/>
          <w:sz w:val="24"/>
          <w:szCs w:val="24"/>
        </w:rPr>
        <w:t xml:space="preserve"> </w:t>
      </w:r>
      <w:r w:rsidR="00F4268E">
        <w:rPr>
          <w:rFonts w:ascii="Times New Roman" w:hAnsi="Times New Roman"/>
          <w:sz w:val="24"/>
          <w:szCs w:val="24"/>
        </w:rPr>
        <w:t>2140-06/03-23-1</w:t>
      </w:r>
    </w:p>
    <w:p w:rsidR="00754005" w:rsidRPr="00A46026" w:rsidRDefault="009F4EDF" w:rsidP="00FD39FD">
      <w:pPr>
        <w:pStyle w:val="Bezproreda"/>
        <w:rPr>
          <w:rFonts w:ascii="Times New Roman" w:hAnsi="Times New Roman"/>
          <w:sz w:val="24"/>
          <w:szCs w:val="24"/>
        </w:rPr>
      </w:pPr>
      <w:r w:rsidRPr="00A46026">
        <w:rPr>
          <w:rFonts w:ascii="Times New Roman" w:hAnsi="Times New Roman"/>
          <w:sz w:val="24"/>
          <w:szCs w:val="24"/>
        </w:rPr>
        <w:t xml:space="preserve">Krapina, </w:t>
      </w:r>
      <w:r w:rsidR="00F4268E">
        <w:rPr>
          <w:rFonts w:ascii="Times New Roman" w:hAnsi="Times New Roman"/>
          <w:sz w:val="24"/>
          <w:szCs w:val="24"/>
        </w:rPr>
        <w:t>03. ožujak 2023.</w:t>
      </w:r>
    </w:p>
    <w:p w:rsidR="00E129D9" w:rsidRPr="00FD39FD" w:rsidRDefault="00E129D9" w:rsidP="008035A9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FD39FD" w:rsidRPr="00000BE6" w:rsidRDefault="00E129D9" w:rsidP="00FD39FD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Na temelju </w:t>
      </w:r>
      <w:r w:rsidR="00092C41"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članka 11. Zakona o pravu na pristup informacijama </w:t>
      </w:r>
      <w:r w:rsidR="00C737C5"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(„Narodne novine“, broj 25/13, </w:t>
      </w:r>
      <w:r w:rsidR="00092C41" w:rsidRPr="00000BE6">
        <w:rPr>
          <w:rFonts w:ascii="Times New Roman" w:hAnsi="Times New Roman"/>
          <w:sz w:val="24"/>
          <w:szCs w:val="24"/>
          <w:shd w:val="clear" w:color="auto" w:fill="FFFFFF"/>
        </w:rPr>
        <w:t>85/15</w:t>
      </w:r>
      <w:r w:rsidR="00C737C5"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 i 69/22</w:t>
      </w:r>
      <w:r w:rsidR="00092C41"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Pr="00000BE6">
        <w:rPr>
          <w:rFonts w:ascii="Times New Roman" w:hAnsi="Times New Roman"/>
          <w:sz w:val="24"/>
          <w:szCs w:val="24"/>
          <w:shd w:val="clear" w:color="auto" w:fill="FFFFFF"/>
        </w:rPr>
        <w:t>i Kodeksa savjetovanja sa zainteresiranom javnošću u postupcima donošenja općih akata Krapinsko-zagorske županije („Službeni glasnik Krapinsko</w:t>
      </w:r>
      <w:r w:rsidR="00D32E80" w:rsidRPr="00000BE6">
        <w:rPr>
          <w:rFonts w:ascii="Times New Roman" w:hAnsi="Times New Roman"/>
          <w:sz w:val="24"/>
          <w:szCs w:val="24"/>
          <w:shd w:val="clear" w:color="auto" w:fill="FFFFFF"/>
        </w:rPr>
        <w:t>-zagorske županije“, broj 24/14</w:t>
      </w:r>
      <w:r w:rsidRPr="00000BE6">
        <w:rPr>
          <w:rFonts w:ascii="Times New Roman" w:hAnsi="Times New Roman"/>
          <w:sz w:val="24"/>
          <w:szCs w:val="24"/>
          <w:shd w:val="clear" w:color="auto" w:fill="FFFFFF"/>
        </w:rPr>
        <w:t>) upućuje se</w:t>
      </w:r>
    </w:p>
    <w:p w:rsidR="00FD39FD" w:rsidRPr="00092C41" w:rsidRDefault="00FD39FD" w:rsidP="00FD39FD">
      <w:pPr>
        <w:pStyle w:val="Bezproreda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D39FD" w:rsidRPr="00092C41" w:rsidRDefault="00FD39FD" w:rsidP="00FD39FD">
      <w:pPr>
        <w:pStyle w:val="Bezproreda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092C4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J A V N I   P O Z I V</w:t>
      </w:r>
    </w:p>
    <w:p w:rsidR="00C852A9" w:rsidRPr="00092C41" w:rsidRDefault="00C852A9" w:rsidP="00FD39FD">
      <w:pPr>
        <w:pStyle w:val="Bezproreda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1411D0" w:rsidRDefault="00FD39FD" w:rsidP="001411D0">
      <w:pPr>
        <w:pStyle w:val="Bezproreda"/>
        <w:jc w:val="center"/>
        <w:rPr>
          <w:rStyle w:val="Naglaeno"/>
          <w:rFonts w:ascii="Times New Roman" w:hAnsi="Times New Roman"/>
          <w:sz w:val="24"/>
          <w:szCs w:val="24"/>
        </w:rPr>
      </w:pPr>
      <w:r w:rsidRPr="00092C4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za savjetovanje</w:t>
      </w:r>
      <w:r w:rsidR="00754005" w:rsidRPr="000160B8">
        <w:rPr>
          <w:rStyle w:val="Naglaeno"/>
          <w:rFonts w:ascii="Times New Roman" w:hAnsi="Times New Roman"/>
          <w:sz w:val="24"/>
          <w:szCs w:val="24"/>
        </w:rPr>
        <w:t xml:space="preserve"> sa zainteresiranom javnošću u postupku donošenja</w:t>
      </w:r>
      <w:r w:rsidR="00E35815" w:rsidRPr="000160B8">
        <w:rPr>
          <w:rStyle w:val="Naglaeno"/>
          <w:rFonts w:ascii="Times New Roman" w:hAnsi="Times New Roman"/>
          <w:sz w:val="24"/>
          <w:szCs w:val="24"/>
        </w:rPr>
        <w:t xml:space="preserve"> </w:t>
      </w:r>
      <w:r w:rsidR="00C71707">
        <w:rPr>
          <w:rStyle w:val="Naglaeno"/>
          <w:rFonts w:ascii="Times New Roman" w:hAnsi="Times New Roman"/>
          <w:sz w:val="24"/>
          <w:szCs w:val="24"/>
        </w:rPr>
        <w:t xml:space="preserve"> </w:t>
      </w:r>
    </w:p>
    <w:p w:rsidR="00DC6F50" w:rsidRPr="00DC6F50" w:rsidRDefault="00DC6F50" w:rsidP="00DC6F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Pravilnika </w:t>
      </w:r>
      <w:r w:rsidRPr="00DC6F50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za dodjelu bespovratnih potpora u turizmu </w:t>
      </w:r>
    </w:p>
    <w:p w:rsidR="00DC6F50" w:rsidRPr="00DC6F50" w:rsidRDefault="00DC6F50" w:rsidP="00DC6F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DC6F50">
        <w:rPr>
          <w:rFonts w:ascii="Times New Roman" w:eastAsia="Times New Roman" w:hAnsi="Times New Roman"/>
          <w:b/>
          <w:sz w:val="24"/>
          <w:szCs w:val="24"/>
          <w:lang w:eastAsia="hr-HR"/>
        </w:rPr>
        <w:t>Krapinsko-zagorske županije u 2023. godini</w:t>
      </w:r>
    </w:p>
    <w:p w:rsidR="00754005" w:rsidRPr="00FD39FD" w:rsidRDefault="00754005" w:rsidP="00FD39FD">
      <w:pPr>
        <w:pStyle w:val="StandardWeb"/>
        <w:shd w:val="clear" w:color="auto" w:fill="FFFFFF"/>
        <w:spacing w:before="0" w:beforeAutospacing="0" w:after="0" w:afterAutospacing="0"/>
        <w:jc w:val="center"/>
        <w:rPr>
          <w:rStyle w:val="Naglaeno"/>
        </w:rPr>
      </w:pPr>
      <w:r w:rsidRPr="00FD39FD">
        <w:rPr>
          <w:rStyle w:val="Naglaeno"/>
        </w:rPr>
        <w:t xml:space="preserve"> </w:t>
      </w:r>
    </w:p>
    <w:p w:rsidR="00DC6F50" w:rsidRPr="00DC6F50" w:rsidRDefault="00A202D6" w:rsidP="00DC6F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FD39FD">
        <w:rPr>
          <w:rFonts w:ascii="Times New Roman" w:hAnsi="Times New Roman"/>
          <w:sz w:val="24"/>
          <w:szCs w:val="24"/>
        </w:rPr>
        <w:tab/>
      </w:r>
    </w:p>
    <w:p w:rsidR="00D5039C" w:rsidRDefault="00DC6F50" w:rsidP="00DC6F5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svrhu unapređenja</w:t>
      </w:r>
      <w:r w:rsidRPr="00DC6F50">
        <w:rPr>
          <w:rFonts w:ascii="Times New Roman" w:hAnsi="Times New Roman"/>
          <w:sz w:val="24"/>
          <w:szCs w:val="24"/>
        </w:rPr>
        <w:t xml:space="preserve"> kvalitete postoje</w:t>
      </w:r>
      <w:r>
        <w:rPr>
          <w:rFonts w:ascii="Times New Roman" w:hAnsi="Times New Roman"/>
          <w:sz w:val="24"/>
          <w:szCs w:val="24"/>
        </w:rPr>
        <w:t xml:space="preserve">će smještajne </w:t>
      </w:r>
      <w:r w:rsidR="00D5039C">
        <w:rPr>
          <w:rFonts w:ascii="Times New Roman" w:hAnsi="Times New Roman"/>
          <w:sz w:val="24"/>
          <w:szCs w:val="24"/>
        </w:rPr>
        <w:t xml:space="preserve">turističke </w:t>
      </w:r>
      <w:r>
        <w:rPr>
          <w:rFonts w:ascii="Times New Roman" w:hAnsi="Times New Roman"/>
          <w:sz w:val="24"/>
          <w:szCs w:val="24"/>
        </w:rPr>
        <w:t>ponude te uvođenja</w:t>
      </w:r>
      <w:r w:rsidRPr="00DC6F50">
        <w:rPr>
          <w:rFonts w:ascii="Times New Roman" w:hAnsi="Times New Roman"/>
          <w:sz w:val="24"/>
          <w:szCs w:val="24"/>
        </w:rPr>
        <w:t xml:space="preserve"> dodatnih inovativnih turističkih sadržaja u postojećim registriranim turističkim subjektima na području Krapinsko-zagorske županije, a koji doprinose sljedećim ciljevima: </w:t>
      </w:r>
    </w:p>
    <w:p w:rsidR="00D5039C" w:rsidRPr="00D5039C" w:rsidRDefault="00DC6F50" w:rsidP="00D5039C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C6F50">
        <w:rPr>
          <w:rFonts w:ascii="Times New Roman" w:hAnsi="Times New Roman"/>
          <w:sz w:val="24"/>
          <w:szCs w:val="24"/>
        </w:rPr>
        <w:t xml:space="preserve">povećanju broja dolazaka i noćenja turista; </w:t>
      </w:r>
    </w:p>
    <w:p w:rsidR="00D5039C" w:rsidRPr="00D5039C" w:rsidRDefault="00DC6F50" w:rsidP="00D5039C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C6F50">
        <w:rPr>
          <w:rFonts w:ascii="Times New Roman" w:hAnsi="Times New Roman"/>
          <w:sz w:val="24"/>
          <w:szCs w:val="24"/>
        </w:rPr>
        <w:t xml:space="preserve">unapređenju turističke kvalitete usluga i sadržaja;  </w:t>
      </w:r>
    </w:p>
    <w:p w:rsidR="00D5039C" w:rsidRPr="00D5039C" w:rsidRDefault="00DC6F50" w:rsidP="00D5039C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C6F50">
        <w:rPr>
          <w:rFonts w:ascii="Times New Roman" w:hAnsi="Times New Roman"/>
          <w:sz w:val="24"/>
          <w:szCs w:val="24"/>
        </w:rPr>
        <w:t xml:space="preserve">razvoju turističke ponude s većom dodanom vrijednošću koja će omogućiti veću prosječnu potrošnju turista;  </w:t>
      </w:r>
    </w:p>
    <w:p w:rsidR="00D5039C" w:rsidRPr="00D5039C" w:rsidRDefault="00DC6F50" w:rsidP="00D5039C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C6F50">
        <w:rPr>
          <w:rFonts w:ascii="Times New Roman" w:hAnsi="Times New Roman"/>
          <w:sz w:val="24"/>
          <w:szCs w:val="24"/>
        </w:rPr>
        <w:t>izgradnji, obnovi i podizanju kvalitete smještajnih kapaciteta i d</w:t>
      </w:r>
      <w:r w:rsidR="00D5039C">
        <w:rPr>
          <w:rFonts w:ascii="Times New Roman" w:hAnsi="Times New Roman"/>
          <w:sz w:val="24"/>
          <w:szCs w:val="24"/>
        </w:rPr>
        <w:t>odatnih turističkih sadržaja;</w:t>
      </w:r>
    </w:p>
    <w:p w:rsidR="00D5039C" w:rsidRPr="00D5039C" w:rsidRDefault="00DC6F50" w:rsidP="00D5039C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C6F50">
        <w:rPr>
          <w:rFonts w:ascii="Times New Roman" w:hAnsi="Times New Roman"/>
          <w:sz w:val="24"/>
          <w:szCs w:val="24"/>
        </w:rPr>
        <w:t>stvaranju prepoznatljivog imidža turizma Krapinsko-zagorske</w:t>
      </w:r>
      <w:r w:rsidR="00D5039C">
        <w:rPr>
          <w:rFonts w:ascii="Times New Roman" w:hAnsi="Times New Roman"/>
          <w:sz w:val="24"/>
          <w:szCs w:val="24"/>
        </w:rPr>
        <w:t>,</w:t>
      </w:r>
    </w:p>
    <w:p w:rsidR="00DC6F50" w:rsidRPr="00D5039C" w:rsidRDefault="00EC19DE" w:rsidP="00D5039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039C">
        <w:rPr>
          <w:rFonts w:ascii="Times New Roman" w:hAnsi="Times New Roman"/>
          <w:sz w:val="24"/>
          <w:szCs w:val="24"/>
        </w:rPr>
        <w:t>donosi se nacrt Pravilnika za dodjelu bespovratnih potpora u turizmu Krapinsko-zagorske županije u 2023. godini</w:t>
      </w:r>
      <w:r w:rsidR="0045572E" w:rsidRPr="00D5039C">
        <w:rPr>
          <w:rFonts w:ascii="Times New Roman" w:hAnsi="Times New Roman"/>
          <w:sz w:val="24"/>
          <w:szCs w:val="24"/>
        </w:rPr>
        <w:t xml:space="preserve"> </w:t>
      </w:r>
      <w:r w:rsidR="0045572E" w:rsidRPr="00D5039C">
        <w:rPr>
          <w:rFonts w:ascii="Times New Roman" w:eastAsia="Times New Roman" w:hAnsi="Times New Roman"/>
          <w:sz w:val="24"/>
          <w:szCs w:val="24"/>
          <w:lang w:eastAsia="hr-HR"/>
        </w:rPr>
        <w:t>(dalje u tekstu: Pravilnik)</w:t>
      </w:r>
      <w:r w:rsidRPr="00D5039C">
        <w:rPr>
          <w:rFonts w:ascii="Times New Roman" w:hAnsi="Times New Roman"/>
          <w:sz w:val="24"/>
          <w:szCs w:val="24"/>
        </w:rPr>
        <w:t>.</w:t>
      </w:r>
    </w:p>
    <w:p w:rsidR="00DC6F50" w:rsidRPr="00B34BF0" w:rsidRDefault="00DC6F50" w:rsidP="00DC6F50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C6F50">
        <w:rPr>
          <w:rFonts w:ascii="Times New Roman" w:eastAsia="Times New Roman" w:hAnsi="Times New Roman"/>
          <w:sz w:val="24"/>
          <w:szCs w:val="24"/>
          <w:lang w:eastAsia="hr-HR"/>
        </w:rPr>
        <w:t xml:space="preserve">Pravilnikom </w:t>
      </w:r>
      <w:r w:rsidR="0045572E">
        <w:rPr>
          <w:rFonts w:ascii="Times New Roman" w:eastAsia="Times New Roman" w:hAnsi="Times New Roman"/>
          <w:sz w:val="24"/>
          <w:szCs w:val="24"/>
          <w:lang w:eastAsia="hr-HR"/>
        </w:rPr>
        <w:t xml:space="preserve">se utvrđuju </w:t>
      </w:r>
      <w:r w:rsidRPr="00DC6F50">
        <w:rPr>
          <w:rFonts w:ascii="Times New Roman" w:eastAsia="Times New Roman" w:hAnsi="Times New Roman"/>
          <w:sz w:val="24"/>
          <w:szCs w:val="24"/>
          <w:lang w:eastAsia="hr-HR"/>
        </w:rPr>
        <w:t>kriteriji i postupak za ostvarivanje bespovratnih financijskih potpora za sufinanciranje turističkih projekata u svrhu unapređenja i razvoja turizma na području Krapinsko-zagorske županije u 2023. godini.</w:t>
      </w:r>
      <w:r w:rsidR="00B34BF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B34BF0" w:rsidRPr="00B34BF0">
        <w:rPr>
          <w:rFonts w:ascii="Times New Roman" w:hAnsi="Times New Roman"/>
          <w:sz w:val="24"/>
          <w:szCs w:val="24"/>
        </w:rPr>
        <w:t>Korisnici bespovratnih potpora po ovom Pravilniku mogu biti subjekti (fizičke i pravne osobe) s područja Krapinsko-zagorske županije koji su registrirani za obavljanje određene turističke djelatnosti, a turistički projekt za koji traže potporu ostvaruju na području Krapinsko-zagorske županije.</w:t>
      </w:r>
    </w:p>
    <w:p w:rsidR="00EC19DE" w:rsidRDefault="00EC19DE" w:rsidP="00DC6F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C6F50" w:rsidRDefault="00DC6F50" w:rsidP="00DC6F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C6F50">
        <w:rPr>
          <w:rFonts w:ascii="Times New Roman" w:eastAsia="Times New Roman" w:hAnsi="Times New Roman"/>
          <w:sz w:val="24"/>
          <w:szCs w:val="24"/>
          <w:lang w:eastAsia="hr-HR"/>
        </w:rPr>
        <w:t>Sredstva za dodjelu bespovratnih financijskih potpora (dalje u tekstu: Potpora) osigurana su u Proračunu Krapinsko-zagorske županije.</w:t>
      </w:r>
    </w:p>
    <w:p w:rsidR="00EC19DE" w:rsidRPr="00DC6F50" w:rsidRDefault="00EC19DE" w:rsidP="00DC6F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C1902" w:rsidRDefault="009C1902" w:rsidP="004612BB">
      <w:pPr>
        <w:pStyle w:val="Bezproreda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B61850"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 xml:space="preserve">Sukladno odredbama Kodeksa savjetovanja sa zainteresiranom javnošću u postupcima donošenja općih akata Krapinsko-zagorska županije </w:t>
      </w:r>
      <w:r w:rsidR="004878C5" w:rsidRPr="00B61850">
        <w:rPr>
          <w:rFonts w:ascii="Times New Roman" w:eastAsia="Times New Roman" w:hAnsi="Times New Roman"/>
          <w:sz w:val="24"/>
          <w:szCs w:val="24"/>
          <w:lang w:eastAsia="hr-HR"/>
        </w:rPr>
        <w:t xml:space="preserve">(„Službeni glasnik Krapinsko-zagorske županije“, broj 24/14) </w:t>
      </w:r>
      <w:r w:rsidRPr="00B61850">
        <w:rPr>
          <w:rFonts w:ascii="Times New Roman" w:eastAsia="Times New Roman" w:hAnsi="Times New Roman"/>
          <w:sz w:val="24"/>
          <w:szCs w:val="24"/>
          <w:lang w:eastAsia="hr-HR"/>
        </w:rPr>
        <w:t>poziva se zainteresirana javnost da svojim prijedlozima i sugestijama pridonese kvaliteti akta koji se donosi i da svoje primjedbe i prijedloge</w:t>
      </w:r>
      <w:r w:rsidR="00233A3A" w:rsidRPr="00B61850">
        <w:rPr>
          <w:rFonts w:ascii="Times New Roman" w:eastAsia="Times New Roman" w:hAnsi="Times New Roman"/>
          <w:sz w:val="24"/>
          <w:szCs w:val="24"/>
          <w:lang w:eastAsia="hr-HR"/>
        </w:rPr>
        <w:t xml:space="preserve"> dostave</w:t>
      </w:r>
      <w:r w:rsidRPr="00B61850">
        <w:rPr>
          <w:rFonts w:ascii="Times New Roman" w:eastAsia="Times New Roman" w:hAnsi="Times New Roman"/>
          <w:sz w:val="24"/>
          <w:szCs w:val="24"/>
          <w:lang w:eastAsia="hr-HR"/>
        </w:rPr>
        <w:t xml:space="preserve"> putem </w:t>
      </w:r>
      <w:r w:rsidRPr="00B61850">
        <w:rPr>
          <w:rFonts w:ascii="Times New Roman" w:eastAsia="Times New Roman" w:hAnsi="Times New Roman"/>
          <w:b/>
          <w:sz w:val="24"/>
          <w:szCs w:val="24"/>
          <w:lang w:eastAsia="hr-HR"/>
        </w:rPr>
        <w:t>obrasca za sudjelovanje u javnoj raspravi</w:t>
      </w:r>
      <w:r w:rsidR="004C1B60" w:rsidRPr="00B61850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(</w:t>
      </w:r>
      <w:r w:rsidRPr="00B61850">
        <w:rPr>
          <w:rFonts w:ascii="Times New Roman" w:eastAsia="Times New Roman" w:hAnsi="Times New Roman"/>
          <w:b/>
          <w:sz w:val="24"/>
          <w:szCs w:val="24"/>
          <w:lang w:eastAsia="hr-HR"/>
        </w:rPr>
        <w:t>ispod teksta).</w:t>
      </w:r>
    </w:p>
    <w:p w:rsidR="00EC19DE" w:rsidRPr="004612BB" w:rsidRDefault="00EC19DE" w:rsidP="004612B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39FD" w:rsidRPr="00A46026" w:rsidRDefault="00FD39FD" w:rsidP="00495D0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D39FD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="00754005" w:rsidRPr="00A46026">
        <w:rPr>
          <w:rFonts w:ascii="Times New Roman" w:eastAsia="Times New Roman" w:hAnsi="Times New Roman"/>
          <w:sz w:val="24"/>
          <w:szCs w:val="24"/>
          <w:lang w:eastAsia="hr-HR"/>
        </w:rPr>
        <w:t>Popunjeni obrazac dostavit</w:t>
      </w:r>
      <w:r w:rsidR="002C62A4" w:rsidRPr="00A46026">
        <w:rPr>
          <w:rFonts w:ascii="Times New Roman" w:eastAsia="Times New Roman" w:hAnsi="Times New Roman"/>
          <w:sz w:val="24"/>
          <w:szCs w:val="24"/>
          <w:lang w:eastAsia="hr-HR"/>
        </w:rPr>
        <w:t xml:space="preserve">e na adresu elektroničke pošte: </w:t>
      </w:r>
      <w:r w:rsidR="00FF4A9F" w:rsidRPr="00A46026">
        <w:rPr>
          <w:rStyle w:val="Hiperveza"/>
          <w:rFonts w:ascii="Times New Roman" w:eastAsia="Times New Roman" w:hAnsi="Times New Roman"/>
          <w:b/>
          <w:color w:val="auto"/>
          <w:sz w:val="24"/>
          <w:szCs w:val="24"/>
          <w:lang w:eastAsia="hr-HR"/>
        </w:rPr>
        <w:t>gospodarstvo@kzz.hr</w:t>
      </w:r>
      <w:r w:rsidR="004C1B60" w:rsidRPr="00A46026">
        <w:rPr>
          <w:rFonts w:ascii="Times New Roman" w:hAnsi="Times New Roman"/>
          <w:b/>
          <w:sz w:val="24"/>
          <w:szCs w:val="24"/>
        </w:rPr>
        <w:t xml:space="preserve"> </w:t>
      </w:r>
      <w:r w:rsidR="00754005" w:rsidRPr="00014A52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do </w:t>
      </w:r>
      <w:r w:rsidR="0045572E">
        <w:rPr>
          <w:rFonts w:ascii="Times New Roman" w:eastAsia="Times New Roman" w:hAnsi="Times New Roman"/>
          <w:b/>
          <w:sz w:val="24"/>
          <w:szCs w:val="24"/>
          <w:lang w:eastAsia="hr-HR"/>
        </w:rPr>
        <w:t>03</w:t>
      </w:r>
      <w:r w:rsidR="00CE0729">
        <w:rPr>
          <w:rFonts w:ascii="Times New Roman" w:eastAsia="Times New Roman" w:hAnsi="Times New Roman"/>
          <w:b/>
          <w:sz w:val="24"/>
          <w:szCs w:val="24"/>
          <w:lang w:eastAsia="hr-HR"/>
        </w:rPr>
        <w:t>.</w:t>
      </w:r>
      <w:r w:rsidR="0045572E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travnja </w:t>
      </w:r>
      <w:r w:rsidR="00CE0729">
        <w:rPr>
          <w:rFonts w:ascii="Times New Roman" w:eastAsia="Times New Roman" w:hAnsi="Times New Roman"/>
          <w:b/>
          <w:sz w:val="24"/>
          <w:szCs w:val="24"/>
          <w:lang w:eastAsia="hr-HR"/>
        </w:rPr>
        <w:t>2023</w:t>
      </w:r>
      <w:r w:rsidR="00754005" w:rsidRPr="00014A52">
        <w:rPr>
          <w:rFonts w:ascii="Times New Roman" w:eastAsia="Times New Roman" w:hAnsi="Times New Roman"/>
          <w:b/>
          <w:sz w:val="24"/>
          <w:szCs w:val="24"/>
          <w:lang w:eastAsia="hr-HR"/>
        </w:rPr>
        <w:t>. godine</w:t>
      </w:r>
      <w:r w:rsidR="00754005" w:rsidRPr="00A4602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ili na adresu Krapinsko-zagorska županija, Upravni odjel za gospodarstvo, poljoprivredu, promet i komunalnu</w:t>
      </w:r>
      <w:r w:rsidR="008035A9" w:rsidRPr="00A4602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infrastruktura, Magistratska 1,</w:t>
      </w:r>
      <w:r w:rsidR="004C1B60" w:rsidRPr="00A4602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49000</w:t>
      </w:r>
      <w:r w:rsidR="00754005" w:rsidRPr="00A4602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Krapina.</w:t>
      </w:r>
      <w:r w:rsidR="00754005" w:rsidRPr="00A46026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:rsidR="00C852A9" w:rsidRPr="00495D07" w:rsidRDefault="00C852A9" w:rsidP="00495D0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D39FD" w:rsidRDefault="00FD39FD" w:rsidP="00913DB7">
      <w:pPr>
        <w:widowControl w:val="0"/>
        <w:spacing w:after="0" w:line="240" w:lineRule="auto"/>
        <w:jc w:val="both"/>
        <w:rPr>
          <w:rStyle w:val="Naglaeno"/>
          <w:rFonts w:ascii="Times New Roman" w:hAnsi="Times New Roman"/>
          <w:b w:val="0"/>
          <w:strike/>
          <w:sz w:val="24"/>
          <w:szCs w:val="24"/>
        </w:rPr>
      </w:pPr>
      <w:r w:rsidRPr="00495D07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Svi u roku </w:t>
      </w:r>
      <w:r w:rsidR="00754005" w:rsidRPr="00495D07">
        <w:rPr>
          <w:rFonts w:ascii="Times New Roman" w:hAnsi="Times New Roman"/>
          <w:sz w:val="24"/>
          <w:szCs w:val="24"/>
        </w:rPr>
        <w:t xml:space="preserve">pristigli prijedlozi razmotrit će se i oni prihvaćeni, ugraditi će se u konačni prijedlog </w:t>
      </w:r>
      <w:r w:rsidR="00EC19DE">
        <w:rPr>
          <w:rStyle w:val="Naglaeno"/>
          <w:rFonts w:ascii="Times New Roman" w:hAnsi="Times New Roman"/>
          <w:b w:val="0"/>
          <w:sz w:val="24"/>
          <w:szCs w:val="24"/>
        </w:rPr>
        <w:t>Pravilnika za dodjelu bespovratnih potpora u turizmu Krapinsko-</w:t>
      </w:r>
      <w:r w:rsidR="0045572E">
        <w:rPr>
          <w:rStyle w:val="Naglaeno"/>
          <w:rFonts w:ascii="Times New Roman" w:hAnsi="Times New Roman"/>
          <w:b w:val="0"/>
          <w:sz w:val="24"/>
          <w:szCs w:val="24"/>
        </w:rPr>
        <w:t>zagorske Županije u 2023. godini</w:t>
      </w:r>
      <w:r w:rsidR="00EC19DE">
        <w:rPr>
          <w:rStyle w:val="Naglaeno"/>
          <w:rFonts w:ascii="Times New Roman" w:hAnsi="Times New Roman"/>
          <w:b w:val="0"/>
          <w:sz w:val="24"/>
          <w:szCs w:val="24"/>
        </w:rPr>
        <w:t>.</w:t>
      </w:r>
    </w:p>
    <w:p w:rsidR="008B4DA8" w:rsidRPr="00913DB7" w:rsidRDefault="008B4DA8" w:rsidP="00913DB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trike/>
          <w:sz w:val="24"/>
          <w:szCs w:val="24"/>
        </w:rPr>
      </w:pPr>
    </w:p>
    <w:p w:rsidR="00EC19DE" w:rsidRPr="000160B8" w:rsidRDefault="009F4EDF" w:rsidP="000160B8">
      <w:pPr>
        <w:spacing w:before="75" w:after="75" w:line="240" w:lineRule="auto"/>
        <w:ind w:left="6372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</w:t>
      </w:r>
      <w:r w:rsidR="00754005" w:rsidRPr="000160B8">
        <w:rPr>
          <w:rFonts w:ascii="Times New Roman" w:eastAsia="Times New Roman" w:hAnsi="Times New Roman"/>
          <w:b/>
          <w:sz w:val="24"/>
          <w:szCs w:val="24"/>
          <w:lang w:eastAsia="hr-HR"/>
        </w:rPr>
        <w:t>PROČELNICA</w:t>
      </w:r>
    </w:p>
    <w:p w:rsidR="0013014C" w:rsidRPr="00EC19DE" w:rsidRDefault="00754005" w:rsidP="00913DB7">
      <w:pPr>
        <w:spacing w:before="75"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0160B8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</w:t>
      </w:r>
      <w:r w:rsidR="00EC19DE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</w:t>
      </w:r>
      <w:r w:rsidR="0013014C" w:rsidRPr="000160B8">
        <w:rPr>
          <w:rFonts w:ascii="Times New Roman" w:eastAsia="Times New Roman" w:hAnsi="Times New Roman"/>
          <w:sz w:val="24"/>
          <w:szCs w:val="24"/>
          <w:lang w:eastAsia="hr-HR"/>
        </w:rPr>
        <w:t xml:space="preserve">    </w:t>
      </w:r>
      <w:r w:rsidR="0045572E">
        <w:rPr>
          <w:rFonts w:ascii="Times New Roman" w:eastAsia="Times New Roman" w:hAnsi="Times New Roman"/>
          <w:b/>
          <w:sz w:val="24"/>
          <w:szCs w:val="24"/>
          <w:lang w:eastAsia="hr-HR"/>
        </w:rPr>
        <w:t>m</w:t>
      </w:r>
      <w:r w:rsidR="0013014C" w:rsidRPr="00EC19DE">
        <w:rPr>
          <w:rFonts w:ascii="Times New Roman" w:eastAsia="Times New Roman" w:hAnsi="Times New Roman"/>
          <w:b/>
          <w:sz w:val="24"/>
          <w:szCs w:val="24"/>
          <w:lang w:eastAsia="hr-HR"/>
        </w:rPr>
        <w:t>r. Sanja Mihovilić</w:t>
      </w:r>
      <w:r w:rsidR="00EC19DE">
        <w:rPr>
          <w:rFonts w:ascii="Times New Roman" w:eastAsia="Times New Roman" w:hAnsi="Times New Roman"/>
          <w:b/>
          <w:sz w:val="24"/>
          <w:szCs w:val="24"/>
          <w:lang w:eastAsia="hr-HR"/>
        </w:rPr>
        <w:t>, dipl.ing.</w:t>
      </w:r>
    </w:p>
    <w:p w:rsidR="00951A6B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51A6B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51A6B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51A6B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2060B" w:rsidRDefault="00D2060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Prilozi: </w:t>
      </w:r>
    </w:p>
    <w:p w:rsidR="00D2060B" w:rsidRDefault="00D2060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13A3C" w:rsidRPr="00813A3C" w:rsidRDefault="00D2060B" w:rsidP="00D2060B">
      <w:pPr>
        <w:numPr>
          <w:ilvl w:val="0"/>
          <w:numId w:val="7"/>
        </w:num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Nacrt Pravilnika </w:t>
      </w:r>
      <w:r w:rsidRPr="00D5039C">
        <w:rPr>
          <w:rFonts w:ascii="Times New Roman" w:hAnsi="Times New Roman"/>
          <w:sz w:val="24"/>
          <w:szCs w:val="24"/>
        </w:rPr>
        <w:t xml:space="preserve">za dodjelu bespovratnih potpora u turizmu </w:t>
      </w:r>
    </w:p>
    <w:p w:rsidR="00D2060B" w:rsidRPr="00D2060B" w:rsidRDefault="00D2060B" w:rsidP="00813A3C">
      <w:pPr>
        <w:spacing w:before="75" w:after="75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039C">
        <w:rPr>
          <w:rFonts w:ascii="Times New Roman" w:hAnsi="Times New Roman"/>
          <w:sz w:val="24"/>
          <w:szCs w:val="24"/>
        </w:rPr>
        <w:t>Krapinsko-zagorske županije u 2023. godini</w:t>
      </w:r>
      <w:r>
        <w:rPr>
          <w:rFonts w:ascii="Times New Roman" w:hAnsi="Times New Roman"/>
          <w:sz w:val="24"/>
          <w:szCs w:val="24"/>
        </w:rPr>
        <w:t xml:space="preserve"> s prilozima</w:t>
      </w:r>
    </w:p>
    <w:p w:rsidR="00D2060B" w:rsidRDefault="00D2060B" w:rsidP="00D206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D2060B" w:rsidRDefault="00D2060B" w:rsidP="00D206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D2060B" w:rsidRDefault="00D2060B" w:rsidP="00D206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D2060B" w:rsidRDefault="00D2060B" w:rsidP="00D206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D2060B" w:rsidRDefault="00D2060B" w:rsidP="00D206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951A6B" w:rsidRPr="00913DB7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sectPr w:rsidR="00951A6B" w:rsidRPr="00913DB7" w:rsidSect="00FD39F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7697B"/>
    <w:multiLevelType w:val="hybridMultilevel"/>
    <w:tmpl w:val="AEBCEF3C"/>
    <w:lvl w:ilvl="0" w:tplc="5B52F1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3A115F1C"/>
    <w:multiLevelType w:val="hybridMultilevel"/>
    <w:tmpl w:val="311C5EC2"/>
    <w:lvl w:ilvl="0" w:tplc="495832E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02B9B"/>
    <w:multiLevelType w:val="hybridMultilevel"/>
    <w:tmpl w:val="EFA66B5E"/>
    <w:lvl w:ilvl="0" w:tplc="0358C5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5076B"/>
    <w:multiLevelType w:val="hybridMultilevel"/>
    <w:tmpl w:val="9A0E9A8A"/>
    <w:lvl w:ilvl="0" w:tplc="94F035F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821C9"/>
    <w:multiLevelType w:val="hybridMultilevel"/>
    <w:tmpl w:val="E8C2FF60"/>
    <w:lvl w:ilvl="0" w:tplc="9AC4ED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645D1356"/>
    <w:multiLevelType w:val="hybridMultilevel"/>
    <w:tmpl w:val="58C605B0"/>
    <w:lvl w:ilvl="0" w:tplc="531A6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398455">
    <w:abstractNumId w:val="4"/>
  </w:num>
  <w:num w:numId="2" w16cid:durableId="108614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316731">
    <w:abstractNumId w:val="2"/>
  </w:num>
  <w:num w:numId="4" w16cid:durableId="1438522734">
    <w:abstractNumId w:val="5"/>
  </w:num>
  <w:num w:numId="5" w16cid:durableId="936863742">
    <w:abstractNumId w:val="1"/>
  </w:num>
  <w:num w:numId="6" w16cid:durableId="1503274166">
    <w:abstractNumId w:val="3"/>
  </w:num>
  <w:num w:numId="7" w16cid:durableId="4287394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005"/>
    <w:rsid w:val="00000BE6"/>
    <w:rsid w:val="00014A52"/>
    <w:rsid w:val="000160B8"/>
    <w:rsid w:val="000436FE"/>
    <w:rsid w:val="00056712"/>
    <w:rsid w:val="00077C18"/>
    <w:rsid w:val="000811E8"/>
    <w:rsid w:val="00092C41"/>
    <w:rsid w:val="0013014C"/>
    <w:rsid w:val="001411D0"/>
    <w:rsid w:val="001440BC"/>
    <w:rsid w:val="001470CA"/>
    <w:rsid w:val="00170B28"/>
    <w:rsid w:val="0017102E"/>
    <w:rsid w:val="001A7A7A"/>
    <w:rsid w:val="002063D2"/>
    <w:rsid w:val="00233A3A"/>
    <w:rsid w:val="00234C25"/>
    <w:rsid w:val="002521E2"/>
    <w:rsid w:val="002B58FD"/>
    <w:rsid w:val="002B70BF"/>
    <w:rsid w:val="002C43DC"/>
    <w:rsid w:val="002C62A4"/>
    <w:rsid w:val="002D15D9"/>
    <w:rsid w:val="002F35E8"/>
    <w:rsid w:val="0032169B"/>
    <w:rsid w:val="00326A78"/>
    <w:rsid w:val="003A4883"/>
    <w:rsid w:val="003C536E"/>
    <w:rsid w:val="0045572E"/>
    <w:rsid w:val="00460C9C"/>
    <w:rsid w:val="004612BB"/>
    <w:rsid w:val="00462AD3"/>
    <w:rsid w:val="004736E2"/>
    <w:rsid w:val="004816D0"/>
    <w:rsid w:val="004878C5"/>
    <w:rsid w:val="00495D07"/>
    <w:rsid w:val="004C1B60"/>
    <w:rsid w:val="00560C83"/>
    <w:rsid w:val="00563C47"/>
    <w:rsid w:val="005A4CD0"/>
    <w:rsid w:val="005C6552"/>
    <w:rsid w:val="005D0D39"/>
    <w:rsid w:val="005F1185"/>
    <w:rsid w:val="006001E1"/>
    <w:rsid w:val="00626131"/>
    <w:rsid w:val="00670891"/>
    <w:rsid w:val="006725C8"/>
    <w:rsid w:val="00681EDC"/>
    <w:rsid w:val="006E4D09"/>
    <w:rsid w:val="006E62CA"/>
    <w:rsid w:val="006F0581"/>
    <w:rsid w:val="006F0B7B"/>
    <w:rsid w:val="006F242E"/>
    <w:rsid w:val="006F735A"/>
    <w:rsid w:val="00744743"/>
    <w:rsid w:val="00754005"/>
    <w:rsid w:val="0077179E"/>
    <w:rsid w:val="00785AC3"/>
    <w:rsid w:val="008035A9"/>
    <w:rsid w:val="008106E3"/>
    <w:rsid w:val="00813A3C"/>
    <w:rsid w:val="008355C3"/>
    <w:rsid w:val="008A63E7"/>
    <w:rsid w:val="008B0C20"/>
    <w:rsid w:val="008B4DA8"/>
    <w:rsid w:val="00913DB7"/>
    <w:rsid w:val="009308A5"/>
    <w:rsid w:val="00935F41"/>
    <w:rsid w:val="00951A6B"/>
    <w:rsid w:val="00997252"/>
    <w:rsid w:val="009A5941"/>
    <w:rsid w:val="009B18A2"/>
    <w:rsid w:val="009C1902"/>
    <w:rsid w:val="009C197A"/>
    <w:rsid w:val="009C322B"/>
    <w:rsid w:val="009D5702"/>
    <w:rsid w:val="009F4EDF"/>
    <w:rsid w:val="00A202D6"/>
    <w:rsid w:val="00A46026"/>
    <w:rsid w:val="00A80874"/>
    <w:rsid w:val="00A97B59"/>
    <w:rsid w:val="00AA0F73"/>
    <w:rsid w:val="00AC3AEA"/>
    <w:rsid w:val="00B239BD"/>
    <w:rsid w:val="00B34BF0"/>
    <w:rsid w:val="00B53A18"/>
    <w:rsid w:val="00B61850"/>
    <w:rsid w:val="00B71CE4"/>
    <w:rsid w:val="00BE6468"/>
    <w:rsid w:val="00BF4481"/>
    <w:rsid w:val="00C00AD2"/>
    <w:rsid w:val="00C12FCC"/>
    <w:rsid w:val="00C34679"/>
    <w:rsid w:val="00C71707"/>
    <w:rsid w:val="00C737C5"/>
    <w:rsid w:val="00C852A9"/>
    <w:rsid w:val="00CA01E3"/>
    <w:rsid w:val="00CC51A6"/>
    <w:rsid w:val="00CE0729"/>
    <w:rsid w:val="00CF28BD"/>
    <w:rsid w:val="00D2060B"/>
    <w:rsid w:val="00D22A5A"/>
    <w:rsid w:val="00D32E80"/>
    <w:rsid w:val="00D340E7"/>
    <w:rsid w:val="00D5039C"/>
    <w:rsid w:val="00D57FBC"/>
    <w:rsid w:val="00DA36F5"/>
    <w:rsid w:val="00DC5882"/>
    <w:rsid w:val="00DC6F50"/>
    <w:rsid w:val="00DF52A6"/>
    <w:rsid w:val="00E129D9"/>
    <w:rsid w:val="00E20066"/>
    <w:rsid w:val="00E35815"/>
    <w:rsid w:val="00E378F2"/>
    <w:rsid w:val="00EB0B15"/>
    <w:rsid w:val="00EC1016"/>
    <w:rsid w:val="00EC19DE"/>
    <w:rsid w:val="00F20486"/>
    <w:rsid w:val="00F361FD"/>
    <w:rsid w:val="00F4268E"/>
    <w:rsid w:val="00F97804"/>
    <w:rsid w:val="00FC047F"/>
    <w:rsid w:val="00FC05C8"/>
    <w:rsid w:val="00FD39FD"/>
    <w:rsid w:val="00FF4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FAB64-7698-40EC-B80A-FE23E6C6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005"/>
    <w:pPr>
      <w:spacing w:after="160" w:line="25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754005"/>
    <w:rPr>
      <w:color w:val="0563C1"/>
      <w:u w:val="single"/>
    </w:rPr>
  </w:style>
  <w:style w:type="paragraph" w:styleId="StandardWeb">
    <w:name w:val="Normal (Web)"/>
    <w:basedOn w:val="Normal"/>
    <w:uiPriority w:val="99"/>
    <w:semiHidden/>
    <w:unhideWhenUsed/>
    <w:rsid w:val="00754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754005"/>
  </w:style>
  <w:style w:type="paragraph" w:styleId="Bezproreda">
    <w:name w:val="No Spacing"/>
    <w:link w:val="BezproredaChar"/>
    <w:uiPriority w:val="98"/>
    <w:qFormat/>
    <w:rsid w:val="00754005"/>
    <w:rPr>
      <w:sz w:val="22"/>
      <w:szCs w:val="22"/>
      <w:lang w:eastAsia="en-US"/>
    </w:rPr>
  </w:style>
  <w:style w:type="character" w:styleId="Naglaeno">
    <w:name w:val="Strong"/>
    <w:uiPriority w:val="22"/>
    <w:qFormat/>
    <w:rsid w:val="00754005"/>
    <w:rPr>
      <w:b/>
      <w:bCs/>
    </w:rPr>
  </w:style>
  <w:style w:type="paragraph" w:styleId="Odlomakpopisa">
    <w:name w:val="List Paragraph"/>
    <w:basedOn w:val="Normal"/>
    <w:uiPriority w:val="34"/>
    <w:qFormat/>
    <w:rsid w:val="003216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771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Zoran Gumbas</cp:lastModifiedBy>
  <cp:revision>2</cp:revision>
  <cp:lastPrinted>2023-03-03T10:28:00Z</cp:lastPrinted>
  <dcterms:created xsi:type="dcterms:W3CDTF">2023-03-03T11:19:00Z</dcterms:created>
  <dcterms:modified xsi:type="dcterms:W3CDTF">2023-03-03T11:19:00Z</dcterms:modified>
</cp:coreProperties>
</file>