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4F04F320" w14:textId="77777777" w:rsidR="00A10D45" w:rsidRDefault="006A035D" w:rsidP="00313235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11965343" w:rsidR="007757B1" w:rsidRPr="0039482A" w:rsidRDefault="007757B1" w:rsidP="00313235">
      <w:pPr>
        <w:rPr>
          <w:b/>
          <w:szCs w:val="22"/>
        </w:rPr>
      </w:pPr>
      <w:r>
        <w:rPr>
          <w:b/>
          <w:szCs w:val="22"/>
        </w:rPr>
        <w:t xml:space="preserve">za prijam </w:t>
      </w:r>
      <w:r w:rsidR="00A10D45">
        <w:rPr>
          <w:b/>
          <w:szCs w:val="22"/>
        </w:rPr>
        <w:t xml:space="preserve">u službu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0BEFFEE6" w:rsidR="00645429" w:rsidRPr="00313235" w:rsidRDefault="00A10D45" w:rsidP="00E05042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645429"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DA9851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2-0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2312FB">
        <w:rPr>
          <w:rFonts w:ascii="Times New Roman" w:hAnsi="Times New Roman" w:cs="Times New Roman"/>
          <w:sz w:val="24"/>
          <w:szCs w:val="24"/>
        </w:rPr>
        <w:t>0</w:t>
      </w:r>
      <w:r w:rsidR="00ED6579">
        <w:rPr>
          <w:rFonts w:ascii="Times New Roman" w:hAnsi="Times New Roman" w:cs="Times New Roman"/>
          <w:sz w:val="24"/>
          <w:szCs w:val="24"/>
        </w:rPr>
        <w:t>2</w:t>
      </w:r>
    </w:p>
    <w:p w14:paraId="124B9A5F" w14:textId="6358C755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05042">
        <w:rPr>
          <w:rFonts w:ascii="Times New Roman" w:hAnsi="Times New Roman" w:cs="Times New Roman"/>
          <w:sz w:val="24"/>
          <w:szCs w:val="24"/>
        </w:rPr>
        <w:t>10</w:t>
      </w:r>
      <w:r w:rsidR="00ED657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D6579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D6579">
        <w:rPr>
          <w:rFonts w:ascii="Times New Roman" w:hAnsi="Times New Roman" w:cs="Times New Roman"/>
          <w:sz w:val="24"/>
          <w:szCs w:val="24"/>
        </w:rPr>
        <w:t>10</w:t>
      </w:r>
    </w:p>
    <w:p w14:paraId="796DDA57" w14:textId="71871DE6" w:rsidR="004C71AE" w:rsidRPr="00C00B31" w:rsidRDefault="008F0608" w:rsidP="004C71AE">
      <w:r>
        <w:t>Krapina</w:t>
      </w:r>
      <w:r w:rsidR="006C2D36">
        <w:t xml:space="preserve">, </w:t>
      </w:r>
      <w:r w:rsidR="00ED6579">
        <w:t>21</w:t>
      </w:r>
      <w:r w:rsidR="00BC2063">
        <w:t xml:space="preserve">. </w:t>
      </w:r>
      <w:r w:rsidR="00ED6579">
        <w:t>rujna</w:t>
      </w:r>
      <w:r w:rsidR="00824116">
        <w:t xml:space="preserve"> 2</w:t>
      </w:r>
      <w:r w:rsidR="00BC2063">
        <w:t>0</w:t>
      </w:r>
      <w:r w:rsidR="0039482A">
        <w:t>2</w:t>
      </w:r>
      <w:r w:rsidR="00ED6579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33007C60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7E34623F" w:rsidR="007226E0" w:rsidRDefault="00645429" w:rsidP="007E7E58">
      <w:pPr>
        <w:jc w:val="center"/>
        <w:rPr>
          <w:b/>
        </w:rPr>
      </w:pPr>
      <w:r>
        <w:rPr>
          <w:b/>
        </w:rPr>
        <w:t xml:space="preserve">ZA RADNO MJESTO: </w:t>
      </w:r>
      <w:r w:rsidR="00ED6579">
        <w:rPr>
          <w:b/>
        </w:rPr>
        <w:t xml:space="preserve">6. </w:t>
      </w:r>
      <w:r>
        <w:rPr>
          <w:b/>
        </w:rPr>
        <w:t xml:space="preserve">viši stručni suradnik za </w:t>
      </w:r>
      <w:r w:rsidR="00ED6579">
        <w:rPr>
          <w:b/>
        </w:rPr>
        <w:t>financijske poslove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01FABA72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 xml:space="preserve">Prikuplja podatke o stanju nekretnina pravnih osoba kojih je osnivač Županija te izrađuje prijedloge planova kapitalne izgradnje, tekućeg i investicijskog održavanja i opremanja istih, programe zaštite spomenika, troškovnike i ostale tehničko-izvedbene specifikacije te prati potrebe i izvršenje planiranih aktivnosti na terenu, sudjeluje u pripremi i provođenju postupaka javne i jednostavne nabave, naročito u pripremi troškovnika i kontroli troškovnika isporučenih od vanjskih suradnika te obavlja pregled dokumentacije o nabavi, provodi računsku kontrolu troškovnika </w:t>
      </w:r>
    </w:p>
    <w:p w14:paraId="0ACF5D71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pruža stručnu pomoć u pripremi i provedbi postupaka javne i jednostavne nabave u dijelu kapitalne izgradnje, tekućeg i investicijskog održavanja i opremanja istih,</w:t>
      </w:r>
    </w:p>
    <w:p w14:paraId="50406A1B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učestvuje u realizaciji programa energetske učinkovitosti,</w:t>
      </w:r>
    </w:p>
    <w:p w14:paraId="5233652A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provodi aktivnosti oko pripreme i izrade dokumenata potrebnih za izvedbu zahvata u slučaju rekonstrukcije, dogradnje i novogradnje,</w:t>
      </w:r>
    </w:p>
    <w:p w14:paraId="63BB5EE5" w14:textId="18BCE53C" w:rsidR="00FA66D7" w:rsidRPr="00E05042" w:rsidRDefault="00E05042" w:rsidP="00E05042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srodne poslove po nalogu 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21052A0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 w:rsidR="00ED6579"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</w:t>
      </w:r>
      <w:r>
        <w:lastRenderedPageBreak/>
        <w:t xml:space="preserve">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ED6579">
        <w:t>343,47 eura/</w:t>
      </w:r>
      <w:r w:rsidR="00ED6579" w:rsidRPr="00C223F2">
        <w:t>2.</w:t>
      </w:r>
      <w:r w:rsidR="00ED6579">
        <w:t>587</w:t>
      </w:r>
      <w:r w:rsidR="00ED6579" w:rsidRPr="00C223F2">
        <w:t>,</w:t>
      </w:r>
      <w:r w:rsidR="00ED6579">
        <w:t>87</w:t>
      </w:r>
      <w:r w:rsidR="00ED6579" w:rsidRPr="00C223F2">
        <w:t xml:space="preserve"> kuna</w:t>
      </w:r>
      <w:r w:rsidR="00ED6579">
        <w:t xml:space="preserve"> (fiksni tečaj: 7,53450)</w:t>
      </w:r>
      <w:r w:rsidR="00ED6579" w:rsidRPr="00C223F2">
        <w:t xml:space="preserve"> bruto</w:t>
      </w:r>
      <w:r w:rsidR="00C223F2" w:rsidRPr="00C223F2">
        <w:t xml:space="preserve">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29C5DAEB" w14:textId="3DD301AF" w:rsidR="00A10D45" w:rsidRPr="00A10D45" w:rsidRDefault="00A10D45" w:rsidP="00A10D45">
      <w:pPr>
        <w:spacing w:line="276" w:lineRule="auto"/>
        <w:jc w:val="both"/>
      </w:pPr>
      <w:r w:rsidRPr="00A10D45">
        <w:t xml:space="preserve">1. </w:t>
      </w:r>
      <w:r w:rsidRPr="00A10D45">
        <w:t>Zakon o lokalnoj i područnoj (regionalnoj) samoupravi („Narodne novine“, broj 33/01., 60/01., 129/05., 109/07., 125/08., 36/09., 36/09., 150/11., 144/12., 19/13., 137/15., 123/17., 98/19 i 144/20.)</w:t>
      </w:r>
      <w:r>
        <w:t>,</w:t>
      </w:r>
      <w:r w:rsidRPr="00A10D45">
        <w:t xml:space="preserve"> </w:t>
      </w:r>
    </w:p>
    <w:p w14:paraId="266C3367" w14:textId="6909F398" w:rsidR="00A10D45" w:rsidRPr="00A10D45" w:rsidRDefault="00A10D45" w:rsidP="00A10D45">
      <w:pPr>
        <w:spacing w:line="276" w:lineRule="auto"/>
        <w:jc w:val="both"/>
      </w:pPr>
      <w:r w:rsidRPr="00A10D45">
        <w:t xml:space="preserve">2.  </w:t>
      </w:r>
      <w:r w:rsidRPr="00A10D45">
        <w:t xml:space="preserve">Zakon o odgoju i obrazovanju u osnovnoj i srednjoj školi (“Narodne novine” broj 87/08., 86/09., 92/10., 105/10. - ispravak, 90/11., 5/12., 16/12., 86/12., 126/12. – pročišćeni tekst, 94/13., 152/14., 7/17., 68/18., 98/19., 64/20. i 151/22.), </w:t>
      </w:r>
    </w:p>
    <w:p w14:paraId="1FFCBB94" w14:textId="62F46CE4" w:rsidR="00A10D45" w:rsidRPr="00A10D45" w:rsidRDefault="00A10D45" w:rsidP="00A10D45">
      <w:pPr>
        <w:spacing w:line="276" w:lineRule="auto"/>
        <w:jc w:val="both"/>
      </w:pPr>
      <w:r w:rsidRPr="00A10D45">
        <w:t xml:space="preserve">3.  </w:t>
      </w:r>
      <w:r w:rsidRPr="00A10D45">
        <w:t xml:space="preserve">Državni pedagoški standard osnovnoškolskog odgoja i obrazovanja („Narodne novine“ broj 63/08. i 90/10.), </w:t>
      </w:r>
    </w:p>
    <w:p w14:paraId="3DB4E958" w14:textId="56024A42" w:rsidR="00A10D45" w:rsidRPr="00A10D45" w:rsidRDefault="00A10D45" w:rsidP="00A10D45">
      <w:pPr>
        <w:spacing w:line="276" w:lineRule="auto"/>
        <w:jc w:val="both"/>
      </w:pPr>
      <w:r w:rsidRPr="00A10D45">
        <w:t xml:space="preserve">4.  </w:t>
      </w:r>
      <w:r w:rsidRPr="00A10D45">
        <w:t xml:space="preserve">Državni pedagoški standard srednjoškolskog odgoja i obrazovanja („Narodne novine“ broj 63/08. i  90/10.), </w:t>
      </w:r>
    </w:p>
    <w:p w14:paraId="6068A0DF" w14:textId="30E7A13E" w:rsidR="00A10D45" w:rsidRPr="00A10D45" w:rsidRDefault="00A10D45" w:rsidP="00A10D45">
      <w:pPr>
        <w:spacing w:line="276" w:lineRule="auto"/>
        <w:jc w:val="both"/>
      </w:pPr>
      <w:r w:rsidRPr="00A10D45">
        <w:t xml:space="preserve">5.  </w:t>
      </w:r>
      <w:r w:rsidRPr="00A10D45">
        <w:t xml:space="preserve">Zakon o proračunu („Narodne novine“ broj 144/21.), </w:t>
      </w:r>
    </w:p>
    <w:p w14:paraId="28F064ED" w14:textId="3DD730E5" w:rsidR="00A10D45" w:rsidRPr="00A10D45" w:rsidRDefault="00A10D45" w:rsidP="00A10D45">
      <w:pPr>
        <w:spacing w:line="276" w:lineRule="auto"/>
        <w:jc w:val="both"/>
      </w:pPr>
      <w:r w:rsidRPr="00A10D45">
        <w:t xml:space="preserve">6. </w:t>
      </w:r>
      <w:r w:rsidRPr="00A10D45">
        <w:t>Zakon o financiranju jedinica lokalne i područne (regionalne) samouprave („Narodne novine“ broj 127/17., 138/20. i 151/22.)</w:t>
      </w:r>
      <w:r>
        <w:t>.</w:t>
      </w:r>
      <w:r w:rsidRPr="00A10D45">
        <w:t xml:space="preserve"> </w:t>
      </w:r>
    </w:p>
    <w:p w14:paraId="295CB0BD" w14:textId="77777777" w:rsidR="00A10D45" w:rsidRDefault="00A10D45" w:rsidP="00A10D45">
      <w:pPr>
        <w:spacing w:line="276" w:lineRule="auto"/>
        <w:jc w:val="both"/>
        <w:rPr>
          <w:b/>
          <w:bCs/>
          <w:color w:val="000000"/>
        </w:rPr>
      </w:pPr>
    </w:p>
    <w:p w14:paraId="174F4BF7" w14:textId="77777777" w:rsidR="00B77E73" w:rsidRPr="00457BC9" w:rsidRDefault="00B77E73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4AEB9E17" w:rsidR="003B5CEF" w:rsidRPr="00E05042" w:rsidRDefault="00C223F2" w:rsidP="00457BC9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</w:t>
      </w:r>
      <w:r w:rsidR="00A10D45" w:rsidRPr="00A10D45">
        <w:t xml:space="preserve"> </w:t>
      </w:r>
      <w:r w:rsidR="00A10D45" w:rsidRPr="00A10D45">
        <w:lastRenderedPageBreak/>
        <w:t>Zakon</w:t>
      </w:r>
      <w:r w:rsidR="00A10D45">
        <w:t>a</w:t>
      </w:r>
      <w:r w:rsidR="00A10D45" w:rsidRPr="00A10D45">
        <w:t xml:space="preserve"> o lokalnoj i područnoj (regionalnoj) samoupravi </w:t>
      </w:r>
      <w:r w:rsidR="00A10D45">
        <w:t>(2 pitanja)</w:t>
      </w:r>
      <w:r w:rsidR="00B201D1">
        <w:t>,</w:t>
      </w:r>
      <w:r w:rsidR="00A10D45" w:rsidRPr="00A10D45">
        <w:t xml:space="preserve"> </w:t>
      </w:r>
      <w:r w:rsidR="00A10D45">
        <w:t>Zakona o odgoju i obrazovanju u osnovnoj i srednjoj školi (</w:t>
      </w:r>
      <w:r w:rsidR="00A10D45">
        <w:t>2</w:t>
      </w:r>
      <w:r w:rsidR="00A10D45">
        <w:t xml:space="preserve"> pitanj</w:t>
      </w:r>
      <w:r w:rsidR="00A10D45">
        <w:t>a</w:t>
      </w:r>
      <w:r w:rsidR="00A10D45">
        <w:t>)</w:t>
      </w:r>
      <w:r w:rsidR="00A10D45">
        <w:t>,</w:t>
      </w:r>
      <w:r w:rsidR="00B201D1">
        <w:t xml:space="preserve"> Državnog </w:t>
      </w:r>
      <w:r w:rsidR="00B201D1" w:rsidRPr="00B857E3">
        <w:t>pedagošk</w:t>
      </w:r>
      <w:r w:rsidR="00B201D1">
        <w:t>og</w:t>
      </w:r>
      <w:r w:rsidR="00B201D1" w:rsidRPr="00B857E3">
        <w:t xml:space="preserve"> standard</w:t>
      </w:r>
      <w:r w:rsidR="00B201D1">
        <w:t>a</w:t>
      </w:r>
      <w:r w:rsidR="00B201D1" w:rsidRPr="00B857E3">
        <w:t xml:space="preserve"> osnovnoškolskog sustava odgoja i obrazovanja</w:t>
      </w:r>
      <w:r w:rsidR="00B201D1">
        <w:t xml:space="preserve"> (1 pitanje), </w:t>
      </w:r>
      <w:r w:rsidR="00A10D45" w:rsidRPr="00A10D45">
        <w:t>Državn</w:t>
      </w:r>
      <w:r w:rsidR="00A10D45">
        <w:t>og</w:t>
      </w:r>
      <w:r w:rsidR="00A10D45" w:rsidRPr="00A10D45">
        <w:t xml:space="preserve"> pedagošk</w:t>
      </w:r>
      <w:r w:rsidR="00A10D45">
        <w:t>og</w:t>
      </w:r>
      <w:r w:rsidR="00A10D45" w:rsidRPr="00A10D45">
        <w:t xml:space="preserve"> standard</w:t>
      </w:r>
      <w:r w:rsidR="00A10D45">
        <w:t>a</w:t>
      </w:r>
      <w:r w:rsidR="00A10D45" w:rsidRPr="00A10D45">
        <w:t xml:space="preserve"> srednjoškolskog odgoja i obrazovanja </w:t>
      </w:r>
      <w:r w:rsidR="00B201D1">
        <w:t>(1 pitanje)</w:t>
      </w:r>
      <w:r w:rsidR="00A10D45">
        <w:t xml:space="preserve">, </w:t>
      </w:r>
      <w:r w:rsidR="00A10D45" w:rsidRPr="00A10D45">
        <w:t>Zakon</w:t>
      </w:r>
      <w:r w:rsidR="00A10D45">
        <w:t>a</w:t>
      </w:r>
      <w:r w:rsidR="00A10D45" w:rsidRPr="00A10D45">
        <w:t xml:space="preserve"> o proračunu</w:t>
      </w:r>
      <w:r w:rsidR="00A10D45">
        <w:t xml:space="preserve"> (2 pitanja)</w:t>
      </w:r>
      <w:r w:rsidR="00B201D1">
        <w:t xml:space="preserve"> i</w:t>
      </w:r>
      <w:r w:rsidR="00A10D45">
        <w:t xml:space="preserve"> </w:t>
      </w:r>
      <w:r w:rsidR="00A10D45" w:rsidRPr="00A10D45">
        <w:t>Zakon</w:t>
      </w:r>
      <w:r w:rsidR="00A10D45">
        <w:t>a</w:t>
      </w:r>
      <w:r w:rsidR="00A10D45" w:rsidRPr="00A10D45">
        <w:t xml:space="preserve"> o financiranju jedinica lokalne i područne (regionalne) samouprave</w:t>
      </w:r>
      <w:r w:rsidR="00A10D45">
        <w:t xml:space="preserve"> (2 pitanja)</w:t>
      </w:r>
      <w:r w:rsidR="00B201D1">
        <w:t>.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0DD080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E05042">
        <w:t>obrazovanje, kulturu, šport i tehničku kulturu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3702">
    <w:abstractNumId w:val="17"/>
  </w:num>
  <w:num w:numId="2" w16cid:durableId="6626611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268130">
    <w:abstractNumId w:val="20"/>
  </w:num>
  <w:num w:numId="4" w16cid:durableId="748814775">
    <w:abstractNumId w:val="16"/>
  </w:num>
  <w:num w:numId="5" w16cid:durableId="1617054237">
    <w:abstractNumId w:val="5"/>
  </w:num>
  <w:num w:numId="6" w16cid:durableId="1734087287">
    <w:abstractNumId w:val="6"/>
  </w:num>
  <w:num w:numId="7" w16cid:durableId="1203401545">
    <w:abstractNumId w:val="2"/>
  </w:num>
  <w:num w:numId="8" w16cid:durableId="152993159">
    <w:abstractNumId w:val="9"/>
  </w:num>
  <w:num w:numId="9" w16cid:durableId="1393583581">
    <w:abstractNumId w:val="22"/>
  </w:num>
  <w:num w:numId="10" w16cid:durableId="1761175338">
    <w:abstractNumId w:val="10"/>
  </w:num>
  <w:num w:numId="11" w16cid:durableId="1046369616">
    <w:abstractNumId w:val="19"/>
  </w:num>
  <w:num w:numId="12" w16cid:durableId="862863551">
    <w:abstractNumId w:val="4"/>
  </w:num>
  <w:num w:numId="13" w16cid:durableId="578945406">
    <w:abstractNumId w:val="15"/>
  </w:num>
  <w:num w:numId="14" w16cid:durableId="2024671750">
    <w:abstractNumId w:val="12"/>
  </w:num>
  <w:num w:numId="15" w16cid:durableId="2781925">
    <w:abstractNumId w:val="18"/>
  </w:num>
  <w:num w:numId="16" w16cid:durableId="1414813101">
    <w:abstractNumId w:val="21"/>
  </w:num>
  <w:num w:numId="17" w16cid:durableId="1100950267">
    <w:abstractNumId w:val="16"/>
  </w:num>
  <w:num w:numId="18" w16cid:durableId="1130510509">
    <w:abstractNumId w:val="14"/>
  </w:num>
  <w:num w:numId="19" w16cid:durableId="1570964955">
    <w:abstractNumId w:val="0"/>
  </w:num>
  <w:num w:numId="20" w16cid:durableId="1007908410">
    <w:abstractNumId w:val="11"/>
  </w:num>
  <w:num w:numId="21" w16cid:durableId="855271408">
    <w:abstractNumId w:val="13"/>
  </w:num>
  <w:num w:numId="22" w16cid:durableId="2005357886">
    <w:abstractNumId w:val="1"/>
  </w:num>
  <w:num w:numId="23" w16cid:durableId="129133812">
    <w:abstractNumId w:val="3"/>
  </w:num>
  <w:num w:numId="24" w16cid:durableId="1251699089">
    <w:abstractNumId w:val="23"/>
  </w:num>
  <w:num w:numId="25" w16cid:durableId="1228997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673480">
    <w:abstractNumId w:val="7"/>
  </w:num>
  <w:num w:numId="27" w16cid:durableId="1298681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84A97"/>
    <w:rsid w:val="00193966"/>
    <w:rsid w:val="001E706A"/>
    <w:rsid w:val="00200E90"/>
    <w:rsid w:val="0020501F"/>
    <w:rsid w:val="002312FB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10D45"/>
    <w:rsid w:val="00A25AD7"/>
    <w:rsid w:val="00A338D7"/>
    <w:rsid w:val="00A365B7"/>
    <w:rsid w:val="00A508D4"/>
    <w:rsid w:val="00A6115D"/>
    <w:rsid w:val="00A86D26"/>
    <w:rsid w:val="00AA01CD"/>
    <w:rsid w:val="00AA6656"/>
    <w:rsid w:val="00B201D1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A73DA"/>
    <w:rsid w:val="00ED6579"/>
    <w:rsid w:val="00EF1DEF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2023-09-21T12:07:00Z</cp:lastPrinted>
  <dcterms:created xsi:type="dcterms:W3CDTF">2021-12-06T08:06:00Z</dcterms:created>
  <dcterms:modified xsi:type="dcterms:W3CDTF">2023-09-21T12:10:00Z</dcterms:modified>
</cp:coreProperties>
</file>