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:rsidRPr="00F76519" w14:paraId="32725B3A" w14:textId="77777777" w:rsidTr="009A7AEA">
        <w:trPr>
          <w:trHeight w:val="983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F76519" w:rsidRDefault="002333D3" w:rsidP="001F5755">
            <w:pPr>
              <w:jc w:val="center"/>
            </w:pPr>
            <w:r w:rsidRPr="00F76519">
              <w:rPr>
                <w:b/>
              </w:rPr>
              <w:t>IZVJEŠĆE O PROVEDENOM SAVJETOVANJU SA ZAINTERESIRANOM JAVNOŠĆU</w:t>
            </w:r>
          </w:p>
        </w:tc>
      </w:tr>
      <w:tr w:rsidR="002333D3" w:rsidRPr="00F76519" w14:paraId="421386FA" w14:textId="77777777" w:rsidTr="00344173">
        <w:trPr>
          <w:trHeight w:val="1416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F76519" w:rsidRDefault="002333D3">
            <w:pPr>
              <w:rPr>
                <w:b/>
              </w:rPr>
            </w:pPr>
            <w:r w:rsidRPr="00F76519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70FB2D0" w14:textId="23C3D1B7" w:rsidR="00AD544B" w:rsidRPr="00F76519" w:rsidRDefault="00200D21" w:rsidP="00AD544B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F76519">
              <w:rPr>
                <w:b/>
                <w:bCs/>
                <w:sz w:val="24"/>
                <w:szCs w:val="24"/>
              </w:rPr>
              <w:t xml:space="preserve">Prijedlog </w:t>
            </w:r>
            <w:r w:rsidR="00FA01FA" w:rsidRPr="00F76519">
              <w:rPr>
                <w:rStyle w:val="Naglaeno"/>
                <w:sz w:val="24"/>
                <w:szCs w:val="24"/>
              </w:rPr>
              <w:t xml:space="preserve">donošenja   </w:t>
            </w:r>
          </w:p>
          <w:p w14:paraId="3B6703AC" w14:textId="77777777" w:rsidR="00AD544B" w:rsidRPr="00F76519" w:rsidRDefault="00AD544B" w:rsidP="00AD544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19">
              <w:rPr>
                <w:b/>
                <w:sz w:val="24"/>
                <w:szCs w:val="24"/>
              </w:rPr>
              <w:t xml:space="preserve">Pravilnika I. za provedbu mjera razvoja poljoprivredne proizvodnje </w:t>
            </w:r>
          </w:p>
          <w:p w14:paraId="37AFB378" w14:textId="77777777" w:rsidR="00AD544B" w:rsidRPr="00F76519" w:rsidRDefault="00AD544B" w:rsidP="00AD544B">
            <w:pPr>
              <w:spacing w:line="276" w:lineRule="auto"/>
              <w:jc w:val="center"/>
              <w:rPr>
                <w:b/>
              </w:rPr>
            </w:pPr>
            <w:r w:rsidRPr="00F76519">
              <w:rPr>
                <w:b/>
              </w:rPr>
              <w:t xml:space="preserve">Krapinsko-zagorske županije </w:t>
            </w:r>
          </w:p>
          <w:p w14:paraId="0F44162D" w14:textId="5E1A72B7" w:rsidR="002333D3" w:rsidRPr="00F76519" w:rsidRDefault="00AD544B" w:rsidP="00AD544B">
            <w:pPr>
              <w:spacing w:line="276" w:lineRule="auto"/>
              <w:jc w:val="center"/>
              <w:rPr>
                <w:b/>
              </w:rPr>
            </w:pPr>
            <w:r w:rsidRPr="00F76519">
              <w:rPr>
                <w:b/>
              </w:rPr>
              <w:t>za razdoblje 2024.-2027. godine</w:t>
            </w:r>
          </w:p>
        </w:tc>
      </w:tr>
      <w:tr w:rsidR="002333D3" w:rsidRPr="00F76519" w14:paraId="4AC4A9BB" w14:textId="77777777" w:rsidTr="00344173">
        <w:trPr>
          <w:trHeight w:val="1109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F76519" w:rsidRDefault="002333D3">
            <w:pPr>
              <w:rPr>
                <w:b/>
              </w:rPr>
            </w:pPr>
            <w:r w:rsidRPr="00F76519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40DBA9CE" w:rsidR="002333D3" w:rsidRPr="00F76519" w:rsidRDefault="002F3643">
            <w:r w:rsidRPr="00F76519">
              <w:t xml:space="preserve">Upravni za gospodarstvo, poljoprivredu, </w:t>
            </w:r>
            <w:r w:rsidR="00CC0C63" w:rsidRPr="00F76519">
              <w:t>turizam,</w:t>
            </w:r>
            <w:r w:rsidR="00806796" w:rsidRPr="00F76519">
              <w:t xml:space="preserve"> </w:t>
            </w:r>
            <w:r w:rsidRPr="00F76519">
              <w:t xml:space="preserve">promet i komunalnu infrastrukturu </w:t>
            </w:r>
          </w:p>
        </w:tc>
      </w:tr>
      <w:tr w:rsidR="002333D3" w:rsidRPr="00F76519" w14:paraId="2AFCC5F0" w14:textId="77777777" w:rsidTr="00344173">
        <w:trPr>
          <w:trHeight w:val="169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F76519" w:rsidRDefault="002333D3">
            <w:pPr>
              <w:rPr>
                <w:b/>
              </w:rPr>
            </w:pPr>
            <w:r w:rsidRPr="00F76519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09E9C08" w14:textId="77777777" w:rsidR="00E2048D" w:rsidRPr="00F76519" w:rsidRDefault="00AD544B" w:rsidP="00FA01FA">
            <w:pPr>
              <w:pStyle w:val="Bezproreda"/>
              <w:jc w:val="both"/>
              <w:rPr>
                <w:sz w:val="24"/>
                <w:szCs w:val="24"/>
              </w:rPr>
            </w:pPr>
            <w:r w:rsidRPr="00F76519">
              <w:rPr>
                <w:sz w:val="24"/>
                <w:szCs w:val="24"/>
              </w:rPr>
              <w:t xml:space="preserve">U Pravilniku I. za provedbu mjera razvoja poljoprivredne proizvodnje Krapinsko-zagorske županije utvrđeni su uvjeti </w:t>
            </w:r>
          </w:p>
          <w:p w14:paraId="07FA5E35" w14:textId="0114D554" w:rsidR="00DE3194" w:rsidRPr="00F76519" w:rsidRDefault="00E2048D" w:rsidP="00BF7C74">
            <w:pPr>
              <w:spacing w:line="259" w:lineRule="auto"/>
              <w:rPr>
                <w:bCs/>
              </w:rPr>
            </w:pPr>
            <w:r w:rsidRPr="00F76519">
              <w:t xml:space="preserve">opće odredbe, </w:t>
            </w:r>
            <w:r w:rsidRPr="00F76519">
              <w:rPr>
                <w:bCs/>
              </w:rPr>
              <w:t>vrsta potpore, korisnici, uvjeti prihvatljivosti, zahtjev za potporu, postupak obrade</w:t>
            </w:r>
            <w:r w:rsidR="00BF7C74" w:rsidRPr="00F76519">
              <w:rPr>
                <w:bCs/>
              </w:rPr>
              <w:t>.</w:t>
            </w:r>
            <w:r w:rsidRPr="00F76519">
              <w:rPr>
                <w:bCs/>
              </w:rPr>
              <w:t xml:space="preserve"> donošenje odluke, kontrola na terenu te povrat sredstava potpor</w:t>
            </w:r>
            <w:r w:rsidR="005A210D">
              <w:rPr>
                <w:bCs/>
              </w:rPr>
              <w:t>a</w:t>
            </w:r>
            <w:r w:rsidR="00BF7C74" w:rsidRPr="00F76519">
              <w:rPr>
                <w:bCs/>
              </w:rPr>
              <w:t xml:space="preserve"> za mjere koje će Krapinsko-zagorska županija provoditi u razdoblju od 2024. do 2027. godine.</w:t>
            </w:r>
          </w:p>
        </w:tc>
      </w:tr>
      <w:tr w:rsidR="008B3E93" w:rsidRPr="00F76519" w14:paraId="5531BAA0" w14:textId="77777777" w:rsidTr="00344173">
        <w:trPr>
          <w:trHeight w:val="1830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F76519" w:rsidRDefault="008B3E93">
            <w:pPr>
              <w:rPr>
                <w:b/>
              </w:rPr>
            </w:pPr>
            <w:r w:rsidRPr="00F76519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CB231A3" w14:textId="2D9575BC" w:rsidR="00D56828" w:rsidRPr="00F76519" w:rsidRDefault="009A7AEA" w:rsidP="00C97EF5">
            <w:pPr>
              <w:jc w:val="both"/>
            </w:pPr>
            <w:r w:rsidRPr="00F76519">
              <w:t xml:space="preserve">mr. Sanja Mihovilić, </w:t>
            </w:r>
            <w:proofErr w:type="spellStart"/>
            <w:r w:rsidRPr="00F76519">
              <w:t>dipl.ing</w:t>
            </w:r>
            <w:proofErr w:type="spellEnd"/>
            <w:r w:rsidRPr="00F76519">
              <w:t>., pročelnica Upravnog odjela za gospodarstvo, poljoprivredu, turizam, promet i komunalnu infrastrukturu</w:t>
            </w:r>
          </w:p>
          <w:p w14:paraId="7ACE3E1C" w14:textId="14B96376" w:rsidR="009A7AEA" w:rsidRPr="00F76519" w:rsidRDefault="002E1440" w:rsidP="00C97EF5">
            <w:pPr>
              <w:jc w:val="both"/>
            </w:pPr>
            <w:r w:rsidRPr="00F76519">
              <w:t xml:space="preserve">Ivanka Kuščar, </w:t>
            </w:r>
            <w:proofErr w:type="spellStart"/>
            <w:r w:rsidRPr="00F76519">
              <w:t>dipl.ing.agr</w:t>
            </w:r>
            <w:proofErr w:type="spellEnd"/>
            <w:r w:rsidRPr="00F76519">
              <w:t>.</w:t>
            </w:r>
            <w:r w:rsidR="001603E6" w:rsidRPr="00F76519">
              <w:t>,</w:t>
            </w:r>
            <w:r w:rsidR="009A7AEA" w:rsidRPr="00F76519">
              <w:t xml:space="preserve"> savjetnica za </w:t>
            </w:r>
            <w:r w:rsidRPr="00F76519">
              <w:t>poljoprivredu</w:t>
            </w:r>
          </w:p>
        </w:tc>
      </w:tr>
      <w:tr w:rsidR="00C12F8A" w:rsidRPr="00F76519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1B270E37" w:rsidR="00C12F8A" w:rsidRPr="00F76519" w:rsidRDefault="00C12F8A">
            <w:pPr>
              <w:rPr>
                <w:b/>
              </w:rPr>
            </w:pPr>
            <w:r w:rsidRPr="00F76519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Pr="00F76519" w:rsidRDefault="00000000" w:rsidP="00943E84">
            <w:pPr>
              <w:jc w:val="both"/>
              <w:rPr>
                <w:rStyle w:val="Hiperveza"/>
              </w:rPr>
            </w:pPr>
            <w:hyperlink r:id="rId5" w:history="1">
              <w:r w:rsidR="00C12F8A" w:rsidRPr="00F76519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Pr="00F76519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Pr="00F76519" w:rsidRDefault="00000000" w:rsidP="00943E84">
            <w:pPr>
              <w:jc w:val="both"/>
            </w:pPr>
            <w:hyperlink r:id="rId6" w:history="1">
              <w:r w:rsidR="00E1238E" w:rsidRPr="00F76519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:rsidRPr="00F76519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F76519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2D07AF11" w:rsidR="00C12F8A" w:rsidRPr="00F76519" w:rsidRDefault="00C12F8A" w:rsidP="001F5755">
            <w:pPr>
              <w:jc w:val="both"/>
              <w:rPr>
                <w:color w:val="FF0000"/>
              </w:rPr>
            </w:pPr>
            <w:r w:rsidRPr="00F76519">
              <w:t>Internetsko savjetovanje sa zaintere</w:t>
            </w:r>
            <w:r w:rsidR="00C41AA5" w:rsidRPr="00F76519">
              <w:t>siranom javnošću traja</w:t>
            </w:r>
            <w:r w:rsidR="001171B7" w:rsidRPr="00F76519">
              <w:t xml:space="preserve">lo je od </w:t>
            </w:r>
            <w:r w:rsidR="00AD544B" w:rsidRPr="00F76519">
              <w:t>08</w:t>
            </w:r>
            <w:r w:rsidR="00200D21" w:rsidRPr="00F76519">
              <w:t>.</w:t>
            </w:r>
            <w:r w:rsidR="00AD544B" w:rsidRPr="00F76519">
              <w:t>01</w:t>
            </w:r>
            <w:r w:rsidR="00FA01FA" w:rsidRPr="00F76519">
              <w:t>.</w:t>
            </w:r>
            <w:r w:rsidR="00200D21" w:rsidRPr="00F76519">
              <w:t>202</w:t>
            </w:r>
            <w:r w:rsidR="00AD544B" w:rsidRPr="00F76519">
              <w:t>4</w:t>
            </w:r>
            <w:r w:rsidR="00200D21" w:rsidRPr="00F76519">
              <w:t xml:space="preserve">. do </w:t>
            </w:r>
            <w:r w:rsidR="00AD544B" w:rsidRPr="00F76519">
              <w:t>22</w:t>
            </w:r>
            <w:r w:rsidR="00E711B7" w:rsidRPr="00F76519">
              <w:t>.</w:t>
            </w:r>
            <w:r w:rsidR="00AD544B" w:rsidRPr="00F76519">
              <w:t>01</w:t>
            </w:r>
            <w:r w:rsidR="00E711B7" w:rsidRPr="00F76519">
              <w:t>.202</w:t>
            </w:r>
            <w:r w:rsidR="00AD544B" w:rsidRPr="00F76519">
              <w:t>4</w:t>
            </w:r>
            <w:r w:rsidR="001F5755" w:rsidRPr="00F76519">
              <w:t>.</w:t>
            </w:r>
          </w:p>
        </w:tc>
      </w:tr>
      <w:tr w:rsidR="00C12F8A" w:rsidRPr="00F76519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F76519" w:rsidRDefault="00D56828">
            <w:pPr>
              <w:rPr>
                <w:b/>
              </w:rPr>
            </w:pPr>
            <w:r w:rsidRPr="00F76519">
              <w:rPr>
                <w:b/>
              </w:rPr>
              <w:t>P</w:t>
            </w:r>
            <w:r w:rsidR="00C12F8A" w:rsidRPr="00F76519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637CA234" w:rsidR="009A7AEA" w:rsidRPr="00F76519" w:rsidRDefault="00D62692" w:rsidP="00D62692">
            <w:pPr>
              <w:jc w:val="both"/>
            </w:pPr>
            <w:r w:rsidRPr="00F76519">
              <w:rPr>
                <w:bCs/>
              </w:rPr>
              <w:t>Na nacrt prijedloga Pravilnika I za provedbu mjera razvoja poljoprivredne proizvodnje Krapinsko-zagorske županije da</w:t>
            </w:r>
            <w:r w:rsidR="005A210D">
              <w:rPr>
                <w:bCs/>
              </w:rPr>
              <w:t>o</w:t>
            </w:r>
            <w:r w:rsidRPr="00F76519">
              <w:rPr>
                <w:bCs/>
              </w:rPr>
              <w:t xml:space="preserve"> je svoj</w:t>
            </w:r>
            <w:r w:rsidR="005A210D">
              <w:rPr>
                <w:bCs/>
              </w:rPr>
              <w:t xml:space="preserve">e </w:t>
            </w:r>
            <w:r w:rsidRPr="00F76519">
              <w:rPr>
                <w:bCs/>
              </w:rPr>
              <w:t>očitovanj</w:t>
            </w:r>
            <w:r w:rsidR="005A210D">
              <w:rPr>
                <w:bCs/>
              </w:rPr>
              <w:t>e</w:t>
            </w:r>
            <w:r w:rsidRPr="00F76519">
              <w:rPr>
                <w:bCs/>
              </w:rPr>
              <w:t xml:space="preserve"> </w:t>
            </w:r>
            <w:r w:rsidR="005A210D">
              <w:rPr>
                <w:bCs/>
              </w:rPr>
              <w:t xml:space="preserve">jedan </w:t>
            </w:r>
            <w:r w:rsidRPr="00F76519">
              <w:rPr>
                <w:bCs/>
              </w:rPr>
              <w:t>predstavnik zainteresirane javnosti</w:t>
            </w:r>
            <w:r w:rsidR="000C0E76" w:rsidRPr="00F76519">
              <w:rPr>
                <w:bCs/>
              </w:rPr>
              <w:t xml:space="preserve"> (OPG </w:t>
            </w:r>
            <w:r w:rsidR="000C0E76" w:rsidRPr="00F76519">
              <w:t>Siniša Draganić)</w:t>
            </w:r>
          </w:p>
        </w:tc>
      </w:tr>
      <w:tr w:rsidR="00C12F8A" w:rsidRPr="00F76519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5D9EAA55" w:rsidR="00C12F8A" w:rsidRPr="00F76519" w:rsidRDefault="00C12F8A" w:rsidP="00F20513">
            <w:pPr>
              <w:rPr>
                <w:b/>
              </w:rPr>
            </w:pPr>
            <w:r w:rsidRPr="00F76519">
              <w:rPr>
                <w:b/>
              </w:rPr>
              <w:t>Prihvaćene</w:t>
            </w:r>
            <w:r w:rsidR="00F20513" w:rsidRPr="00F76519">
              <w:rPr>
                <w:b/>
              </w:rPr>
              <w:t xml:space="preserve"> / </w:t>
            </w:r>
            <w:r w:rsidRPr="00F76519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524F667" w14:textId="75684FFE" w:rsidR="000C0E76" w:rsidRPr="00F76519" w:rsidRDefault="000C0E76" w:rsidP="00D56828">
            <w:pPr>
              <w:jc w:val="both"/>
              <w:rPr>
                <w:bCs/>
              </w:rPr>
            </w:pPr>
            <w:r w:rsidRPr="00F76519">
              <w:rPr>
                <w:bCs/>
              </w:rPr>
              <w:t>Nacrt prijedloga Pravilnika I za provedbu mjera razvoja poljoprivredne proizvodnje Krapinsko-zagorske županije</w:t>
            </w:r>
            <w:r w:rsidR="005A210D">
              <w:rPr>
                <w:bCs/>
              </w:rPr>
              <w:t>:</w:t>
            </w:r>
          </w:p>
          <w:p w14:paraId="47FDB2BF" w14:textId="1C2F2C04" w:rsidR="00C12F8A" w:rsidRPr="00F76519" w:rsidRDefault="005A210D" w:rsidP="00D56828">
            <w:pPr>
              <w:jc w:val="both"/>
              <w:rPr>
                <w:bCs/>
              </w:rPr>
            </w:pPr>
            <w:r>
              <w:rPr>
                <w:bCs/>
              </w:rPr>
              <w:t xml:space="preserve">nema </w:t>
            </w:r>
            <w:r w:rsidR="000C0E76" w:rsidRPr="00F76519">
              <w:rPr>
                <w:bCs/>
              </w:rPr>
              <w:t xml:space="preserve"> prihvaćenih</w:t>
            </w:r>
            <w:r>
              <w:rPr>
                <w:bCs/>
              </w:rPr>
              <w:t xml:space="preserve"> primjedbi.</w:t>
            </w:r>
          </w:p>
          <w:p w14:paraId="43F61FE1" w14:textId="77777777" w:rsidR="000C0E76" w:rsidRPr="00F76519" w:rsidRDefault="000C0E76" w:rsidP="00D56828">
            <w:pPr>
              <w:jc w:val="both"/>
            </w:pPr>
          </w:p>
          <w:p w14:paraId="46B4CE13" w14:textId="77777777" w:rsidR="000C0E76" w:rsidRPr="00F76519" w:rsidRDefault="000C0E76" w:rsidP="00D56828">
            <w:pPr>
              <w:jc w:val="both"/>
            </w:pPr>
          </w:p>
          <w:p w14:paraId="76C1EDC7" w14:textId="77777777" w:rsidR="000C0E76" w:rsidRPr="00F76519" w:rsidRDefault="000C0E76" w:rsidP="00D56828">
            <w:pPr>
              <w:jc w:val="both"/>
            </w:pPr>
          </w:p>
          <w:p w14:paraId="118C3F18" w14:textId="6BD80C4A" w:rsidR="000C0E76" w:rsidRPr="00F76519" w:rsidRDefault="000C0E76" w:rsidP="000C0E76">
            <w:pPr>
              <w:pStyle w:val="Odlomakpopis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F76519">
              <w:rPr>
                <w:u w:val="single"/>
              </w:rPr>
              <w:t>Primjedba Siniše Draganića</w:t>
            </w:r>
          </w:p>
          <w:p w14:paraId="78917323" w14:textId="77777777" w:rsidR="000C0E76" w:rsidRPr="00F76519" w:rsidRDefault="000C0E76" w:rsidP="00844246">
            <w:r w:rsidRPr="00F76519">
              <w:t>Predlažem da se u članku 10. u Prihvatljive aktivnosti unutar Mjere 1. uključi aktivnost:</w:t>
            </w:r>
          </w:p>
          <w:p w14:paraId="7EC89DFE" w14:textId="7AA2806A" w:rsidR="000C0E76" w:rsidRPr="00F76519" w:rsidRDefault="000C0E76" w:rsidP="000C0E76">
            <w:pPr>
              <w:spacing w:after="160" w:line="259" w:lineRule="auto"/>
              <w:contextualSpacing/>
              <w:rPr>
                <w:rFonts w:eastAsia="Calibri"/>
              </w:rPr>
            </w:pPr>
            <w:r w:rsidRPr="00F76519">
              <w:t xml:space="preserve">- </w:t>
            </w:r>
            <w:r w:rsidRPr="00F76519">
              <w:rPr>
                <w:rFonts w:eastAsia="Calibri"/>
              </w:rPr>
              <w:t xml:space="preserve">ograđivanje poljoprivrednih površina (pašnjaka za uzgoj ovaca, voćnjaka i ostalih poljoprivrednih kultura…) </w:t>
            </w:r>
            <w:r w:rsidRPr="00F76519">
              <w:rPr>
                <w:rFonts w:eastAsia="Calibri"/>
              </w:rPr>
              <w:lastRenderedPageBreak/>
              <w:t>stupovima sa žičanom ogradom, ograđivanje poljoprivrednih površina električnim pastirom s dodatnom opremom.</w:t>
            </w:r>
          </w:p>
          <w:p w14:paraId="7162289C" w14:textId="77777777" w:rsidR="000C0E76" w:rsidRPr="00F76519" w:rsidRDefault="000C0E76" w:rsidP="000C0E76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F76519">
              <w:rPr>
                <w:rFonts w:eastAsia="Calibri"/>
                <w:lang w:eastAsia="en-US"/>
              </w:rPr>
              <w:t>Naime u zadnje vrijeme znatno se je povećao broj divljači (divlje svinje, srne) te psa lutalica koje upadaju na pašnjake ograđene s električnim pastirom, pri čemu dolazi do trganja žica i dovodi</w:t>
            </w:r>
          </w:p>
          <w:p w14:paraId="5DBCD4F1" w14:textId="77777777" w:rsidR="000C0E76" w:rsidRPr="00F76519" w:rsidRDefault="000C0E76" w:rsidP="000C0E76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F76519">
              <w:rPr>
                <w:rFonts w:eastAsia="Calibri"/>
                <w:lang w:eastAsia="en-US"/>
              </w:rPr>
              <w:t>u opasnost života domaćih životinja. Stoga bi bilo nužno postaviti žičanu ogradu, a koja predstavlja dosta veliki trošak za poljoprivredno gospodarstvo.</w:t>
            </w:r>
          </w:p>
          <w:p w14:paraId="2FC86D3D" w14:textId="30420D86" w:rsidR="000C0E76" w:rsidRPr="00F76519" w:rsidRDefault="000C0E76" w:rsidP="000C0E76">
            <w:pPr>
              <w:jc w:val="both"/>
            </w:pPr>
            <w:r w:rsidRPr="00F76519">
              <w:rPr>
                <w:rFonts w:eastAsia="Calibri"/>
                <w:lang w:eastAsia="en-US"/>
              </w:rPr>
              <w:t>Isto tako spomenuta i druga divljač ulaze u neograđene voćnjake i rade veliku štetu na voćkama, pogotovo na mladim voćkama (uništavaju pupoljke, lišće, granje).</w:t>
            </w:r>
          </w:p>
          <w:p w14:paraId="05DC8971" w14:textId="77777777" w:rsidR="000C0E76" w:rsidRPr="00F76519" w:rsidRDefault="000C0E76" w:rsidP="00D56828">
            <w:pPr>
              <w:jc w:val="both"/>
            </w:pPr>
          </w:p>
          <w:p w14:paraId="7F853AA8" w14:textId="00F735BD" w:rsidR="000C0E76" w:rsidRPr="00F76519" w:rsidRDefault="000C0E76" w:rsidP="00D56828">
            <w:pPr>
              <w:jc w:val="both"/>
            </w:pPr>
            <w:r w:rsidRPr="00F76519">
              <w:t>Ne prihvaća se.</w:t>
            </w:r>
          </w:p>
          <w:p w14:paraId="5C6ABA2A" w14:textId="77777777" w:rsidR="000C0E76" w:rsidRPr="00F76519" w:rsidRDefault="000C0E76" w:rsidP="00D56828">
            <w:pPr>
              <w:jc w:val="both"/>
            </w:pPr>
          </w:p>
          <w:p w14:paraId="6E8AA335" w14:textId="33B4A1B4" w:rsidR="000C0E76" w:rsidRPr="00F76519" w:rsidRDefault="000C0E76" w:rsidP="00D56828">
            <w:pPr>
              <w:jc w:val="both"/>
            </w:pPr>
            <w:r w:rsidRPr="00F76519">
              <w:t>Obrazloženje.</w:t>
            </w:r>
          </w:p>
          <w:p w14:paraId="48CE67A6" w14:textId="3F677FDB" w:rsidR="000C0E76" w:rsidRPr="00F76519" w:rsidRDefault="00844246" w:rsidP="00D005AA">
            <w:pPr>
              <w:jc w:val="both"/>
            </w:pPr>
            <w:r w:rsidRPr="00F76519">
              <w:t xml:space="preserve">Ministarstvo poljoprivrede provodi </w:t>
            </w:r>
            <w:r w:rsidRPr="00F76519">
              <w:rPr>
                <w:color w:val="191919"/>
                <w:kern w:val="36"/>
              </w:rPr>
              <w:t xml:space="preserve">Javni natječaj za sufinanciranje zaštitnih sredstava za sprječavanje štete od divljači u kojem su prihvatljivi troškovi nabave </w:t>
            </w:r>
            <w:r w:rsidRPr="00F76519">
              <w:t xml:space="preserve">električne ograde (pastir) s pripadajućom opremom za kompletno zaštitno sredstvo (uređaj, izvor napajanja, žica ili sajla, izolator, </w:t>
            </w:r>
            <w:proofErr w:type="spellStart"/>
            <w:r w:rsidRPr="00F76519">
              <w:t>kleme</w:t>
            </w:r>
            <w:proofErr w:type="spellEnd"/>
            <w:r w:rsidRPr="00F76519">
              <w:t xml:space="preserve">, spajalice za žicu, uzemljenje) te žičana ograda – pletivo i/ili mreža. </w:t>
            </w:r>
          </w:p>
        </w:tc>
      </w:tr>
      <w:tr w:rsidR="00C12F8A" w:rsidRPr="00F76519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F76519" w:rsidRDefault="00C12F8A">
            <w:pPr>
              <w:rPr>
                <w:b/>
              </w:rPr>
            </w:pPr>
            <w:r w:rsidRPr="00F76519">
              <w:rPr>
                <w:b/>
              </w:rPr>
              <w:lastRenderedPageBreak/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32D0D0E1" w:rsidR="00C12F8A" w:rsidRPr="00F76519" w:rsidRDefault="00C12F8A" w:rsidP="00943E84">
            <w:pPr>
              <w:jc w:val="both"/>
            </w:pPr>
            <w:r w:rsidRPr="00F76519">
              <w:t>Provedba javnog savjetovanja nije iziskivala dodatne financijske troškove.</w:t>
            </w:r>
          </w:p>
        </w:tc>
      </w:tr>
    </w:tbl>
    <w:p w14:paraId="53F357DF" w14:textId="77777777" w:rsidR="008D7B8E" w:rsidRPr="00F76519" w:rsidRDefault="008D7B8E" w:rsidP="00624EB3"/>
    <w:p w14:paraId="68AAE148" w14:textId="77777777" w:rsidR="00844246" w:rsidRDefault="00844246" w:rsidP="00624EB3"/>
    <w:sectPr w:rsidR="00844246" w:rsidSect="007209A6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2B0"/>
    <w:multiLevelType w:val="hybridMultilevel"/>
    <w:tmpl w:val="43846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35F6"/>
    <w:multiLevelType w:val="hybridMultilevel"/>
    <w:tmpl w:val="98F6BC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49468">
    <w:abstractNumId w:val="0"/>
  </w:num>
  <w:num w:numId="2" w16cid:durableId="71088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648AB"/>
    <w:rsid w:val="000719C5"/>
    <w:rsid w:val="000C0E76"/>
    <w:rsid w:val="001171B7"/>
    <w:rsid w:val="0014570F"/>
    <w:rsid w:val="001603E6"/>
    <w:rsid w:val="00194E71"/>
    <w:rsid w:val="0019641D"/>
    <w:rsid w:val="001F5755"/>
    <w:rsid w:val="00200D21"/>
    <w:rsid w:val="002333D3"/>
    <w:rsid w:val="00265E2C"/>
    <w:rsid w:val="002710BB"/>
    <w:rsid w:val="00287920"/>
    <w:rsid w:val="002E1440"/>
    <w:rsid w:val="002F3643"/>
    <w:rsid w:val="00344173"/>
    <w:rsid w:val="003D4919"/>
    <w:rsid w:val="004967BA"/>
    <w:rsid w:val="004F057F"/>
    <w:rsid w:val="005639B1"/>
    <w:rsid w:val="005850D8"/>
    <w:rsid w:val="005A210D"/>
    <w:rsid w:val="005D3E10"/>
    <w:rsid w:val="005F1BD9"/>
    <w:rsid w:val="00624EB3"/>
    <w:rsid w:val="006A0DF0"/>
    <w:rsid w:val="006E657A"/>
    <w:rsid w:val="007209A6"/>
    <w:rsid w:val="007566AE"/>
    <w:rsid w:val="00757BEC"/>
    <w:rsid w:val="007F114C"/>
    <w:rsid w:val="00806796"/>
    <w:rsid w:val="00844246"/>
    <w:rsid w:val="00846F41"/>
    <w:rsid w:val="00862E60"/>
    <w:rsid w:val="008A416B"/>
    <w:rsid w:val="008B3E93"/>
    <w:rsid w:val="008D7B8E"/>
    <w:rsid w:val="00943E84"/>
    <w:rsid w:val="009A7AEA"/>
    <w:rsid w:val="00AD544B"/>
    <w:rsid w:val="00AF01C8"/>
    <w:rsid w:val="00B43889"/>
    <w:rsid w:val="00B640B9"/>
    <w:rsid w:val="00B86EF0"/>
    <w:rsid w:val="00B9448B"/>
    <w:rsid w:val="00BF7C74"/>
    <w:rsid w:val="00C12F8A"/>
    <w:rsid w:val="00C41AA5"/>
    <w:rsid w:val="00C97EF5"/>
    <w:rsid w:val="00CA4080"/>
    <w:rsid w:val="00CA66FE"/>
    <w:rsid w:val="00CC0C63"/>
    <w:rsid w:val="00D005AA"/>
    <w:rsid w:val="00D2127A"/>
    <w:rsid w:val="00D515E3"/>
    <w:rsid w:val="00D56828"/>
    <w:rsid w:val="00D62692"/>
    <w:rsid w:val="00DE3194"/>
    <w:rsid w:val="00E1238E"/>
    <w:rsid w:val="00E2048D"/>
    <w:rsid w:val="00E711B7"/>
    <w:rsid w:val="00E90066"/>
    <w:rsid w:val="00E904B9"/>
    <w:rsid w:val="00E979AA"/>
    <w:rsid w:val="00EB7659"/>
    <w:rsid w:val="00F20513"/>
    <w:rsid w:val="00F21F47"/>
    <w:rsid w:val="00F50D3D"/>
    <w:rsid w:val="00F76519"/>
    <w:rsid w:val="00FA01F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FA01FA"/>
  </w:style>
  <w:style w:type="paragraph" w:styleId="Bezproreda">
    <w:name w:val="No Spacing"/>
    <w:link w:val="BezproredaChar"/>
    <w:uiPriority w:val="1"/>
    <w:qFormat/>
    <w:rsid w:val="00FA01FA"/>
  </w:style>
  <w:style w:type="paragraph" w:styleId="Odlomakpopisa">
    <w:name w:val="List Paragraph"/>
    <w:basedOn w:val="Normal"/>
    <w:uiPriority w:val="34"/>
    <w:qFormat/>
    <w:rsid w:val="000C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savjetovanje" TargetMode="Externa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3081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Kuščar</cp:lastModifiedBy>
  <cp:revision>10</cp:revision>
  <cp:lastPrinted>2024-01-23T07:15:00Z</cp:lastPrinted>
  <dcterms:created xsi:type="dcterms:W3CDTF">2024-01-18T10:58:00Z</dcterms:created>
  <dcterms:modified xsi:type="dcterms:W3CDTF">2024-01-23T11:59:00Z</dcterms:modified>
</cp:coreProperties>
</file>