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4DA2" w14:textId="77777777" w:rsidR="008554F4" w:rsidRDefault="008554F4" w:rsidP="001F67DD">
      <w:pPr>
        <w:pStyle w:val="Bezproreda"/>
        <w:spacing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NACRT</w:t>
      </w:r>
    </w:p>
    <w:p w14:paraId="0FA5FFC5" w14:textId="77777777" w:rsidR="008554F4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1D9B8" w14:textId="77777777" w:rsidR="008554F4" w:rsidRPr="003179F9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97E">
        <w:rPr>
          <w:rFonts w:ascii="Times New Roman" w:hAnsi="Times New Roman"/>
          <w:sz w:val="24"/>
          <w:szCs w:val="24"/>
        </w:rPr>
        <w:t xml:space="preserve">Na temelju članka 2. </w:t>
      </w:r>
      <w:r>
        <w:rPr>
          <w:rFonts w:ascii="Times New Roman" w:hAnsi="Times New Roman"/>
          <w:sz w:val="24"/>
          <w:szCs w:val="24"/>
        </w:rPr>
        <w:t xml:space="preserve">Zakona o državnim potporama („Narodne novine“ br. 47/14 i 67/17) i članka 32. </w:t>
      </w:r>
      <w:r w:rsidRPr="003179F9">
        <w:rPr>
          <w:rFonts w:ascii="Times New Roman" w:hAnsi="Times New Roman"/>
          <w:sz w:val="24"/>
          <w:szCs w:val="24"/>
        </w:rPr>
        <w:t>Statuta Krapinsko-zagorske županije („Službeni glasnik Krapinsko-zagorske  županije“ 31/01., 5/06., 14/09., 11/13., 26/13., 13/18., 5/20, 10/21 i 15/21- pročišćeni tekst) župan Krapinsko-zagorske županije donosi</w:t>
      </w:r>
    </w:p>
    <w:p w14:paraId="76130DAC" w14:textId="77777777" w:rsidR="001F67DD" w:rsidRPr="003179F9" w:rsidRDefault="001F67DD" w:rsidP="008554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1A47AD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>PRAVILNIK ZA DODJELU POTPORE</w:t>
      </w:r>
    </w:p>
    <w:p w14:paraId="6C3C9DF9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>ZA POTICANJE PROIZVODNJE</w:t>
      </w:r>
    </w:p>
    <w:p w14:paraId="6C854966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 xml:space="preserve">ZAGORSKIH MLINACA KRAPINSKO-ZAGORSKE ŽUPANIJE </w:t>
      </w:r>
    </w:p>
    <w:p w14:paraId="505DB647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>ZA RAZDOBLJE 2024.-2027. GODINE</w:t>
      </w:r>
    </w:p>
    <w:p w14:paraId="3626B51C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5FEBB8E" w14:textId="77777777" w:rsidR="008554F4" w:rsidRPr="003179F9" w:rsidRDefault="008554F4" w:rsidP="008554F4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6DFBE6" w14:textId="77777777" w:rsidR="008554F4" w:rsidRPr="003179F9" w:rsidRDefault="008554F4" w:rsidP="008554F4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>OPĆE ODREDBE</w:t>
      </w:r>
    </w:p>
    <w:p w14:paraId="4E655AB4" w14:textId="77777777" w:rsidR="008554F4" w:rsidRPr="003179F9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3179F9">
        <w:rPr>
          <w:rFonts w:eastAsia="Calibri"/>
          <w:b/>
          <w:lang w:eastAsia="en-US"/>
        </w:rPr>
        <w:t>Članak 1.</w:t>
      </w:r>
    </w:p>
    <w:p w14:paraId="2155956B" w14:textId="39C01F61" w:rsidR="008554F4" w:rsidRPr="003179F9" w:rsidRDefault="008554F4" w:rsidP="008554F4">
      <w:pPr>
        <w:pStyle w:val="Odlomakpopisa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3179F9">
        <w:rPr>
          <w:rFonts w:eastAsia="Calibri"/>
          <w:lang w:eastAsia="en-US"/>
        </w:rPr>
        <w:t xml:space="preserve"> Pravilnikom za dodjelu </w:t>
      </w:r>
      <w:bookmarkStart w:id="0" w:name="_Hlk42077765"/>
      <w:r w:rsidRPr="003179F9">
        <w:rPr>
          <w:rFonts w:eastAsia="Calibri"/>
          <w:lang w:eastAsia="en-US"/>
        </w:rPr>
        <w:t>potpore za poticanje proizvodnje Zagorskih mlinaca Krapinsko- zagorske županije</w:t>
      </w:r>
      <w:bookmarkEnd w:id="0"/>
      <w:r w:rsidRPr="003179F9">
        <w:rPr>
          <w:rFonts w:eastAsia="Calibri"/>
          <w:lang w:eastAsia="en-US"/>
        </w:rPr>
        <w:t xml:space="preserve"> za razdoblje 2024.-2027. godine (dalje u tekstu: Pravilnik) utvrđuju se način</w:t>
      </w:r>
      <w:r w:rsidR="00C20B2E">
        <w:rPr>
          <w:rFonts w:eastAsia="Calibri"/>
          <w:lang w:eastAsia="en-US"/>
        </w:rPr>
        <w:t xml:space="preserve"> i</w:t>
      </w:r>
      <w:r w:rsidRPr="003179F9">
        <w:rPr>
          <w:rFonts w:eastAsia="Calibri"/>
          <w:lang w:eastAsia="en-US"/>
        </w:rPr>
        <w:t xml:space="preserve"> uvjeti dodjele potpore. Pravilnik je usklađen s Uredbom Komisije (EU) 2023/2831 od 13. prosinca 2023. godine o primjeni članka 107. i 108. Ugovora o funkcioniranju Europske unije na </w:t>
      </w:r>
      <w:r w:rsidRPr="003179F9">
        <w:rPr>
          <w:rFonts w:eastAsia="Calibri"/>
          <w:i/>
          <w:iCs/>
          <w:lang w:eastAsia="en-US"/>
        </w:rPr>
        <w:t xml:space="preserve">de </w:t>
      </w:r>
      <w:proofErr w:type="spellStart"/>
      <w:r w:rsidRPr="003179F9">
        <w:rPr>
          <w:rFonts w:eastAsia="Calibri"/>
          <w:i/>
          <w:iCs/>
          <w:lang w:eastAsia="en-US"/>
        </w:rPr>
        <w:t>minimis</w:t>
      </w:r>
      <w:proofErr w:type="spellEnd"/>
      <w:r w:rsidRPr="003179F9">
        <w:rPr>
          <w:rFonts w:eastAsia="Calibri"/>
          <w:lang w:eastAsia="en-US"/>
        </w:rPr>
        <w:t xml:space="preserve">  potpore</w:t>
      </w:r>
      <w:r w:rsidR="00ED58B5">
        <w:rPr>
          <w:rFonts w:eastAsia="Calibri"/>
          <w:lang w:eastAsia="en-US"/>
        </w:rPr>
        <w:t xml:space="preserve"> (Službeni list </w:t>
      </w:r>
      <w:r w:rsidR="00A5035E">
        <w:rPr>
          <w:rFonts w:eastAsia="Calibri"/>
          <w:lang w:eastAsia="en-US"/>
        </w:rPr>
        <w:t>Europske unije, L 2023/2831)</w:t>
      </w:r>
      <w:r w:rsidRPr="003179F9">
        <w:rPr>
          <w:rFonts w:eastAsia="Calibri"/>
          <w:lang w:eastAsia="en-US"/>
        </w:rPr>
        <w:t xml:space="preserve"> (dalje u tekstu: Uredba 2023/2831).</w:t>
      </w:r>
    </w:p>
    <w:p w14:paraId="6B51DE2B" w14:textId="77777777" w:rsidR="008554F4" w:rsidRPr="003179F9" w:rsidRDefault="008554F4" w:rsidP="008554F4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eastAsia="Calibri"/>
          <w:lang w:eastAsia="en-US"/>
        </w:rPr>
      </w:pPr>
    </w:p>
    <w:p w14:paraId="3EC50F95" w14:textId="77777777" w:rsidR="008554F4" w:rsidRPr="003179F9" w:rsidRDefault="008554F4" w:rsidP="008554F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79F9">
        <w:rPr>
          <w:rFonts w:ascii="Times New Roman" w:hAnsi="Times New Roman"/>
          <w:b/>
          <w:sz w:val="24"/>
          <w:szCs w:val="24"/>
        </w:rPr>
        <w:t>Članak 2.</w:t>
      </w:r>
    </w:p>
    <w:p w14:paraId="28F399A0" w14:textId="77777777" w:rsidR="008554F4" w:rsidRPr="003179F9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79F9">
        <w:rPr>
          <w:rFonts w:ascii="Times New Roman" w:hAnsi="Times New Roman"/>
          <w:bCs/>
          <w:sz w:val="24"/>
          <w:szCs w:val="24"/>
        </w:rPr>
        <w:t>Cilj dodjele potpore</w:t>
      </w:r>
      <w:r w:rsidRPr="00317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9F9">
        <w:rPr>
          <w:rFonts w:ascii="Times New Roman" w:hAnsi="Times New Roman"/>
          <w:sz w:val="24"/>
          <w:szCs w:val="24"/>
        </w:rPr>
        <w:t>je poticanje proizvodnje „Zagorskih mlinaca“ na području Krapinsko-zagorske županije kako bi se povećala njihova konkurentnost na tržištu i prepoznatljivost kao tradicionalnog proizvoda.</w:t>
      </w:r>
    </w:p>
    <w:p w14:paraId="24596871" w14:textId="77777777" w:rsidR="008554F4" w:rsidRPr="003179F9" w:rsidRDefault="008554F4" w:rsidP="008554F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79F9">
        <w:rPr>
          <w:rFonts w:ascii="Times New Roman" w:hAnsi="Times New Roman"/>
          <w:b/>
          <w:sz w:val="24"/>
          <w:szCs w:val="24"/>
        </w:rPr>
        <w:t>Članak 3.</w:t>
      </w:r>
    </w:p>
    <w:p w14:paraId="15087E4F" w14:textId="77777777" w:rsidR="008554F4" w:rsidRPr="003179F9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bCs/>
          <w:sz w:val="24"/>
          <w:szCs w:val="24"/>
        </w:rPr>
        <w:t>Pojedini pojmovi</w:t>
      </w:r>
      <w:r w:rsidRPr="003179F9">
        <w:rPr>
          <w:rFonts w:ascii="Times New Roman" w:hAnsi="Times New Roman"/>
          <w:sz w:val="24"/>
          <w:szCs w:val="24"/>
        </w:rPr>
        <w:t xml:space="preserve"> u smislu ovoga Pravilnika imaju sljedeće značenje:</w:t>
      </w:r>
    </w:p>
    <w:p w14:paraId="01E26C94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t>„Zagorski mlinci“</w:t>
      </w:r>
      <w:r w:rsidRPr="003179F9">
        <w:rPr>
          <w:rFonts w:ascii="Times New Roman" w:hAnsi="Times New Roman"/>
          <w:sz w:val="24"/>
          <w:szCs w:val="24"/>
        </w:rPr>
        <w:t xml:space="preserve"> su pekarski proizvod pripremljen od glatkog brašna tipa 550, vode i soli, od kojih se radi tanko, izvaljano i ručno razvučeno tijesto debljine do 2,5 mm, reže na komade pravokutnog oblika koji se peku u dvije faze na grijaćim pločama i suše do gotovosti.</w:t>
      </w:r>
    </w:p>
    <w:p w14:paraId="666C0F01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t>Gotov proizvod „Zagorski mlinci“</w:t>
      </w:r>
      <w:r w:rsidRPr="003179F9">
        <w:rPr>
          <w:rFonts w:ascii="Times New Roman" w:hAnsi="Times New Roman"/>
          <w:sz w:val="24"/>
          <w:szCs w:val="24"/>
        </w:rPr>
        <w:t xml:space="preserve"> je tanko, pečeno tijesto pravokutnog oblika s mogućim neravnim rubovima, bijelo-žute boje (svojstvene tijestu od pšeničnog brašna) ravne i mjestimično blago nadignute površine sa karakterističnim, mjestimice nagorenim ispupčenjima (mjehurima) svijetlo smeđe, smeđe do crne boje nastalim uslijed nadimanja tijesta tijekom pečenja.</w:t>
      </w:r>
    </w:p>
    <w:p w14:paraId="5A887DC5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t>Zemljopisno područje proizvodnje</w:t>
      </w:r>
      <w:r w:rsidRPr="003179F9">
        <w:rPr>
          <w:rFonts w:ascii="Times New Roman" w:hAnsi="Times New Roman"/>
          <w:sz w:val="24"/>
          <w:szCs w:val="24"/>
        </w:rPr>
        <w:t xml:space="preserve"> „Zagorskih mlinaca“ obuhvaća područje Hrvatskog zagorja odnosno cijelo područje Krapinsko-zagorske županije, cijelo područje Varaždinske županije i rubne dijelove Zagrebačke županije koji graniče s Krapinsko-zagorskom i Varaždinskom županijom odnosno općine: Brdovec, Marija Gorica, </w:t>
      </w:r>
      <w:proofErr w:type="spellStart"/>
      <w:r w:rsidRPr="003179F9">
        <w:rPr>
          <w:rFonts w:ascii="Times New Roman" w:hAnsi="Times New Roman"/>
          <w:sz w:val="24"/>
          <w:szCs w:val="24"/>
        </w:rPr>
        <w:t>Pušća</w:t>
      </w:r>
      <w:proofErr w:type="spellEnd"/>
      <w:r w:rsidRPr="003179F9">
        <w:rPr>
          <w:rFonts w:ascii="Times New Roman" w:hAnsi="Times New Roman"/>
          <w:sz w:val="24"/>
          <w:szCs w:val="24"/>
        </w:rPr>
        <w:t xml:space="preserve">, Dubravica, Luka, Jakovlje, Bistra i </w:t>
      </w:r>
      <w:proofErr w:type="spellStart"/>
      <w:r w:rsidRPr="003179F9">
        <w:rPr>
          <w:rFonts w:ascii="Times New Roman" w:hAnsi="Times New Roman"/>
          <w:sz w:val="24"/>
          <w:szCs w:val="24"/>
        </w:rPr>
        <w:t>Bedenica</w:t>
      </w:r>
      <w:proofErr w:type="spellEnd"/>
      <w:r w:rsidRPr="003179F9">
        <w:rPr>
          <w:rFonts w:ascii="Times New Roman" w:hAnsi="Times New Roman"/>
          <w:sz w:val="24"/>
          <w:szCs w:val="24"/>
        </w:rPr>
        <w:t>.</w:t>
      </w:r>
    </w:p>
    <w:p w14:paraId="414DC855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lastRenderedPageBreak/>
        <w:t>„Oznaka zemljopisnog podrijetla</w:t>
      </w:r>
      <w:r w:rsidRPr="003179F9">
        <w:rPr>
          <w:rFonts w:ascii="Times New Roman" w:hAnsi="Times New Roman"/>
          <w:sz w:val="24"/>
          <w:szCs w:val="24"/>
          <w:u w:val="single"/>
        </w:rPr>
        <w:t>“</w:t>
      </w:r>
      <w:r w:rsidRPr="003179F9">
        <w:rPr>
          <w:rFonts w:ascii="Times New Roman" w:hAnsi="Times New Roman"/>
          <w:sz w:val="24"/>
          <w:szCs w:val="24"/>
        </w:rPr>
        <w:t xml:space="preserve"> znači naziv kojim se označava proizvod koji potječe iz određenog mjesta, regije ili države, čija se kvaliteta, ugled ili druga karakteristika pripisuju njegovom zemljopisnom podrijetlu i čija se najmanje jedna faza proizvodnje odvija u određenom zemljopisnom području.</w:t>
      </w:r>
    </w:p>
    <w:p w14:paraId="600B2F95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t>„Projekt</w:t>
      </w:r>
      <w:r w:rsidRPr="003179F9">
        <w:rPr>
          <w:rFonts w:ascii="Times New Roman" w:hAnsi="Times New Roman"/>
          <w:sz w:val="24"/>
          <w:szCs w:val="24"/>
        </w:rPr>
        <w:t xml:space="preserve">“ je cjelokupna, sveobuhvatna investicijska aktivnost koja se sastoji od prihvatljivih i  neprihvatljivih troškova za dodjeljuju bespovratnih sredstva iz ovog Pravilnika.  </w:t>
      </w:r>
    </w:p>
    <w:p w14:paraId="282D44A4" w14:textId="77777777" w:rsidR="008554F4" w:rsidRPr="003179F9" w:rsidRDefault="008554F4" w:rsidP="008554F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585">
        <w:rPr>
          <w:rFonts w:ascii="Times New Roman" w:hAnsi="Times New Roman"/>
          <w:sz w:val="24"/>
          <w:szCs w:val="24"/>
        </w:rPr>
        <w:t>„Prihvatljivi troškovi“</w:t>
      </w:r>
      <w:r w:rsidRPr="003179F9">
        <w:rPr>
          <w:rFonts w:ascii="Times New Roman" w:hAnsi="Times New Roman"/>
          <w:sz w:val="24"/>
          <w:szCs w:val="24"/>
        </w:rPr>
        <w:t xml:space="preserve"> su troškovi za koje se dodjeljuju bespovratna sredstva iz Proračuna Krapinsko-zagorske županije.</w:t>
      </w:r>
    </w:p>
    <w:p w14:paraId="6BAF156D" w14:textId="58585F49" w:rsidR="008554F4" w:rsidRPr="003A3D4E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3A3D4E">
        <w:rPr>
          <w:rFonts w:ascii="Times New Roman" w:hAnsi="Times New Roman"/>
          <w:sz w:val="24"/>
          <w:szCs w:val="24"/>
          <w:highlight w:val="yellow"/>
        </w:rPr>
        <w:t xml:space="preserve">      </w:t>
      </w:r>
    </w:p>
    <w:p w14:paraId="0EDC759D" w14:textId="77777777" w:rsidR="00EE2FE2" w:rsidRPr="00CC2307" w:rsidRDefault="005D54A3" w:rsidP="005D54A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54656022"/>
      <w:r w:rsidRPr="00CC2307">
        <w:rPr>
          <w:rFonts w:ascii="Times New Roman" w:hAnsi="Times New Roman"/>
          <w:b/>
          <w:sz w:val="24"/>
          <w:szCs w:val="24"/>
        </w:rPr>
        <w:t>NAMJENA</w:t>
      </w:r>
      <w:r w:rsidR="000E7DFA" w:rsidRPr="00CC2307">
        <w:rPr>
          <w:rFonts w:ascii="Times New Roman" w:hAnsi="Times New Roman"/>
          <w:b/>
          <w:sz w:val="24"/>
          <w:szCs w:val="24"/>
        </w:rPr>
        <w:t>,  IZNOS</w:t>
      </w:r>
      <w:r w:rsidRPr="00CC2307">
        <w:rPr>
          <w:rFonts w:ascii="Times New Roman" w:hAnsi="Times New Roman"/>
          <w:b/>
          <w:sz w:val="24"/>
          <w:szCs w:val="24"/>
        </w:rPr>
        <w:t xml:space="preserve"> I INTENZITET POTPORE</w:t>
      </w:r>
      <w:r w:rsidR="008554F4" w:rsidRPr="00CC2307">
        <w:rPr>
          <w:rFonts w:ascii="Times New Roman" w:hAnsi="Times New Roman"/>
          <w:b/>
          <w:sz w:val="24"/>
          <w:szCs w:val="24"/>
        </w:rPr>
        <w:t xml:space="preserve">   </w:t>
      </w:r>
    </w:p>
    <w:bookmarkEnd w:id="1"/>
    <w:p w14:paraId="36D5EC3C" w14:textId="3A98AFAC" w:rsidR="008554F4" w:rsidRPr="00CC2307" w:rsidRDefault="008554F4" w:rsidP="00EE2FE2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230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47D49A87" w14:textId="77777777" w:rsidR="008554F4" w:rsidRPr="00CC2307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CC2307">
        <w:rPr>
          <w:rFonts w:eastAsia="Calibri"/>
          <w:b/>
          <w:lang w:eastAsia="en-US"/>
        </w:rPr>
        <w:t>Članak 4.</w:t>
      </w:r>
    </w:p>
    <w:p w14:paraId="423919FD" w14:textId="77777777" w:rsidR="008554F4" w:rsidRPr="00AD2585" w:rsidRDefault="008554F4" w:rsidP="008554F4">
      <w:pPr>
        <w:spacing w:line="276" w:lineRule="auto"/>
        <w:rPr>
          <w:b/>
          <w:bCs/>
        </w:rPr>
      </w:pPr>
      <w:r w:rsidRPr="00AD2585">
        <w:rPr>
          <w:b/>
          <w:bCs/>
        </w:rPr>
        <w:t>Namjena potpore:</w:t>
      </w:r>
    </w:p>
    <w:p w14:paraId="23A6DCCC" w14:textId="77777777" w:rsidR="008554F4" w:rsidRPr="00CC2307" w:rsidRDefault="008554F4" w:rsidP="001006D9">
      <w:pPr>
        <w:spacing w:line="276" w:lineRule="auto"/>
      </w:pPr>
      <w:bookmarkStart w:id="2" w:name="_Hlk156493442"/>
      <w:r w:rsidRPr="00CC2307">
        <w:t xml:space="preserve">Namjena potpore odnosi se na slijedeće prihvatljive aktivnosti: </w:t>
      </w:r>
    </w:p>
    <w:bookmarkEnd w:id="2"/>
    <w:p w14:paraId="53714870" w14:textId="77777777" w:rsidR="008554F4" w:rsidRPr="00CC2307" w:rsidRDefault="008554F4" w:rsidP="008554F4">
      <w:pPr>
        <w:spacing w:line="276" w:lineRule="auto"/>
      </w:pPr>
      <w:r w:rsidRPr="00CC2307">
        <w:t>SKUPINA A</w:t>
      </w:r>
    </w:p>
    <w:p w14:paraId="3BF4D1B8" w14:textId="38711CF5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>kupnja, izgradnja, proširenje</w:t>
      </w:r>
      <w:r w:rsidR="00F25387">
        <w:t xml:space="preserve"> ili uređenje</w:t>
      </w:r>
      <w:r w:rsidRPr="00CC2307">
        <w:t xml:space="preserve"> objekata za proizvodnju Zagorskih mlinaca, </w:t>
      </w:r>
    </w:p>
    <w:p w14:paraId="3A1E624D" w14:textId="00D31565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>kupnja, izgradnja, proširenje</w:t>
      </w:r>
      <w:r w:rsidR="00F25387">
        <w:t xml:space="preserve"> ili uređenje</w:t>
      </w:r>
      <w:r w:rsidRPr="00CC2307">
        <w:t xml:space="preserve"> objekata za skladištenje sirovina i  proizvoda Zagorskih mlinaca,  </w:t>
      </w:r>
    </w:p>
    <w:p w14:paraId="3AADF160" w14:textId="77777777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 xml:space="preserve">kupnja strojeva, opreme i alata za proizvodnju Zagorskih mlinaca, </w:t>
      </w:r>
    </w:p>
    <w:p w14:paraId="3E11BBB4" w14:textId="77777777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 xml:space="preserve">kupnja gospodarskog motornog vozila za prijevoz tereta najveće dopuštene mase do 12.000 kg za namjenu dovoza/odvoza sirovina i distribuciju proizvoda Zagorskih mlinaca. </w:t>
      </w:r>
    </w:p>
    <w:p w14:paraId="495ABB56" w14:textId="77777777" w:rsidR="008554F4" w:rsidRPr="00CC2307" w:rsidRDefault="008554F4" w:rsidP="008554F4">
      <w:pPr>
        <w:spacing w:line="276" w:lineRule="auto"/>
      </w:pPr>
      <w:r w:rsidRPr="00CC2307">
        <w:t>SKUPINA B</w:t>
      </w:r>
    </w:p>
    <w:p w14:paraId="38D1AF01" w14:textId="77777777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>marketinške aktivnosti i ulaganje za izlazak na nova tržišta,</w:t>
      </w:r>
    </w:p>
    <w:p w14:paraId="5F338E41" w14:textId="77777777" w:rsidR="008554F4" w:rsidRPr="00CC2307" w:rsidRDefault="008554F4" w:rsidP="008554F4">
      <w:pPr>
        <w:numPr>
          <w:ilvl w:val="0"/>
          <w:numId w:val="6"/>
        </w:numPr>
        <w:spacing w:line="276" w:lineRule="auto"/>
      </w:pPr>
      <w:r w:rsidRPr="00CC2307">
        <w:t xml:space="preserve">edukacija i stručno osposobljavanje vlasnika i zaposlenika. </w:t>
      </w:r>
    </w:p>
    <w:p w14:paraId="57E54C19" w14:textId="77777777" w:rsidR="008554F4" w:rsidRPr="00CC2307" w:rsidRDefault="008554F4" w:rsidP="008554F4">
      <w:pPr>
        <w:spacing w:line="276" w:lineRule="auto"/>
        <w:rPr>
          <w:rFonts w:eastAsia="Calibri"/>
          <w:b/>
          <w:lang w:eastAsia="en-US"/>
        </w:rPr>
      </w:pPr>
    </w:p>
    <w:p w14:paraId="12A537EC" w14:textId="77777777" w:rsidR="008554F4" w:rsidRPr="00CC2307" w:rsidRDefault="008554F4" w:rsidP="008554F4">
      <w:pPr>
        <w:spacing w:line="276" w:lineRule="auto"/>
        <w:jc w:val="center"/>
        <w:rPr>
          <w:rFonts w:eastAsia="Calibri"/>
          <w:b/>
          <w:lang w:eastAsia="en-US"/>
        </w:rPr>
      </w:pPr>
      <w:r w:rsidRPr="00CC2307">
        <w:rPr>
          <w:rFonts w:eastAsia="Calibri"/>
          <w:b/>
          <w:lang w:eastAsia="en-US"/>
        </w:rPr>
        <w:t>Članak 5.</w:t>
      </w:r>
    </w:p>
    <w:p w14:paraId="675F0E3B" w14:textId="77777777" w:rsidR="008554F4" w:rsidRPr="00AD2585" w:rsidRDefault="008554F4" w:rsidP="008554F4">
      <w:pPr>
        <w:spacing w:line="276" w:lineRule="auto"/>
        <w:jc w:val="both"/>
        <w:rPr>
          <w:b/>
          <w:bCs/>
        </w:rPr>
      </w:pPr>
      <w:r w:rsidRPr="00AD2585">
        <w:rPr>
          <w:b/>
          <w:bCs/>
        </w:rPr>
        <w:t>Iznos i intenzitet potpore:</w:t>
      </w:r>
    </w:p>
    <w:p w14:paraId="44B1E1CC" w14:textId="77777777" w:rsidR="008554F4" w:rsidRPr="00CC2307" w:rsidRDefault="008554F4" w:rsidP="008554F4">
      <w:pPr>
        <w:spacing w:line="276" w:lineRule="auto"/>
        <w:jc w:val="both"/>
        <w:rPr>
          <w:b/>
          <w:bCs/>
        </w:rPr>
      </w:pPr>
      <w:r w:rsidRPr="00CC2307">
        <w:t>(1)</w:t>
      </w:r>
      <w:r w:rsidRPr="00CC2307">
        <w:rPr>
          <w:b/>
        </w:rPr>
        <w:t xml:space="preserve"> </w:t>
      </w:r>
      <w:r w:rsidRPr="00CC2307">
        <w:t xml:space="preserve">Podnositelj prijave koji je proizveo Zagorske mlince prema </w:t>
      </w:r>
      <w:r w:rsidRPr="00CC2307">
        <w:rPr>
          <w:bCs/>
        </w:rPr>
        <w:t xml:space="preserve">Specifikaciji proizvoda „Zagorski mlinci“ za određeno razdoblje prethodne i tekuće godine u količini </w:t>
      </w:r>
      <w:r w:rsidRPr="00AD2585">
        <w:rPr>
          <w:bCs/>
        </w:rPr>
        <w:t>do 10 tona</w:t>
      </w:r>
      <w:r w:rsidRPr="00CC2307">
        <w:rPr>
          <w:bCs/>
        </w:rPr>
        <w:t xml:space="preserve"> godišnje što dokazuje evidencijskim listovima otpreme Zagorskih mlinaca Obrazac OB-5, može ostvariti najniži iznos potpore</w:t>
      </w:r>
      <w:r w:rsidRPr="00CC2307">
        <w:rPr>
          <w:b/>
          <w:bCs/>
        </w:rPr>
        <w:t xml:space="preserve"> </w:t>
      </w:r>
      <w:r w:rsidRPr="00AD2585">
        <w:rPr>
          <w:bCs/>
        </w:rPr>
        <w:t>od 2.700,00 eura</w:t>
      </w:r>
      <w:r w:rsidRPr="00CC2307">
        <w:rPr>
          <w:b/>
          <w:bCs/>
        </w:rPr>
        <w:t xml:space="preserve">, </w:t>
      </w:r>
      <w:r w:rsidRPr="00CC2307">
        <w:rPr>
          <w:bCs/>
        </w:rPr>
        <w:t>a</w:t>
      </w:r>
      <w:r w:rsidRPr="00CC2307">
        <w:rPr>
          <w:b/>
          <w:bCs/>
        </w:rPr>
        <w:t xml:space="preserve"> </w:t>
      </w:r>
      <w:r w:rsidRPr="00CC2307">
        <w:rPr>
          <w:bCs/>
        </w:rPr>
        <w:t>najviši iznos potpore</w:t>
      </w:r>
      <w:r w:rsidRPr="00CC2307">
        <w:rPr>
          <w:b/>
          <w:bCs/>
        </w:rPr>
        <w:t xml:space="preserve"> </w:t>
      </w:r>
      <w:r w:rsidRPr="00AD2585">
        <w:rPr>
          <w:bCs/>
        </w:rPr>
        <w:t>do 6.700,00 eura</w:t>
      </w:r>
      <w:r w:rsidRPr="00CC2307">
        <w:rPr>
          <w:b/>
          <w:bCs/>
        </w:rPr>
        <w:t>.</w:t>
      </w:r>
    </w:p>
    <w:p w14:paraId="77302C51" w14:textId="116D1C8B" w:rsidR="008554F4" w:rsidRPr="00AD2585" w:rsidRDefault="008554F4" w:rsidP="008554F4">
      <w:pPr>
        <w:spacing w:line="276" w:lineRule="auto"/>
        <w:jc w:val="both"/>
        <w:rPr>
          <w:bCs/>
        </w:rPr>
      </w:pPr>
      <w:r w:rsidRPr="00CC2307">
        <w:t xml:space="preserve">(2) Podnositelj prijave koji je proizveo Zagorske mlince prema </w:t>
      </w:r>
      <w:r w:rsidRPr="00CC2307">
        <w:rPr>
          <w:bCs/>
        </w:rPr>
        <w:t xml:space="preserve">Specifikaciji proizvoda „Zagorski mlinci“ za određeno razdoblje prethodne i tekuće godine u količini </w:t>
      </w:r>
      <w:r w:rsidRPr="00AD2585">
        <w:rPr>
          <w:bCs/>
        </w:rPr>
        <w:t>većoj od 10 tona</w:t>
      </w:r>
      <w:r w:rsidRPr="00CC2307">
        <w:rPr>
          <w:bCs/>
        </w:rPr>
        <w:t xml:space="preserve"> godišnje što dokazuje evidencijskim listovima otpreme Zagorskih mlinaca Obrazac OB-5,  može ostvariti najniži iznos </w:t>
      </w:r>
      <w:r w:rsidRPr="00AD2585">
        <w:rPr>
          <w:bCs/>
        </w:rPr>
        <w:t>potpore od 8.000,00 eura</w:t>
      </w:r>
      <w:r w:rsidRPr="00CC2307">
        <w:rPr>
          <w:b/>
          <w:bCs/>
        </w:rPr>
        <w:t xml:space="preserve">, </w:t>
      </w:r>
      <w:r w:rsidRPr="00CC2307">
        <w:rPr>
          <w:bCs/>
        </w:rPr>
        <w:t>a</w:t>
      </w:r>
      <w:r w:rsidRPr="00CC2307">
        <w:rPr>
          <w:b/>
          <w:bCs/>
        </w:rPr>
        <w:t xml:space="preserve"> </w:t>
      </w:r>
      <w:r w:rsidRPr="00CC2307">
        <w:rPr>
          <w:bCs/>
        </w:rPr>
        <w:t>najviši iznos potpore</w:t>
      </w:r>
      <w:r w:rsidRPr="00CC2307">
        <w:rPr>
          <w:b/>
          <w:bCs/>
        </w:rPr>
        <w:t xml:space="preserve"> </w:t>
      </w:r>
      <w:r w:rsidRPr="00AD2585">
        <w:rPr>
          <w:bCs/>
        </w:rPr>
        <w:t>do 10.650,00 eura.</w:t>
      </w:r>
    </w:p>
    <w:p w14:paraId="0E211E22" w14:textId="77777777" w:rsidR="008554F4" w:rsidRPr="00CC2307" w:rsidRDefault="008554F4" w:rsidP="008554F4">
      <w:pPr>
        <w:spacing w:line="276" w:lineRule="auto"/>
        <w:jc w:val="both"/>
      </w:pPr>
      <w:r w:rsidRPr="00CC2307">
        <w:t>(3) Sredstva za provedbu aktivnosti iz skupine A odobravaju se u iznosu</w:t>
      </w:r>
      <w:r w:rsidRPr="00CC2307">
        <w:rPr>
          <w:b/>
          <w:bCs/>
        </w:rPr>
        <w:t xml:space="preserve"> </w:t>
      </w:r>
      <w:r w:rsidRPr="00AD2585">
        <w:rPr>
          <w:bCs/>
        </w:rPr>
        <w:t>do 60%</w:t>
      </w:r>
      <w:r w:rsidRPr="00CC2307">
        <w:rPr>
          <w:b/>
          <w:bCs/>
        </w:rPr>
        <w:t xml:space="preserve"> </w:t>
      </w:r>
      <w:r w:rsidRPr="00CC2307">
        <w:t>od ukupno</w:t>
      </w:r>
    </w:p>
    <w:p w14:paraId="278DB7D3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prihvatljivih troškova. </w:t>
      </w:r>
    </w:p>
    <w:p w14:paraId="02D1D958" w14:textId="77777777" w:rsidR="008554F4" w:rsidRPr="00CC2307" w:rsidRDefault="008554F4" w:rsidP="008554F4">
      <w:pPr>
        <w:spacing w:line="276" w:lineRule="auto"/>
        <w:jc w:val="both"/>
      </w:pPr>
      <w:r w:rsidRPr="00CC2307">
        <w:rPr>
          <w:bCs/>
        </w:rPr>
        <w:t>(4)</w:t>
      </w:r>
      <w:r w:rsidRPr="00CC2307">
        <w:rPr>
          <w:b/>
          <w:bCs/>
        </w:rPr>
        <w:t xml:space="preserve"> </w:t>
      </w:r>
      <w:r w:rsidRPr="00CC2307">
        <w:t>Sredstva za provedbu aktivnosti iz skupine B odobravaju se u iznosu</w:t>
      </w:r>
      <w:r w:rsidRPr="00CC2307">
        <w:rPr>
          <w:b/>
          <w:bCs/>
        </w:rPr>
        <w:t xml:space="preserve"> </w:t>
      </w:r>
      <w:r w:rsidRPr="00AD2585">
        <w:rPr>
          <w:bCs/>
        </w:rPr>
        <w:t>do 20%</w:t>
      </w:r>
      <w:r w:rsidRPr="00CC2307">
        <w:rPr>
          <w:b/>
          <w:bCs/>
        </w:rPr>
        <w:t xml:space="preserve"> </w:t>
      </w:r>
      <w:r w:rsidRPr="00CC2307">
        <w:t xml:space="preserve">od ukupno </w:t>
      </w:r>
    </w:p>
    <w:p w14:paraId="478BC794" w14:textId="21ECA8CF" w:rsidR="008554F4" w:rsidRPr="00CC2307" w:rsidRDefault="008554F4" w:rsidP="008554F4">
      <w:pPr>
        <w:spacing w:line="276" w:lineRule="auto"/>
        <w:jc w:val="both"/>
      </w:pPr>
      <w:r w:rsidRPr="00CC2307">
        <w:t xml:space="preserve">prihvatljivih troškova. </w:t>
      </w:r>
    </w:p>
    <w:p w14:paraId="587464F7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(5) Sredstva za odobrene potpore isplaćuju se korisnicima jednokratno u ukupnom iznosu dodijeljene potpore. </w:t>
      </w:r>
    </w:p>
    <w:p w14:paraId="04522D4D" w14:textId="77777777" w:rsidR="008554F4" w:rsidRPr="00CC2307" w:rsidRDefault="008554F4" w:rsidP="008554F4">
      <w:pPr>
        <w:spacing w:line="276" w:lineRule="auto"/>
        <w:jc w:val="both"/>
        <w:rPr>
          <w:b/>
          <w:bCs/>
        </w:rPr>
      </w:pPr>
      <w:r w:rsidRPr="00CC2307">
        <w:lastRenderedPageBreak/>
        <w:t xml:space="preserve">(6) </w:t>
      </w:r>
      <w:r w:rsidRPr="00CC2307">
        <w:rPr>
          <w:bCs/>
        </w:rPr>
        <w:t>U okviru ovog Pravilnika, svakom pojedinačnom Podnositelju prijave može se dodijeliti samo jedna potpora.</w:t>
      </w:r>
      <w:r w:rsidRPr="00CC2307">
        <w:rPr>
          <w:b/>
          <w:bCs/>
        </w:rPr>
        <w:t xml:space="preserve"> </w:t>
      </w:r>
    </w:p>
    <w:p w14:paraId="5FA0A715" w14:textId="77777777" w:rsidR="008554F4" w:rsidRPr="00CC2307" w:rsidRDefault="008554F4" w:rsidP="008554F4">
      <w:pPr>
        <w:spacing w:line="276" w:lineRule="auto"/>
        <w:jc w:val="both"/>
        <w:rPr>
          <w:b/>
          <w:bCs/>
        </w:rPr>
      </w:pPr>
      <w:r w:rsidRPr="00CC2307">
        <w:rPr>
          <w:bCs/>
        </w:rPr>
        <w:t>(7)</w:t>
      </w:r>
      <w:r w:rsidRPr="00CC2307">
        <w:rPr>
          <w:b/>
          <w:bCs/>
        </w:rPr>
        <w:t xml:space="preserve"> </w:t>
      </w:r>
      <w:r w:rsidRPr="00CC2307">
        <w:rPr>
          <w:bCs/>
        </w:rPr>
        <w:t>Neće se prihvaćati Prijave onih Podnositelja koji su za istu namjenu i za iste aktivnosti dobili bespovratna sredstva male vrijednosti iz drugih programa u okviru nacionalnog proračuna i drugih javnih izvora, javnih fondova Europske unije i izvan Europske unije.</w:t>
      </w:r>
      <w:r w:rsidRPr="00CC2307">
        <w:rPr>
          <w:b/>
          <w:bCs/>
        </w:rPr>
        <w:t xml:space="preserve"> </w:t>
      </w:r>
    </w:p>
    <w:p w14:paraId="3136AEBD" w14:textId="77777777" w:rsidR="008554F4" w:rsidRPr="00CC2307" w:rsidRDefault="008554F4" w:rsidP="008554F4">
      <w:pPr>
        <w:spacing w:line="276" w:lineRule="auto"/>
        <w:jc w:val="both"/>
        <w:rPr>
          <w:bCs/>
        </w:rPr>
      </w:pPr>
      <w:r w:rsidRPr="00CC2307">
        <w:rPr>
          <w:b/>
          <w:bCs/>
        </w:rPr>
        <w:t>(</w:t>
      </w:r>
      <w:r w:rsidRPr="00CC2307">
        <w:rPr>
          <w:bCs/>
        </w:rPr>
        <w:t xml:space="preserve">8)  Ako se utvrdi da je korisniku potpore blokiran poslovni račun, Krapinsko-zagorska županija neće izvršiti isplatu sredstava te se oslobađa obveze isplate odobrenih sredstava. Korisnik potpore će o navedenome biti obaviješten dopisom. </w:t>
      </w:r>
    </w:p>
    <w:p w14:paraId="6AD090DC" w14:textId="77777777" w:rsidR="008554F4" w:rsidRDefault="008554F4" w:rsidP="008554F4">
      <w:pPr>
        <w:pStyle w:val="Odlomakpopisa"/>
        <w:spacing w:line="276" w:lineRule="auto"/>
        <w:ind w:hanging="720"/>
        <w:jc w:val="both"/>
        <w:rPr>
          <w:b/>
          <w:highlight w:val="yellow"/>
        </w:rPr>
      </w:pPr>
    </w:p>
    <w:p w14:paraId="115BB6C7" w14:textId="1E459793" w:rsidR="008554F4" w:rsidRPr="00CC2307" w:rsidRDefault="00EE2FE2" w:rsidP="00EE2FE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</w:rPr>
      </w:pPr>
      <w:bookmarkStart w:id="3" w:name="_Hlk154656135"/>
      <w:r w:rsidRPr="00CC2307">
        <w:rPr>
          <w:b/>
        </w:rPr>
        <w:t>UVJETI PRIHVATLJIVOSTI</w:t>
      </w:r>
      <w:r w:rsidR="000E7DFA" w:rsidRPr="00CC2307">
        <w:rPr>
          <w:b/>
        </w:rPr>
        <w:t xml:space="preserve"> I</w:t>
      </w:r>
      <w:r w:rsidR="008554F4" w:rsidRPr="00CC2307">
        <w:rPr>
          <w:b/>
        </w:rPr>
        <w:t xml:space="preserve"> PODNOŠENJE</w:t>
      </w:r>
      <w:r w:rsidR="000E7DFA" w:rsidRPr="00CC2307">
        <w:rPr>
          <w:b/>
        </w:rPr>
        <w:t xml:space="preserve"> </w:t>
      </w:r>
      <w:r w:rsidR="008554F4" w:rsidRPr="00CC2307">
        <w:rPr>
          <w:b/>
        </w:rPr>
        <w:t>PRIJAVE</w:t>
      </w:r>
    </w:p>
    <w:bookmarkEnd w:id="3"/>
    <w:p w14:paraId="6ACAC5E9" w14:textId="77777777" w:rsidR="00EE2FE2" w:rsidRPr="003A3D4E" w:rsidRDefault="00EE2FE2" w:rsidP="00EE2FE2">
      <w:pPr>
        <w:pStyle w:val="Odlomakpopisa"/>
        <w:spacing w:line="276" w:lineRule="auto"/>
        <w:jc w:val="both"/>
        <w:rPr>
          <w:b/>
          <w:highlight w:val="yellow"/>
        </w:rPr>
      </w:pPr>
    </w:p>
    <w:p w14:paraId="067FABA4" w14:textId="77777777" w:rsidR="008554F4" w:rsidRPr="00CC2307" w:rsidRDefault="008554F4" w:rsidP="008554F4">
      <w:pPr>
        <w:pStyle w:val="Odlomakpopisa"/>
        <w:spacing w:line="276" w:lineRule="auto"/>
        <w:jc w:val="center"/>
        <w:rPr>
          <w:b/>
        </w:rPr>
      </w:pPr>
      <w:r w:rsidRPr="00CC2307">
        <w:rPr>
          <w:b/>
        </w:rPr>
        <w:t xml:space="preserve">Članak 6. </w:t>
      </w:r>
    </w:p>
    <w:p w14:paraId="6AE860A8" w14:textId="77777777" w:rsidR="008554F4" w:rsidRPr="00AD2585" w:rsidRDefault="008554F4" w:rsidP="008554F4">
      <w:pPr>
        <w:spacing w:line="276" w:lineRule="auto"/>
        <w:jc w:val="both"/>
        <w:rPr>
          <w:b/>
          <w:bCs/>
        </w:rPr>
      </w:pPr>
      <w:r w:rsidRPr="00AD2585">
        <w:rPr>
          <w:b/>
          <w:bCs/>
        </w:rPr>
        <w:t xml:space="preserve">Prijavu mogu podnijeti: </w:t>
      </w:r>
    </w:p>
    <w:p w14:paraId="6FD10211" w14:textId="77777777" w:rsidR="008554F4" w:rsidRPr="00CC2307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2307">
        <w:rPr>
          <w:rFonts w:ascii="Times New Roman" w:hAnsi="Times New Roman"/>
          <w:sz w:val="24"/>
          <w:szCs w:val="24"/>
        </w:rPr>
        <w:t xml:space="preserve">1)Mikro, mali i srednji subjekti malog gospodarstva i to trgovačka društva (d.o.o i </w:t>
      </w:r>
      <w:proofErr w:type="spellStart"/>
      <w:r w:rsidRPr="00CC2307">
        <w:rPr>
          <w:rFonts w:ascii="Times New Roman" w:hAnsi="Times New Roman"/>
          <w:sz w:val="24"/>
          <w:szCs w:val="24"/>
        </w:rPr>
        <w:t>j.d.o.o</w:t>
      </w:r>
      <w:proofErr w:type="spellEnd"/>
      <w:r w:rsidRPr="00CC2307">
        <w:rPr>
          <w:rFonts w:ascii="Times New Roman" w:hAnsi="Times New Roman"/>
          <w:sz w:val="24"/>
          <w:szCs w:val="24"/>
        </w:rPr>
        <w:t xml:space="preserve">.) i obrti sukladno </w:t>
      </w:r>
      <w:r w:rsidRPr="00CC2307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CC2307">
        <w:rPr>
          <w:rFonts w:ascii="Times New Roman" w:hAnsi="Times New Roman"/>
          <w:sz w:val="24"/>
          <w:szCs w:val="24"/>
        </w:rPr>
        <w:t>koji proizvode Zagorske mlince prema specifikaciji i certificirani su proizvođači i nositelji potvrde o sukladnosti proizvoda sa Specifikacijom proizvoda Zagorski mlinci za</w:t>
      </w:r>
      <w:r w:rsidRPr="00CC2307">
        <w:rPr>
          <w:rFonts w:ascii="Times New Roman" w:hAnsi="Times New Roman"/>
          <w:bCs/>
          <w:sz w:val="24"/>
          <w:szCs w:val="24"/>
        </w:rPr>
        <w:t xml:space="preserve"> prethodnu i tekuću godinu</w:t>
      </w:r>
      <w:r w:rsidRPr="00CC2307">
        <w:rPr>
          <w:bCs/>
        </w:rPr>
        <w:t xml:space="preserve"> </w:t>
      </w:r>
      <w:r w:rsidRPr="00CC2307">
        <w:rPr>
          <w:rFonts w:ascii="Times New Roman" w:hAnsi="Times New Roman"/>
          <w:sz w:val="24"/>
          <w:szCs w:val="24"/>
        </w:rPr>
        <w:t xml:space="preserve">izdanom od strane certifikacijskog tijela </w:t>
      </w:r>
      <w:proofErr w:type="spellStart"/>
      <w:r w:rsidRPr="00CC2307">
        <w:rPr>
          <w:rFonts w:ascii="Times New Roman" w:hAnsi="Times New Roman"/>
          <w:sz w:val="24"/>
          <w:szCs w:val="24"/>
        </w:rPr>
        <w:t>Bureau</w:t>
      </w:r>
      <w:proofErr w:type="spellEnd"/>
      <w:r w:rsidRPr="00CC2307">
        <w:rPr>
          <w:rFonts w:ascii="Times New Roman" w:hAnsi="Times New Roman"/>
          <w:sz w:val="24"/>
          <w:szCs w:val="24"/>
        </w:rPr>
        <w:t xml:space="preserve"> Veritas Croatia d.o.o.</w:t>
      </w:r>
    </w:p>
    <w:p w14:paraId="40493BE3" w14:textId="77777777" w:rsidR="008554F4" w:rsidRPr="00CC2307" w:rsidRDefault="008554F4" w:rsidP="008554F4">
      <w:pPr>
        <w:pStyle w:val="Bezproreda"/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2307">
        <w:rPr>
          <w:rFonts w:ascii="Times New Roman" w:hAnsi="Times New Roman"/>
          <w:bCs/>
          <w:sz w:val="24"/>
          <w:szCs w:val="24"/>
        </w:rPr>
        <w:t>Proizvođači Zagorskih mlinca dokazuju da svoj proizvod stavljaju na tržište dostavom Evidencijskih listova otpreme Zagorskih mlinaca (Obrazac OB-5).</w:t>
      </w:r>
    </w:p>
    <w:p w14:paraId="01326337" w14:textId="0F14DC67" w:rsidR="008554F4" w:rsidRPr="00CC2307" w:rsidRDefault="008554F4" w:rsidP="008554F4">
      <w:pPr>
        <w:spacing w:line="276" w:lineRule="auto"/>
        <w:jc w:val="both"/>
      </w:pPr>
      <w:r w:rsidRPr="00CC2307">
        <w:t>2) Mikro, mali i srednji subjekti malog gospodarstva i to trgovačka društva (d.o.o</w:t>
      </w:r>
      <w:r w:rsidR="00894E31">
        <w:t>.</w:t>
      </w:r>
      <w:r w:rsidRPr="00CC2307">
        <w:t xml:space="preserve"> i </w:t>
      </w:r>
      <w:proofErr w:type="spellStart"/>
      <w:r w:rsidRPr="00CC2307">
        <w:t>j.d.o.o</w:t>
      </w:r>
      <w:proofErr w:type="spellEnd"/>
      <w:r w:rsidRPr="00CC2307">
        <w:t>.) i obrti su</w:t>
      </w:r>
      <w:r w:rsidR="005D54A3" w:rsidRPr="00CC2307">
        <w:t xml:space="preserve"> </w:t>
      </w:r>
      <w:r w:rsidRPr="00CC2307">
        <w:t xml:space="preserve">prihvatljivi Podnositelji prijave po ovom Pravilniku ukoliko: </w:t>
      </w:r>
    </w:p>
    <w:p w14:paraId="0514F101" w14:textId="77777777" w:rsidR="008554F4" w:rsidRPr="00CC2307" w:rsidRDefault="008554F4" w:rsidP="008554F4">
      <w:pPr>
        <w:pStyle w:val="Odlomakpopisa"/>
        <w:numPr>
          <w:ilvl w:val="0"/>
          <w:numId w:val="15"/>
        </w:numPr>
        <w:spacing w:line="276" w:lineRule="auto"/>
        <w:jc w:val="both"/>
      </w:pPr>
      <w:r w:rsidRPr="00CC2307">
        <w:t xml:space="preserve">imaju sjedište na području Krapinsko-zagorske županije (upisano najkasnije s danom objave Javnog poziva), </w:t>
      </w:r>
    </w:p>
    <w:p w14:paraId="0F6E5370" w14:textId="77777777" w:rsidR="008554F4" w:rsidRPr="00CC2307" w:rsidRDefault="008554F4" w:rsidP="008554F4">
      <w:pPr>
        <w:pStyle w:val="Odlomakpopisa"/>
        <w:numPr>
          <w:ilvl w:val="0"/>
          <w:numId w:val="15"/>
        </w:numPr>
        <w:spacing w:line="276" w:lineRule="auto"/>
        <w:jc w:val="both"/>
      </w:pPr>
      <w:r w:rsidRPr="00CC2307">
        <w:t xml:space="preserve">su registrirani najmanje 1 godinu do trenutka podnošenja prijave, </w:t>
      </w:r>
    </w:p>
    <w:p w14:paraId="1683A4C6" w14:textId="77777777" w:rsidR="008554F4" w:rsidRPr="00CC2307" w:rsidRDefault="008554F4" w:rsidP="008554F4">
      <w:pPr>
        <w:pStyle w:val="Odlomakpopisa"/>
        <w:numPr>
          <w:ilvl w:val="0"/>
          <w:numId w:val="15"/>
        </w:numPr>
        <w:spacing w:line="276" w:lineRule="auto"/>
        <w:jc w:val="both"/>
      </w:pPr>
      <w:r w:rsidRPr="00CC2307">
        <w:t>imaju najmanje jednog zaposlenog u prethodnoj poslovnoj godini,</w:t>
      </w:r>
    </w:p>
    <w:p w14:paraId="5354F329" w14:textId="77777777" w:rsidR="008554F4" w:rsidRPr="00CC2307" w:rsidRDefault="008554F4" w:rsidP="008554F4">
      <w:pPr>
        <w:pStyle w:val="Odlomakpopisa"/>
        <w:numPr>
          <w:ilvl w:val="0"/>
          <w:numId w:val="15"/>
        </w:numPr>
        <w:spacing w:line="276" w:lineRule="auto"/>
        <w:jc w:val="both"/>
      </w:pPr>
      <w:r w:rsidRPr="00CC2307">
        <w:t xml:space="preserve">imaju podmirene obveze po osnovi javnih davanja o kojima službenu evidenciju vodi Porezna uprava,  </w:t>
      </w:r>
    </w:p>
    <w:p w14:paraId="7D0156DF" w14:textId="77777777" w:rsidR="008554F4" w:rsidRPr="00CC2307" w:rsidRDefault="008554F4" w:rsidP="008554F4">
      <w:pPr>
        <w:pStyle w:val="Odlomakpopisa"/>
        <w:numPr>
          <w:ilvl w:val="0"/>
          <w:numId w:val="15"/>
        </w:numPr>
        <w:spacing w:line="276" w:lineRule="auto"/>
        <w:jc w:val="both"/>
      </w:pPr>
      <w:r w:rsidRPr="00CC2307">
        <w:t>nisu u blokadi.</w:t>
      </w:r>
    </w:p>
    <w:p w14:paraId="376E9968" w14:textId="77777777" w:rsidR="008554F4" w:rsidRPr="00CC2307" w:rsidRDefault="008554F4" w:rsidP="008554F4">
      <w:pPr>
        <w:spacing w:line="276" w:lineRule="auto"/>
        <w:jc w:val="center"/>
        <w:rPr>
          <w:b/>
        </w:rPr>
      </w:pPr>
      <w:r w:rsidRPr="00CC2307">
        <w:rPr>
          <w:b/>
        </w:rPr>
        <w:t>Članak 7.</w:t>
      </w:r>
    </w:p>
    <w:p w14:paraId="28FFEFF1" w14:textId="77777777" w:rsidR="008554F4" w:rsidRPr="00AD2585" w:rsidRDefault="008554F4" w:rsidP="008554F4">
      <w:pPr>
        <w:spacing w:line="276" w:lineRule="auto"/>
        <w:jc w:val="both"/>
        <w:rPr>
          <w:b/>
          <w:bCs/>
        </w:rPr>
      </w:pPr>
      <w:r w:rsidRPr="00AD2585">
        <w:rPr>
          <w:b/>
          <w:bCs/>
        </w:rPr>
        <w:t>Prihvatljivi i neprihvatljivi troškovi</w:t>
      </w:r>
    </w:p>
    <w:p w14:paraId="7DA4BD20" w14:textId="77777777" w:rsidR="008554F4" w:rsidRPr="00CC2307" w:rsidRDefault="008554F4" w:rsidP="008554F4">
      <w:pPr>
        <w:spacing w:line="276" w:lineRule="auto"/>
        <w:jc w:val="both"/>
        <w:rPr>
          <w:b/>
          <w:bCs/>
          <w:u w:val="single"/>
        </w:rPr>
      </w:pPr>
    </w:p>
    <w:p w14:paraId="33F866E4" w14:textId="77777777" w:rsidR="008554F4" w:rsidRPr="00CC2307" w:rsidRDefault="008554F4" w:rsidP="008554F4">
      <w:pPr>
        <w:spacing w:line="276" w:lineRule="auto"/>
        <w:jc w:val="both"/>
        <w:rPr>
          <w:bCs/>
        </w:rPr>
      </w:pPr>
      <w:r w:rsidRPr="00CC2307">
        <w:rPr>
          <w:bCs/>
        </w:rPr>
        <w:t>Prihvatljivi su troškovi nastali od 01. siječnja tekuće godine.</w:t>
      </w:r>
    </w:p>
    <w:p w14:paraId="5B9012D1" w14:textId="77777777" w:rsidR="008554F4" w:rsidRPr="00CC2307" w:rsidRDefault="008554F4" w:rsidP="008554F4">
      <w:pPr>
        <w:spacing w:line="276" w:lineRule="auto"/>
        <w:jc w:val="both"/>
        <w:rPr>
          <w:bCs/>
        </w:rPr>
      </w:pPr>
    </w:p>
    <w:p w14:paraId="412EBB89" w14:textId="77777777" w:rsidR="008554F4" w:rsidRPr="00CC2307" w:rsidRDefault="008554F4" w:rsidP="008554F4">
      <w:pPr>
        <w:spacing w:line="276" w:lineRule="auto"/>
        <w:jc w:val="both"/>
        <w:rPr>
          <w:b/>
        </w:rPr>
      </w:pPr>
      <w:r w:rsidRPr="00CC2307">
        <w:rPr>
          <w:b/>
        </w:rPr>
        <w:t>Prihvatljivi troškovi su:</w:t>
      </w:r>
    </w:p>
    <w:p w14:paraId="38DD47EB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1) kupnja objekata za proizvodnju, </w:t>
      </w:r>
    </w:p>
    <w:p w14:paraId="1C1CD159" w14:textId="77777777" w:rsidR="008554F4" w:rsidRPr="00CC2307" w:rsidRDefault="008554F4" w:rsidP="008554F4">
      <w:pPr>
        <w:spacing w:line="276" w:lineRule="auto"/>
        <w:jc w:val="both"/>
      </w:pPr>
      <w:r w:rsidRPr="00CC2307">
        <w:t>2) kupnja objekata za skladištenje sirovina i proizvoda,</w:t>
      </w:r>
    </w:p>
    <w:p w14:paraId="1898080B" w14:textId="1B691D78" w:rsidR="008554F4" w:rsidRPr="00CC2307" w:rsidRDefault="008554F4" w:rsidP="008554F4">
      <w:pPr>
        <w:spacing w:line="276" w:lineRule="auto"/>
        <w:jc w:val="both"/>
      </w:pPr>
      <w:r w:rsidRPr="00CC2307">
        <w:t>3) izgradnja, proširenje</w:t>
      </w:r>
      <w:r w:rsidR="00F25387">
        <w:t xml:space="preserve"> ili uređenje</w:t>
      </w:r>
      <w:r w:rsidRPr="00CC2307">
        <w:t xml:space="preserve"> objekata za proizvodnju proizvoda,</w:t>
      </w:r>
    </w:p>
    <w:p w14:paraId="1B795721" w14:textId="06FF1202" w:rsidR="008554F4" w:rsidRPr="00CC2307" w:rsidRDefault="008554F4" w:rsidP="008554F4">
      <w:pPr>
        <w:spacing w:line="276" w:lineRule="auto"/>
        <w:jc w:val="both"/>
      </w:pPr>
      <w:r w:rsidRPr="00CC2307">
        <w:t>4) izgradnja, proširenje</w:t>
      </w:r>
      <w:r w:rsidR="00F25387">
        <w:t xml:space="preserve"> ili </w:t>
      </w:r>
      <w:r w:rsidR="00894E31">
        <w:t>uređenje</w:t>
      </w:r>
      <w:r w:rsidRPr="00CC2307">
        <w:t xml:space="preserve"> objekata za skladištenje sirovina i proizvoda,</w:t>
      </w:r>
    </w:p>
    <w:p w14:paraId="19104B42" w14:textId="17742B8B" w:rsidR="008554F4" w:rsidRPr="00CC2307" w:rsidRDefault="008554F4" w:rsidP="008554F4">
      <w:pPr>
        <w:spacing w:line="276" w:lineRule="auto"/>
        <w:jc w:val="both"/>
      </w:pPr>
      <w:r w:rsidRPr="00CC2307">
        <w:t>5) nabava strojeva, postrojenja i opreme, mjernih i kontrolnih uređaja i instrumenata</w:t>
      </w:r>
      <w:r w:rsidR="00894E31">
        <w:t xml:space="preserve"> </w:t>
      </w:r>
      <w:r w:rsidRPr="00CC2307">
        <w:t xml:space="preserve">te računalnih programa,  </w:t>
      </w:r>
    </w:p>
    <w:p w14:paraId="2123D448" w14:textId="36E99256" w:rsidR="008554F4" w:rsidRPr="00CC2307" w:rsidRDefault="008554F4" w:rsidP="008554F4">
      <w:pPr>
        <w:spacing w:line="276" w:lineRule="auto"/>
        <w:jc w:val="both"/>
      </w:pPr>
      <w:r w:rsidRPr="00CC2307">
        <w:t>6) kupnj</w:t>
      </w:r>
      <w:r w:rsidR="00894E31">
        <w:t>a</w:t>
      </w:r>
      <w:r w:rsidRPr="00CC2307">
        <w:t xml:space="preserve"> gospodarskog motornog vozila za prijevoz tereta najveće dopuštene mase do 12.000 kg za namjenu dovoza/odvoza sirovina i distribuciju proizvoda, </w:t>
      </w:r>
    </w:p>
    <w:p w14:paraId="7693958F" w14:textId="77777777" w:rsidR="008554F4" w:rsidRPr="00CC2307" w:rsidRDefault="008554F4" w:rsidP="008554F4">
      <w:pPr>
        <w:spacing w:line="276" w:lineRule="auto"/>
        <w:jc w:val="both"/>
      </w:pPr>
      <w:r w:rsidRPr="00CC2307">
        <w:lastRenderedPageBreak/>
        <w:t xml:space="preserve">7) usluge korištenja vanjskih subjekata u razvoju proizvoda (atestiranje opreme i instalacija, testiranje proizvoda, promotivne aktivnosti, grafička rješenja i inovacija u dizajnu proizvoda, ambalaži i dr.), </w:t>
      </w:r>
    </w:p>
    <w:p w14:paraId="16DD9320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8) edukacija/stručno osposobljavanje vlasnika i zaposlenika, </w:t>
      </w:r>
    </w:p>
    <w:p w14:paraId="4D61F5FC" w14:textId="78534DCF" w:rsidR="008554F4" w:rsidRPr="00CC2307" w:rsidRDefault="008554F4" w:rsidP="008554F4">
      <w:pPr>
        <w:spacing w:line="276" w:lineRule="auto"/>
        <w:jc w:val="both"/>
      </w:pPr>
      <w:r w:rsidRPr="00CC2307">
        <w:t>9) marketinške aktivnosti</w:t>
      </w:r>
      <w:r w:rsidR="00EE1D17">
        <w:t xml:space="preserve">: </w:t>
      </w:r>
      <w:r w:rsidRPr="00CC2307">
        <w:t xml:space="preserve">nastup na domaćim i inozemnim sajmovima, zakup i opremanje izložbenog prostora, oblikovanje proizvoda (dizajn) i izrada web stranice. </w:t>
      </w:r>
    </w:p>
    <w:p w14:paraId="4226A9B3" w14:textId="77777777" w:rsidR="008554F4" w:rsidRPr="00CC2307" w:rsidRDefault="008554F4" w:rsidP="008554F4">
      <w:pPr>
        <w:spacing w:line="276" w:lineRule="auto"/>
        <w:jc w:val="both"/>
        <w:rPr>
          <w:b/>
        </w:rPr>
      </w:pPr>
    </w:p>
    <w:p w14:paraId="60491A1B" w14:textId="77777777" w:rsidR="008554F4" w:rsidRPr="00CC2307" w:rsidRDefault="008554F4" w:rsidP="008554F4">
      <w:pPr>
        <w:spacing w:line="276" w:lineRule="auto"/>
        <w:jc w:val="both"/>
        <w:rPr>
          <w:b/>
        </w:rPr>
      </w:pPr>
      <w:r w:rsidRPr="00CC2307">
        <w:rPr>
          <w:b/>
        </w:rPr>
        <w:t xml:space="preserve">Neprihvatljivi troškovi su: </w:t>
      </w:r>
    </w:p>
    <w:p w14:paraId="6F7B7518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1)Troškovi opreme, usluga i radova koje isporučuju ili obavljaju partnerski i povezani subjekti s podnositeljem prijave, </w:t>
      </w:r>
    </w:p>
    <w:p w14:paraId="6E47FA26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2) Porez na dodanu vrijednost (bez obzira da li je poduzetnik u sustavu PDV-a ili nije), </w:t>
      </w:r>
    </w:p>
    <w:p w14:paraId="5A547B50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3) Nabava rabljenih strojeva i opreme, </w:t>
      </w:r>
    </w:p>
    <w:p w14:paraId="760BA179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4) Carinske i uvozne pristojbe ili bilo koje druge naknade (bankovne naknade, tečajne razlike i sl.), </w:t>
      </w:r>
    </w:p>
    <w:p w14:paraId="373E9100" w14:textId="06DE66BB" w:rsidR="008554F4" w:rsidRPr="00CC2307" w:rsidRDefault="008554F4" w:rsidP="008554F4">
      <w:pPr>
        <w:spacing w:line="276" w:lineRule="auto"/>
        <w:jc w:val="both"/>
      </w:pPr>
      <w:r w:rsidRPr="00CC2307">
        <w:t>5) Projektna dokumentacija sa svim potrebnim dozvolama i studijama za izgradnju</w:t>
      </w:r>
      <w:r w:rsidR="00557168">
        <w:t xml:space="preserve"> i</w:t>
      </w:r>
      <w:r w:rsidRPr="00CC2307">
        <w:t xml:space="preserve"> proširenje gospodarskog objekta za proizvodnju Zagorskih mlinaca,</w:t>
      </w:r>
    </w:p>
    <w:p w14:paraId="764D7228" w14:textId="77777777" w:rsidR="008554F4" w:rsidRPr="00CC2307" w:rsidRDefault="008554F4" w:rsidP="008554F4">
      <w:pPr>
        <w:spacing w:line="276" w:lineRule="auto"/>
        <w:jc w:val="both"/>
      </w:pPr>
      <w:r w:rsidRPr="00CC2307">
        <w:t>6) Nabava/kupovina/najam:</w:t>
      </w:r>
    </w:p>
    <w:p w14:paraId="14215B79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- osobnih automobila, </w:t>
      </w:r>
    </w:p>
    <w:p w14:paraId="5EBEFD02" w14:textId="77777777" w:rsidR="008554F4" w:rsidRPr="00CC2307" w:rsidRDefault="008554F4" w:rsidP="008554F4">
      <w:pPr>
        <w:spacing w:line="276" w:lineRule="auto"/>
        <w:jc w:val="both"/>
      </w:pPr>
      <w:r w:rsidRPr="00CC2307">
        <w:t>- radnih vozila,</w:t>
      </w:r>
    </w:p>
    <w:p w14:paraId="5FFD1D93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- gospodarskih motornih vozila za prijevoz tereta dopuštene mase iznad 12.000 kg, </w:t>
      </w:r>
    </w:p>
    <w:p w14:paraId="0C64872B" w14:textId="77777777" w:rsidR="008554F4" w:rsidRPr="00CC2307" w:rsidRDefault="008554F4" w:rsidP="008554F4">
      <w:pPr>
        <w:spacing w:line="276" w:lineRule="auto"/>
        <w:jc w:val="both"/>
      </w:pPr>
      <w:r w:rsidRPr="00CC2307">
        <w:t>7) Troškovi studija (školarine),</w:t>
      </w:r>
    </w:p>
    <w:p w14:paraId="73896759" w14:textId="152AA763" w:rsidR="008554F4" w:rsidRPr="00CC2307" w:rsidRDefault="008554F4" w:rsidP="008554F4">
      <w:pPr>
        <w:spacing w:line="276" w:lineRule="auto"/>
        <w:jc w:val="both"/>
      </w:pPr>
      <w:r w:rsidRPr="00CC2307">
        <w:t>8) Troškovi tečajeva i edukacije koje nisu u funkciji obavljanja djelatnosti za koju je potpora odobrena</w:t>
      </w:r>
      <w:r w:rsidR="00D14C62">
        <w:t xml:space="preserve"> </w:t>
      </w:r>
      <w:r w:rsidRPr="00CC2307">
        <w:t>(npr.</w:t>
      </w:r>
      <w:r w:rsidR="001006D9">
        <w:t xml:space="preserve"> </w:t>
      </w:r>
      <w:r w:rsidRPr="00CC2307">
        <w:t xml:space="preserve">tečajevi stranih jezika, informatički tečajevi i sl.) te stjecanja formalnog obrazovanja, </w:t>
      </w:r>
    </w:p>
    <w:p w14:paraId="794EAD13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9) Najam opreme i strojeva, </w:t>
      </w:r>
    </w:p>
    <w:p w14:paraId="5A52B9E5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10) Potrošni materijal, nabava/kupovina sirovina/repromaterijala, </w:t>
      </w:r>
    </w:p>
    <w:p w14:paraId="32B27A1B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11) Obnavljanje certifikata, kontrolni audit, </w:t>
      </w:r>
    </w:p>
    <w:p w14:paraId="04033794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12) Web-hosting, </w:t>
      </w:r>
    </w:p>
    <w:p w14:paraId="0A77CD1C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13) Oglašavanje u medijima, </w:t>
      </w:r>
    </w:p>
    <w:p w14:paraId="31046252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14) Trošak službenog puta (dnevnice, prijevoz, smještaj), </w:t>
      </w:r>
    </w:p>
    <w:p w14:paraId="103CB1A5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15) Catering odnosno usluga pripreme, dostave i posluživanja hrane i pića, </w:t>
      </w:r>
    </w:p>
    <w:p w14:paraId="0377AFDB" w14:textId="77777777" w:rsidR="008554F4" w:rsidRPr="00CC2307" w:rsidRDefault="008554F4" w:rsidP="008554F4">
      <w:pPr>
        <w:spacing w:line="276" w:lineRule="auto"/>
        <w:jc w:val="both"/>
      </w:pPr>
      <w:r w:rsidRPr="00CC2307">
        <w:t xml:space="preserve">16) Trošak konzumacije hrane i pića u i izvan ugostiteljskih objekata. </w:t>
      </w:r>
    </w:p>
    <w:p w14:paraId="21A21EC8" w14:textId="77777777" w:rsidR="008554F4" w:rsidRPr="003A3D4E" w:rsidRDefault="008554F4" w:rsidP="008554F4">
      <w:pPr>
        <w:spacing w:line="276" w:lineRule="auto"/>
        <w:jc w:val="center"/>
        <w:rPr>
          <w:b/>
          <w:highlight w:val="yellow"/>
        </w:rPr>
      </w:pPr>
    </w:p>
    <w:p w14:paraId="6383974D" w14:textId="77777777" w:rsidR="008554F4" w:rsidRPr="002D2215" w:rsidRDefault="008554F4" w:rsidP="008554F4">
      <w:pPr>
        <w:spacing w:line="276" w:lineRule="auto"/>
        <w:jc w:val="center"/>
        <w:rPr>
          <w:b/>
        </w:rPr>
      </w:pPr>
      <w:r w:rsidRPr="002D2215">
        <w:rPr>
          <w:b/>
        </w:rPr>
        <w:t>Članak 8.</w:t>
      </w:r>
    </w:p>
    <w:p w14:paraId="4A504B1A" w14:textId="3008877C" w:rsidR="008554F4" w:rsidRPr="00AD2585" w:rsidRDefault="008554F4" w:rsidP="008554F4">
      <w:pPr>
        <w:spacing w:line="276" w:lineRule="auto"/>
        <w:jc w:val="both"/>
        <w:rPr>
          <w:b/>
          <w:bCs/>
        </w:rPr>
      </w:pPr>
      <w:r w:rsidRPr="00AD2585">
        <w:rPr>
          <w:b/>
          <w:bCs/>
        </w:rPr>
        <w:t xml:space="preserve">Podnošenje </w:t>
      </w:r>
      <w:r w:rsidR="009F47A5" w:rsidRPr="00AD2585">
        <w:rPr>
          <w:b/>
          <w:bCs/>
        </w:rPr>
        <w:t>p</w:t>
      </w:r>
      <w:r w:rsidRPr="00AD2585">
        <w:rPr>
          <w:b/>
          <w:bCs/>
        </w:rPr>
        <w:t>rijave za dodjelu bespovratne potpore</w:t>
      </w:r>
    </w:p>
    <w:p w14:paraId="4B83F518" w14:textId="41297F8F" w:rsidR="001A6BC3" w:rsidRPr="002D2215" w:rsidRDefault="008554F4" w:rsidP="008554F4">
      <w:pPr>
        <w:spacing w:line="276" w:lineRule="auto"/>
        <w:jc w:val="both"/>
      </w:pPr>
      <w:r w:rsidRPr="002D2215">
        <w:t>(1) Potpora za poticanje proizvodnje Zagorskih mlinaca Krapinsko-zagorske županije dodjeljuje se putem Javnog poziva u skladu s uvjetima iz ovog Pravilnika koji raspisuje župan Krapinsko-zagorske županije.</w:t>
      </w:r>
    </w:p>
    <w:p w14:paraId="7F814440" w14:textId="1F012FCC" w:rsidR="008554F4" w:rsidRDefault="008554F4" w:rsidP="008554F4">
      <w:pPr>
        <w:spacing w:line="276" w:lineRule="auto"/>
        <w:jc w:val="both"/>
      </w:pPr>
      <w:r w:rsidRPr="002D2215">
        <w:t xml:space="preserve">(2) Javni poziv </w:t>
      </w:r>
      <w:r w:rsidR="001A6BC3">
        <w:t xml:space="preserve">iz stavka 1. </w:t>
      </w:r>
      <w:r w:rsidRPr="002D2215">
        <w:t>objavljuje se na službenim web stranicama Krapinsko-zagorske županije (</w:t>
      </w:r>
      <w:hyperlink r:id="rId5" w:history="1">
        <w:r w:rsidRPr="002D2215">
          <w:rPr>
            <w:rStyle w:val="Hiperveza"/>
            <w:color w:val="auto"/>
          </w:rPr>
          <w:t>www.kzz.hr</w:t>
        </w:r>
      </w:hyperlink>
      <w:r w:rsidRPr="002D2215">
        <w:t>).</w:t>
      </w:r>
    </w:p>
    <w:p w14:paraId="54A0DE98" w14:textId="047A9DA7" w:rsidR="00AD2585" w:rsidRPr="002D2215" w:rsidRDefault="001A6BC3" w:rsidP="008554F4">
      <w:pPr>
        <w:spacing w:line="276" w:lineRule="auto"/>
        <w:jc w:val="both"/>
      </w:pPr>
      <w:r w:rsidRPr="003A07A3">
        <w:t>(3)</w:t>
      </w:r>
      <w:r w:rsidR="003A07A3">
        <w:t xml:space="preserve"> </w:t>
      </w:r>
      <w:r w:rsidRPr="003A07A3">
        <w:t>Javnim pozivom utvrđuju se rokovi, obrasci, popis potrebne dokumentacije te kriteriji bodovanja projekata</w:t>
      </w:r>
      <w:r>
        <w:t xml:space="preserve">. </w:t>
      </w:r>
    </w:p>
    <w:p w14:paraId="7AA9B838" w14:textId="3C272FEB" w:rsidR="008554F4" w:rsidRPr="002D2215" w:rsidRDefault="008554F4" w:rsidP="008554F4">
      <w:pPr>
        <w:spacing w:line="276" w:lineRule="auto"/>
        <w:jc w:val="both"/>
      </w:pPr>
      <w:r w:rsidRPr="002D2215">
        <w:t>(</w:t>
      </w:r>
      <w:r w:rsidR="002F192A">
        <w:t>4</w:t>
      </w:r>
      <w:r w:rsidRPr="002D2215">
        <w:t xml:space="preserve">) Jedan Podnositelj prijave može podnijeti jednu </w:t>
      </w:r>
      <w:r w:rsidR="009F47A5" w:rsidRPr="002D2215">
        <w:t>p</w:t>
      </w:r>
      <w:r w:rsidRPr="002D2215">
        <w:t>rijavu za dodjelu bespovratne potpore tijekom Javnog poziva.</w:t>
      </w:r>
    </w:p>
    <w:p w14:paraId="04858B87" w14:textId="77777777" w:rsidR="00E7786F" w:rsidRDefault="00E7786F" w:rsidP="002D2215">
      <w:pPr>
        <w:spacing w:line="276" w:lineRule="auto"/>
      </w:pPr>
    </w:p>
    <w:p w14:paraId="675A003A" w14:textId="32ECBE67" w:rsidR="008554F4" w:rsidRPr="002D2215" w:rsidRDefault="002D2215" w:rsidP="002D2215">
      <w:pPr>
        <w:spacing w:line="276" w:lineRule="auto"/>
        <w:rPr>
          <w:b/>
        </w:rPr>
      </w:pPr>
      <w:r w:rsidRPr="000F4D98">
        <w:rPr>
          <w:b/>
          <w:bCs/>
        </w:rPr>
        <w:t>IV.</w:t>
      </w:r>
      <w:r>
        <w:t xml:space="preserve"> </w:t>
      </w:r>
      <w:r w:rsidRPr="002D2215">
        <w:rPr>
          <w:b/>
        </w:rPr>
        <w:t xml:space="preserve">ADMINISTRATIVNA </w:t>
      </w:r>
      <w:r w:rsidR="001F67DD" w:rsidRPr="002D2215">
        <w:rPr>
          <w:b/>
        </w:rPr>
        <w:t>O</w:t>
      </w:r>
      <w:r w:rsidR="008554F4" w:rsidRPr="002D2215">
        <w:rPr>
          <w:b/>
        </w:rPr>
        <w:t>BRADA PRIJAVA I PROVJERA</w:t>
      </w:r>
      <w:r w:rsidRPr="002D2215">
        <w:rPr>
          <w:b/>
        </w:rPr>
        <w:t xml:space="preserve"> </w:t>
      </w:r>
      <w:r w:rsidR="008554F4" w:rsidRPr="002D2215">
        <w:rPr>
          <w:b/>
        </w:rPr>
        <w:t>PRIHVATLJIVOSTI</w:t>
      </w:r>
    </w:p>
    <w:p w14:paraId="02C791A8" w14:textId="77777777" w:rsidR="008554F4" w:rsidRPr="00D80032" w:rsidRDefault="008554F4" w:rsidP="008554F4">
      <w:pPr>
        <w:pStyle w:val="Odlomakpopisa"/>
        <w:spacing w:line="276" w:lineRule="auto"/>
        <w:ind w:left="0" w:hanging="11"/>
        <w:rPr>
          <w:b/>
        </w:rPr>
      </w:pPr>
    </w:p>
    <w:p w14:paraId="3D2B92AD" w14:textId="549B2C05" w:rsidR="008554F4" w:rsidRPr="00D80032" w:rsidRDefault="008554F4" w:rsidP="008554F4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 xml:space="preserve">Članak </w:t>
      </w:r>
      <w:r w:rsidR="00761579">
        <w:rPr>
          <w:b/>
        </w:rPr>
        <w:t>9</w:t>
      </w:r>
      <w:r w:rsidRPr="00D80032">
        <w:rPr>
          <w:b/>
        </w:rPr>
        <w:t>.</w:t>
      </w:r>
    </w:p>
    <w:p w14:paraId="4BA6DCFA" w14:textId="5C495354" w:rsidR="008554F4" w:rsidRPr="002D2215" w:rsidRDefault="008554F4" w:rsidP="008554F4">
      <w:pPr>
        <w:pStyle w:val="Odlomakpopisa"/>
        <w:spacing w:line="276" w:lineRule="auto"/>
        <w:ind w:left="0" w:hanging="11"/>
        <w:jc w:val="both"/>
      </w:pPr>
      <w:r w:rsidRPr="00D80032">
        <w:t>(</w:t>
      </w:r>
      <w:r w:rsidRPr="002D2215">
        <w:t>1) Administrativnu obradu i provjeru prihvatljivosti</w:t>
      </w:r>
      <w:r w:rsidR="001731BE">
        <w:t xml:space="preserve"> </w:t>
      </w:r>
      <w:r w:rsidRPr="002D2215">
        <w:t>pristiglih prijava na Javni poziv</w:t>
      </w:r>
      <w:r w:rsidRPr="002D2215">
        <w:rPr>
          <w:vertAlign w:val="subscript"/>
        </w:rPr>
        <w:t xml:space="preserve"> </w:t>
      </w:r>
      <w:r w:rsidRPr="002D2215">
        <w:t>vrši Upravni odjel za gospodarstvo, poljoprivredu, turizam, promet i komunalnu infrastrukturu po redoslijedu zaprimanja.</w:t>
      </w:r>
    </w:p>
    <w:p w14:paraId="4C1DB612" w14:textId="1457638F" w:rsidR="003A07A3" w:rsidRPr="00AD2585" w:rsidRDefault="008554F4" w:rsidP="00AD2585">
      <w:pPr>
        <w:pStyle w:val="Odlomakpopisa"/>
        <w:spacing w:line="276" w:lineRule="auto"/>
        <w:ind w:left="0" w:hanging="11"/>
        <w:jc w:val="both"/>
        <w:rPr>
          <w:color w:val="FF0000"/>
        </w:rPr>
      </w:pPr>
      <w:r w:rsidRPr="002D2215">
        <w:t>(2) Prilikom administrativne obrade i provjere prihvatljivosti prijava pristiglih na Javni poziv utvrđuje se pravovremenost, potpunost te udovoljavanje propisanim uvjetima i kriterijima</w:t>
      </w:r>
      <w:r w:rsidR="00D968E2">
        <w:rPr>
          <w:color w:val="FF0000"/>
        </w:rPr>
        <w:t>.</w:t>
      </w:r>
    </w:p>
    <w:p w14:paraId="2FBEA56E" w14:textId="64BD557F" w:rsidR="008554F4" w:rsidRPr="002D2215" w:rsidRDefault="008554F4" w:rsidP="008554F4">
      <w:pPr>
        <w:spacing w:line="276" w:lineRule="auto"/>
        <w:jc w:val="both"/>
      </w:pPr>
      <w:r w:rsidRPr="002D2215">
        <w:t>(</w:t>
      </w:r>
      <w:r w:rsidR="00AD2585">
        <w:t>3</w:t>
      </w:r>
      <w:r w:rsidRPr="002D2215">
        <w:t xml:space="preserve">) Od Podnositelja prijave mogu se zatražiti dodatna objašnjenja, informacije i dokumentacija za utvrđivanje njegovog statusa. </w:t>
      </w:r>
    </w:p>
    <w:p w14:paraId="3FDD2CBA" w14:textId="7E44EF17" w:rsidR="008554F4" w:rsidRPr="00D80032" w:rsidRDefault="008554F4" w:rsidP="008554F4">
      <w:pPr>
        <w:pStyle w:val="Odlomakpopisa"/>
        <w:spacing w:line="276" w:lineRule="auto"/>
        <w:ind w:left="0" w:hanging="11"/>
        <w:jc w:val="both"/>
      </w:pPr>
      <w:r w:rsidRPr="002D2215">
        <w:t>(</w:t>
      </w:r>
      <w:r w:rsidR="00AD2585">
        <w:t>4</w:t>
      </w:r>
      <w:r w:rsidRPr="002D2215">
        <w:t>) Nepravovremene i nepotpune prijave neće se razmatrati, a Podnositelji prijava o tome će biti obavješteni.</w:t>
      </w:r>
    </w:p>
    <w:p w14:paraId="2309A527" w14:textId="77777777" w:rsidR="008554F4" w:rsidRPr="00D80032" w:rsidRDefault="008554F4" w:rsidP="008554F4">
      <w:pPr>
        <w:spacing w:line="276" w:lineRule="auto"/>
      </w:pPr>
    </w:p>
    <w:p w14:paraId="44118AE1" w14:textId="77C30660" w:rsidR="008554F4" w:rsidRPr="00D80032" w:rsidRDefault="008554F4" w:rsidP="008554F4">
      <w:pPr>
        <w:pStyle w:val="Odlomakpopisa"/>
        <w:spacing w:line="276" w:lineRule="auto"/>
        <w:ind w:left="0" w:hanging="11"/>
        <w:rPr>
          <w:b/>
        </w:rPr>
      </w:pPr>
      <w:r w:rsidRPr="00D80032">
        <w:rPr>
          <w:b/>
        </w:rPr>
        <w:t>V</w:t>
      </w:r>
      <w:r w:rsidRPr="00BB47CE">
        <w:rPr>
          <w:b/>
        </w:rPr>
        <w:t xml:space="preserve">.   POSTUPAK OCJENE </w:t>
      </w:r>
      <w:r w:rsidR="000E7DFA" w:rsidRPr="00BB47CE">
        <w:rPr>
          <w:b/>
        </w:rPr>
        <w:t>PRIJAVA</w:t>
      </w:r>
      <w:r w:rsidRPr="00BB47CE">
        <w:rPr>
          <w:b/>
        </w:rPr>
        <w:t xml:space="preserve"> ZA DODJELU POTPORE</w:t>
      </w:r>
    </w:p>
    <w:p w14:paraId="7009BF0A" w14:textId="77777777" w:rsidR="008554F4" w:rsidRPr="00D80032" w:rsidRDefault="008554F4" w:rsidP="008554F4">
      <w:pPr>
        <w:pStyle w:val="Odlomakpopisa"/>
        <w:spacing w:line="276" w:lineRule="auto"/>
        <w:ind w:left="0" w:hanging="11"/>
        <w:rPr>
          <w:b/>
        </w:rPr>
      </w:pPr>
    </w:p>
    <w:p w14:paraId="40F2D2A7" w14:textId="018016ED" w:rsidR="008554F4" w:rsidRPr="00D80032" w:rsidRDefault="008554F4" w:rsidP="008554F4">
      <w:pPr>
        <w:pStyle w:val="Odlomakpopisa"/>
        <w:spacing w:line="276" w:lineRule="auto"/>
        <w:ind w:left="0" w:hanging="11"/>
        <w:jc w:val="center"/>
        <w:rPr>
          <w:b/>
        </w:rPr>
      </w:pPr>
      <w:r w:rsidRPr="00D80032">
        <w:rPr>
          <w:b/>
        </w:rPr>
        <w:t>Članak 1</w:t>
      </w:r>
      <w:r w:rsidR="00761579">
        <w:rPr>
          <w:b/>
        </w:rPr>
        <w:t>0</w:t>
      </w:r>
      <w:r w:rsidRPr="00D80032">
        <w:rPr>
          <w:b/>
        </w:rPr>
        <w:t>.</w:t>
      </w:r>
    </w:p>
    <w:p w14:paraId="3E88196C" w14:textId="77777777" w:rsidR="008554F4" w:rsidRPr="00BB47CE" w:rsidRDefault="008554F4" w:rsidP="008554F4">
      <w:pPr>
        <w:pStyle w:val="Odlomakpopisa"/>
        <w:spacing w:line="276" w:lineRule="auto"/>
        <w:ind w:left="0"/>
        <w:jc w:val="both"/>
        <w:rPr>
          <w:b/>
        </w:rPr>
      </w:pPr>
      <w:r w:rsidRPr="00BB47CE">
        <w:t>(1) Župan odlukom osniva i imenuje članove/članice Povjerenstva za dodjelu potpore za poticanje proizvodnje Zagorskih mlinaca na području Krapinsko-zagorske županije (u daljnjem tekstu: Povjerenstvo), koje se sastoji od 5 (pet) članova/</w:t>
      </w:r>
      <w:proofErr w:type="spellStart"/>
      <w:r w:rsidRPr="00BB47CE">
        <w:t>ica</w:t>
      </w:r>
      <w:proofErr w:type="spellEnd"/>
      <w:r w:rsidRPr="00BB47CE">
        <w:t>.</w:t>
      </w:r>
    </w:p>
    <w:p w14:paraId="06442C63" w14:textId="7D77D266" w:rsidR="008554F4" w:rsidRPr="00BB47CE" w:rsidRDefault="008554F4" w:rsidP="008554F4">
      <w:pPr>
        <w:pStyle w:val="Odlomakpopisa"/>
        <w:spacing w:line="276" w:lineRule="auto"/>
        <w:ind w:left="0"/>
        <w:jc w:val="both"/>
      </w:pPr>
      <w:r w:rsidRPr="00BB47CE">
        <w:t>(2) Prijave koje zadovoljavaju uvjete administrativne obrade i provjere prihvatljivosti razmatra i boduje Povjerenstvo sukladno kriterijima za bodovanj</w:t>
      </w:r>
      <w:r w:rsidR="003A07A3">
        <w:t>e</w:t>
      </w:r>
      <w:r w:rsidRPr="00BB47CE">
        <w:t xml:space="preserve">. </w:t>
      </w:r>
    </w:p>
    <w:p w14:paraId="006797E1" w14:textId="61D74645" w:rsidR="008554F4" w:rsidRPr="00BB47CE" w:rsidRDefault="008554F4" w:rsidP="000401F2">
      <w:pPr>
        <w:pStyle w:val="Odlomakpopisa"/>
        <w:spacing w:line="276" w:lineRule="auto"/>
        <w:ind w:left="0" w:hanging="11"/>
        <w:jc w:val="both"/>
      </w:pPr>
      <w:r w:rsidRPr="00BB47CE">
        <w:tab/>
      </w:r>
      <w:r w:rsidRPr="007D114D">
        <w:t xml:space="preserve">(3) </w:t>
      </w:r>
      <w:r w:rsidR="000401F2" w:rsidRPr="0021460D">
        <w:t>Povjerenstvo donosi Prijedlog liste korisnika, pojedinačni iznos potpore po korisniku ovisno o ostvarenom broju bodova sukladno propisanim kriterijima bodovanja.</w:t>
      </w:r>
    </w:p>
    <w:p w14:paraId="213A31E9" w14:textId="77777777" w:rsidR="008554F4" w:rsidRPr="00BB47CE" w:rsidRDefault="008554F4" w:rsidP="008554F4">
      <w:pPr>
        <w:spacing w:line="276" w:lineRule="auto"/>
        <w:jc w:val="both"/>
      </w:pPr>
      <w:r w:rsidRPr="00BB47CE">
        <w:t>(4) U slučaju jednakog broja bodova pravo prvenstva ima prijava koja je zaprimljena ranije.</w:t>
      </w:r>
    </w:p>
    <w:p w14:paraId="09F8DB58" w14:textId="3C16D3E4" w:rsidR="008554F4" w:rsidRDefault="008554F4" w:rsidP="00AE6CBE">
      <w:pPr>
        <w:pStyle w:val="Odlomakpopisa"/>
        <w:spacing w:line="276" w:lineRule="auto"/>
        <w:ind w:left="0" w:hanging="11"/>
        <w:jc w:val="both"/>
      </w:pPr>
      <w:r w:rsidRPr="00BB47CE">
        <w:tab/>
        <w:t>(5)</w:t>
      </w:r>
      <w:r w:rsidR="007D114D">
        <w:t xml:space="preserve"> </w:t>
      </w:r>
      <w:r w:rsidRPr="00BB47CE">
        <w:t>Svaki trošak za koji se provjerom ustanovi da nije prihvatljiv bit će izuzet te se isti neće uzeti u obzir za izračun iznosa bespovratne potpore.</w:t>
      </w:r>
    </w:p>
    <w:p w14:paraId="123B218C" w14:textId="77777777" w:rsidR="00AE6CBE" w:rsidRDefault="00AE6CBE" w:rsidP="00AE6CBE">
      <w:pPr>
        <w:pStyle w:val="Odlomakpopisa"/>
        <w:spacing w:line="276" w:lineRule="auto"/>
        <w:ind w:left="0" w:hanging="11"/>
        <w:jc w:val="both"/>
      </w:pPr>
    </w:p>
    <w:p w14:paraId="0EEDBD28" w14:textId="77777777" w:rsidR="00AE6CBE" w:rsidRPr="00D80032" w:rsidRDefault="00AE6CBE" w:rsidP="00AE6CBE">
      <w:pPr>
        <w:pStyle w:val="Odlomakpopisa"/>
        <w:spacing w:line="276" w:lineRule="auto"/>
        <w:ind w:left="0" w:hanging="11"/>
        <w:jc w:val="both"/>
      </w:pPr>
    </w:p>
    <w:p w14:paraId="3A70729E" w14:textId="665F4812" w:rsidR="00941534" w:rsidRDefault="008554F4" w:rsidP="00941534">
      <w:pPr>
        <w:shd w:val="clear" w:color="auto" w:fill="FFFFFF"/>
        <w:tabs>
          <w:tab w:val="left" w:pos="537"/>
        </w:tabs>
        <w:spacing w:line="276" w:lineRule="auto"/>
        <w:jc w:val="both"/>
        <w:rPr>
          <w:b/>
          <w:bCs/>
        </w:rPr>
      </w:pPr>
      <w:r w:rsidRPr="00D80032">
        <w:rPr>
          <w:b/>
          <w:bCs/>
        </w:rPr>
        <w:t>VI.   DONOŠENJE ODLUKE,  SKLAPANJE UGOVORA</w:t>
      </w:r>
      <w:r>
        <w:rPr>
          <w:b/>
          <w:bCs/>
        </w:rPr>
        <w:t>, PODNOŠENJE</w:t>
      </w:r>
    </w:p>
    <w:p w14:paraId="2B03755E" w14:textId="43913907" w:rsidR="008554F4" w:rsidRPr="00D80032" w:rsidRDefault="00941534" w:rsidP="00941534">
      <w:pPr>
        <w:shd w:val="clear" w:color="auto" w:fill="FFFFFF"/>
        <w:tabs>
          <w:tab w:val="left" w:pos="537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8554F4">
        <w:rPr>
          <w:b/>
          <w:bCs/>
        </w:rPr>
        <w:t xml:space="preserve">PRIGOVORA I </w:t>
      </w:r>
      <w:r w:rsidR="008554F4" w:rsidRPr="00D80032">
        <w:rPr>
          <w:b/>
          <w:bCs/>
        </w:rPr>
        <w:t xml:space="preserve"> ISPLATA</w:t>
      </w:r>
    </w:p>
    <w:p w14:paraId="3EBA6C0B" w14:textId="77777777" w:rsidR="008554F4" w:rsidRPr="00D80032" w:rsidRDefault="008554F4" w:rsidP="008554F4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10CFB41F" w14:textId="4D8E83D5" w:rsidR="008554F4" w:rsidRPr="00D80032" w:rsidRDefault="008554F4" w:rsidP="008554F4">
      <w:pPr>
        <w:shd w:val="clear" w:color="auto" w:fill="FFFFFF"/>
        <w:tabs>
          <w:tab w:val="left" w:pos="537"/>
        </w:tabs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</w:t>
      </w:r>
      <w:r w:rsidR="00761579">
        <w:rPr>
          <w:b/>
          <w:bCs/>
        </w:rPr>
        <w:t>1</w:t>
      </w:r>
      <w:r w:rsidRPr="00D80032">
        <w:rPr>
          <w:b/>
          <w:bCs/>
        </w:rPr>
        <w:t>.</w:t>
      </w:r>
    </w:p>
    <w:p w14:paraId="0B3DBFBD" w14:textId="77777777" w:rsidR="008554F4" w:rsidRPr="00941534" w:rsidRDefault="008554F4" w:rsidP="008554F4">
      <w:pPr>
        <w:pStyle w:val="Odlomakpopisa"/>
        <w:numPr>
          <w:ilvl w:val="0"/>
          <w:numId w:val="11"/>
        </w:numPr>
        <w:spacing w:line="276" w:lineRule="auto"/>
        <w:jc w:val="both"/>
      </w:pPr>
      <w:r w:rsidRPr="00941534">
        <w:t>Župan na temelju Prijedloga liste korisnika donosi Odluku o dodjeli sredstava potpore.</w:t>
      </w:r>
    </w:p>
    <w:p w14:paraId="5AF16B28" w14:textId="0F575681" w:rsidR="008554F4" w:rsidRPr="00941534" w:rsidRDefault="009A580C" w:rsidP="0011539F">
      <w:pPr>
        <w:pStyle w:val="Odlomakpopisa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jc w:val="both"/>
      </w:pPr>
      <w:r>
        <w:t xml:space="preserve"> </w:t>
      </w:r>
      <w:r w:rsidR="008554F4" w:rsidRPr="00941534">
        <w:t>U roku od 30 dana od donošenja Odluke o dodjeli sredstva potpore Krapinsko-zagorska</w:t>
      </w:r>
      <w:r w:rsidR="0011539F" w:rsidRPr="00941534">
        <w:t xml:space="preserve"> </w:t>
      </w:r>
      <w:r w:rsidR="008554F4" w:rsidRPr="00941534">
        <w:t xml:space="preserve">županija (u daljem tekstu: davatelj potpore) i korisnik potpisuju Ugovor o dodjeli potpore za poticanje proizvodnje Zagorskih mlinaca (u daljem tekstu: Ugovor) kojim se uređuju međusobna prava i obveze vezana uz dodijeljenu potporu. </w:t>
      </w:r>
    </w:p>
    <w:p w14:paraId="47CECE26" w14:textId="77777777" w:rsidR="001731BE" w:rsidRPr="006D6513" w:rsidRDefault="001731BE" w:rsidP="008554F4">
      <w:pPr>
        <w:spacing w:line="276" w:lineRule="auto"/>
        <w:jc w:val="both"/>
        <w:rPr>
          <w:highlight w:val="yellow"/>
        </w:rPr>
      </w:pPr>
    </w:p>
    <w:p w14:paraId="39891B67" w14:textId="771D3E88" w:rsidR="008554F4" w:rsidRPr="00941534" w:rsidRDefault="008554F4" w:rsidP="008554F4">
      <w:pPr>
        <w:pStyle w:val="Odlomakpopisa"/>
        <w:spacing w:line="276" w:lineRule="auto"/>
        <w:ind w:left="0" w:hanging="11"/>
        <w:jc w:val="center"/>
        <w:rPr>
          <w:b/>
        </w:rPr>
      </w:pPr>
      <w:r w:rsidRPr="00941534">
        <w:rPr>
          <w:b/>
        </w:rPr>
        <w:t>Članak 1</w:t>
      </w:r>
      <w:r w:rsidR="00761579">
        <w:rPr>
          <w:b/>
        </w:rPr>
        <w:t>2</w:t>
      </w:r>
      <w:r w:rsidRPr="00941534">
        <w:rPr>
          <w:b/>
        </w:rPr>
        <w:t>.</w:t>
      </w:r>
    </w:p>
    <w:p w14:paraId="5BED16C2" w14:textId="77777777" w:rsidR="008554F4" w:rsidRPr="00941534" w:rsidRDefault="008554F4" w:rsidP="0011539F">
      <w:pPr>
        <w:shd w:val="clear" w:color="auto" w:fill="FFFFFF"/>
        <w:tabs>
          <w:tab w:val="left" w:pos="284"/>
        </w:tabs>
        <w:spacing w:line="276" w:lineRule="auto"/>
        <w:jc w:val="both"/>
        <w:rPr>
          <w:bCs/>
        </w:rPr>
      </w:pPr>
      <w:bookmarkStart w:id="4" w:name="_Hlk154657749"/>
      <w:r w:rsidRPr="00941534">
        <w:rPr>
          <w:bCs/>
        </w:rPr>
        <w:t>(1) Međusobna prava i obveze davatelja potpore i korisnika za provedbu prihvatljivih aktivnosti utvrditi će se Ugovorom.</w:t>
      </w:r>
    </w:p>
    <w:p w14:paraId="318EF03C" w14:textId="77777777" w:rsidR="008554F4" w:rsidRPr="00941534" w:rsidRDefault="008554F4" w:rsidP="008554F4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941534">
        <w:rPr>
          <w:bCs/>
        </w:rPr>
        <w:t>(2) Ugovorom će se utvrditi slijedeće obveze korisnika:</w:t>
      </w:r>
    </w:p>
    <w:p w14:paraId="6EAAFE2C" w14:textId="2879E01B" w:rsidR="00F5170C" w:rsidRPr="00941534" w:rsidRDefault="00F5170C" w:rsidP="008554F4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/>
          <w:bCs/>
        </w:rPr>
      </w:pPr>
      <w:r w:rsidRPr="00941534">
        <w:rPr>
          <w:bCs/>
        </w:rPr>
        <w:t>da provede prihvatljive aktivnosti do 01. prosinca tekuće godine za namjenu</w:t>
      </w:r>
      <w:r w:rsidR="00FD7BBE" w:rsidRPr="00941534">
        <w:rPr>
          <w:bCs/>
        </w:rPr>
        <w:t>:</w:t>
      </w:r>
      <w:r w:rsidRPr="00941534">
        <w:rPr>
          <w:bCs/>
        </w:rPr>
        <w:t xml:space="preserve"> </w:t>
      </w:r>
    </w:p>
    <w:p w14:paraId="313200D6" w14:textId="7A50CD59" w:rsidR="008554F4" w:rsidRPr="00941534" w:rsidRDefault="008554F4" w:rsidP="00F5170C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/>
          <w:bCs/>
        </w:rPr>
      </w:pPr>
      <w:r w:rsidRPr="00941534">
        <w:rPr>
          <w:bCs/>
        </w:rPr>
        <w:lastRenderedPageBreak/>
        <w:t>- kupnje</w:t>
      </w:r>
      <w:r w:rsidR="00F25387">
        <w:rPr>
          <w:bCs/>
        </w:rPr>
        <w:t xml:space="preserve"> </w:t>
      </w:r>
      <w:r w:rsidRPr="00941534">
        <w:rPr>
          <w:bCs/>
        </w:rPr>
        <w:t>objekata za proizvodnju Zagorskih mlinaca</w:t>
      </w:r>
      <w:r w:rsidRPr="00F25387">
        <w:t xml:space="preserve">, </w:t>
      </w:r>
    </w:p>
    <w:p w14:paraId="6656D733" w14:textId="5BEC5A43" w:rsidR="008554F4" w:rsidRDefault="008554F4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941534">
        <w:t xml:space="preserve">- kupnje objekata za skladištenje sirovina i </w:t>
      </w:r>
      <w:r w:rsidR="009A580C">
        <w:t xml:space="preserve"> proizvoda </w:t>
      </w:r>
      <w:r w:rsidRPr="00941534">
        <w:t>Zagorskih mlinaca,</w:t>
      </w:r>
    </w:p>
    <w:p w14:paraId="7CEADE63" w14:textId="6B5F1453" w:rsidR="00F25387" w:rsidRPr="00E7786F" w:rsidRDefault="00F25387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E7786F">
        <w:t xml:space="preserve">- uređenje objekata za proizvodnju </w:t>
      </w:r>
      <w:r w:rsidRPr="00E7786F">
        <w:rPr>
          <w:bCs/>
        </w:rPr>
        <w:t>Zagorskih mlinaca,</w:t>
      </w:r>
    </w:p>
    <w:p w14:paraId="1A2D65DE" w14:textId="399BA5E5" w:rsidR="00F25387" w:rsidRPr="00E7786F" w:rsidRDefault="00F25387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E7786F">
        <w:rPr>
          <w:bCs/>
        </w:rPr>
        <w:t xml:space="preserve">- uređenje objekata </w:t>
      </w:r>
      <w:r w:rsidRPr="00E7786F">
        <w:t>za skladištenje sirovina i  proizvoda Zagorskih mlinaca,</w:t>
      </w:r>
    </w:p>
    <w:p w14:paraId="2C8AA7FB" w14:textId="77777777" w:rsidR="008554F4" w:rsidRPr="00941534" w:rsidRDefault="008554F4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941534">
        <w:rPr>
          <w:bCs/>
        </w:rPr>
        <w:t xml:space="preserve">- kupnju strojeva, opreme i alata za proizvodnju Zagorskih mlinaca, </w:t>
      </w:r>
    </w:p>
    <w:p w14:paraId="0AAC45E9" w14:textId="77777777" w:rsidR="0011539F" w:rsidRPr="00941534" w:rsidRDefault="008554F4" w:rsidP="008554F4">
      <w:pPr>
        <w:spacing w:line="276" w:lineRule="auto"/>
        <w:jc w:val="both"/>
      </w:pPr>
      <w:r w:rsidRPr="00941534">
        <w:t xml:space="preserve">             - kupnju gospodarskog motornog vozila za prijevoz tereta najveće dopuštene mase do </w:t>
      </w:r>
    </w:p>
    <w:p w14:paraId="068F2397" w14:textId="355F623E" w:rsidR="009A580C" w:rsidRDefault="0011539F" w:rsidP="008554F4">
      <w:pPr>
        <w:spacing w:line="276" w:lineRule="auto"/>
        <w:jc w:val="both"/>
      </w:pPr>
      <w:r w:rsidRPr="00941534">
        <w:t xml:space="preserve">             </w:t>
      </w:r>
      <w:r w:rsidR="009A580C">
        <w:t xml:space="preserve"> </w:t>
      </w:r>
      <w:r w:rsidR="008554F4" w:rsidRPr="00941534">
        <w:t>12.000 kg za namjenu dovoza/odvoza sirovina i distribuciju</w:t>
      </w:r>
      <w:r w:rsidR="009A580C">
        <w:t xml:space="preserve"> proizvoda </w:t>
      </w:r>
      <w:r w:rsidR="008554F4" w:rsidRPr="00941534">
        <w:t xml:space="preserve">Zagorskih </w:t>
      </w:r>
    </w:p>
    <w:p w14:paraId="64A6065B" w14:textId="2748A364" w:rsidR="008554F4" w:rsidRPr="00941534" w:rsidRDefault="009A580C" w:rsidP="008554F4">
      <w:pPr>
        <w:spacing w:line="276" w:lineRule="auto"/>
        <w:jc w:val="both"/>
      </w:pPr>
      <w:r>
        <w:t xml:space="preserve">               </w:t>
      </w:r>
      <w:r w:rsidR="008554F4" w:rsidRPr="00941534">
        <w:t xml:space="preserve">mlinaca, </w:t>
      </w:r>
    </w:p>
    <w:p w14:paraId="504EC1FA" w14:textId="77777777" w:rsidR="008554F4" w:rsidRPr="00941534" w:rsidRDefault="008554F4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941534">
        <w:rPr>
          <w:bCs/>
        </w:rPr>
        <w:t xml:space="preserve">- marketinške aktivnosti i ulaganja za izlazak na tržišta, </w:t>
      </w:r>
    </w:p>
    <w:p w14:paraId="2415EFC9" w14:textId="18DE7F97" w:rsidR="008554F4" w:rsidRPr="00941534" w:rsidRDefault="008554F4" w:rsidP="00F5170C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941534">
        <w:rPr>
          <w:bCs/>
        </w:rPr>
        <w:t>- edukaciju i stručno osposobljavanje vlasnika i zaposlenika</w:t>
      </w:r>
      <w:r w:rsidR="00F5170C" w:rsidRPr="00941534">
        <w:rPr>
          <w:bCs/>
        </w:rPr>
        <w:t>.</w:t>
      </w:r>
    </w:p>
    <w:p w14:paraId="789CC09E" w14:textId="47A63AA4" w:rsidR="008554F4" w:rsidRPr="00941534" w:rsidRDefault="008554F4" w:rsidP="008554F4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941534">
        <w:rPr>
          <w:bCs/>
        </w:rPr>
        <w:t>obveza korisnika da provede</w:t>
      </w:r>
      <w:r w:rsidR="00F5170C" w:rsidRPr="00941534">
        <w:rPr>
          <w:bCs/>
        </w:rPr>
        <w:t xml:space="preserve"> prihvatljive</w:t>
      </w:r>
      <w:r w:rsidRPr="00941534">
        <w:rPr>
          <w:bCs/>
        </w:rPr>
        <w:t xml:space="preserve"> </w:t>
      </w:r>
      <w:r w:rsidR="00F5170C" w:rsidRPr="00941534">
        <w:rPr>
          <w:bCs/>
        </w:rPr>
        <w:t>aktivnosti u roku od 12 mjeseci od dana sklapanja Ugovora i da u roku od 6 mjeseci od prihvaćanja Izvješća o utrošku sredstva ishodi uporabnu dozvolu za namjenu</w:t>
      </w:r>
      <w:r w:rsidRPr="00941534">
        <w:rPr>
          <w:bCs/>
        </w:rPr>
        <w:t>:</w:t>
      </w:r>
    </w:p>
    <w:p w14:paraId="359AAF4B" w14:textId="13851672" w:rsidR="0011539F" w:rsidRPr="00941534" w:rsidRDefault="008554F4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941534">
        <w:rPr>
          <w:bCs/>
        </w:rPr>
        <w:t>-  izgradnje</w:t>
      </w:r>
      <w:r w:rsidR="00F25387">
        <w:rPr>
          <w:bCs/>
        </w:rPr>
        <w:t xml:space="preserve"> i</w:t>
      </w:r>
      <w:r w:rsidRPr="00941534">
        <w:rPr>
          <w:bCs/>
        </w:rPr>
        <w:t xml:space="preserve"> proširenja gospodarskih objekata za proizvodnju Zagorskih </w:t>
      </w:r>
      <w:r w:rsidR="0011539F" w:rsidRPr="00941534">
        <w:rPr>
          <w:bCs/>
        </w:rPr>
        <w:t xml:space="preserve"> </w:t>
      </w:r>
    </w:p>
    <w:p w14:paraId="30965BFE" w14:textId="7CCF3E6C" w:rsidR="008554F4" w:rsidRPr="00941534" w:rsidRDefault="0011539F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941534">
        <w:rPr>
          <w:bCs/>
        </w:rPr>
        <w:t xml:space="preserve">   </w:t>
      </w:r>
      <w:r w:rsidR="008554F4" w:rsidRPr="00941534">
        <w:rPr>
          <w:bCs/>
        </w:rPr>
        <w:t xml:space="preserve">mlinaca, </w:t>
      </w:r>
    </w:p>
    <w:p w14:paraId="3F7DB69D" w14:textId="160BE94B" w:rsidR="00241D6D" w:rsidRDefault="008554F4" w:rsidP="008554F4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 w:rsidRPr="00941534">
        <w:t xml:space="preserve"> - izgradnje</w:t>
      </w:r>
      <w:r w:rsidR="00F25387">
        <w:t xml:space="preserve"> i</w:t>
      </w:r>
      <w:r w:rsidRPr="00941534">
        <w:t xml:space="preserve"> proširenja objekata za skladištenje sirovina i </w:t>
      </w:r>
      <w:r w:rsidR="00241D6D">
        <w:t xml:space="preserve">proizvoda </w:t>
      </w:r>
    </w:p>
    <w:p w14:paraId="51B5F442" w14:textId="38FEEA7D" w:rsidR="008554F4" w:rsidRPr="00241D6D" w:rsidRDefault="00241D6D" w:rsidP="00241D6D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</w:pPr>
      <w:r>
        <w:t xml:space="preserve">   </w:t>
      </w:r>
      <w:r w:rsidR="008554F4" w:rsidRPr="00941534">
        <w:t>Zagorskih</w:t>
      </w:r>
      <w:r w:rsidR="0011539F" w:rsidRPr="00941534">
        <w:t xml:space="preserve"> </w:t>
      </w:r>
      <w:r w:rsidR="00FD7BBE" w:rsidRPr="00941534">
        <w:t>m</w:t>
      </w:r>
      <w:r w:rsidR="008554F4" w:rsidRPr="00941534">
        <w:t>linaca</w:t>
      </w:r>
      <w:r w:rsidR="00F5170C" w:rsidRPr="00941534">
        <w:t>.</w:t>
      </w:r>
    </w:p>
    <w:p w14:paraId="5D8B68EE" w14:textId="5093F912" w:rsidR="008554F4" w:rsidRPr="00941534" w:rsidRDefault="008554F4" w:rsidP="00FD7BBE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1534">
        <w:rPr>
          <w:rFonts w:ascii="Times New Roman" w:hAnsi="Times New Roman"/>
          <w:sz w:val="24"/>
          <w:szCs w:val="24"/>
        </w:rPr>
        <w:t>da bude certificirani nositelj potvrde o sukladnosti proizvoda sa Specifikacijom proizvoda Zagorski mlinci 5 (pet) godina od datuma konačne isplate potpore,</w:t>
      </w:r>
    </w:p>
    <w:p w14:paraId="2772C1CA" w14:textId="77777777" w:rsidR="008554F4" w:rsidRPr="00941534" w:rsidRDefault="008554F4" w:rsidP="00FD7BBE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tijekom 5 godina od datuma konačne isplate potpore,</w:t>
      </w:r>
    </w:p>
    <w:p w14:paraId="588F4FA9" w14:textId="7B71AE42" w:rsidR="00F5170C" w:rsidRPr="00941534" w:rsidRDefault="00F5170C" w:rsidP="008554F4">
      <w:pPr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941534">
        <w:rPr>
          <w:rFonts w:eastAsia="Calibri"/>
        </w:rPr>
        <w:t>obveza čuvanja dokumentacije koja se odnosi na dodjelu sredstava iz ovog Pravilnika 5 (pet) godina od datuma konačne isplate potpore</w:t>
      </w:r>
      <w:r w:rsidR="00FD7BBE" w:rsidRPr="00941534">
        <w:rPr>
          <w:rFonts w:eastAsia="Calibri"/>
        </w:rPr>
        <w:t>,</w:t>
      </w:r>
    </w:p>
    <w:p w14:paraId="0FFBD360" w14:textId="311EA7E3" w:rsidR="008554F4" w:rsidRPr="00941534" w:rsidRDefault="008554F4" w:rsidP="00FD7BBE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davatelju potpore,</w:t>
      </w:r>
    </w:p>
    <w:p w14:paraId="4AE8C1FF" w14:textId="77777777" w:rsidR="008554F4" w:rsidRPr="00941534" w:rsidRDefault="008554F4" w:rsidP="008554F4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obveza korisnika da dostavi davatelju potpore sve potrebne podatke koje zatraži,</w:t>
      </w:r>
    </w:p>
    <w:p w14:paraId="5E672F59" w14:textId="77777777" w:rsidR="008554F4" w:rsidRPr="00941534" w:rsidRDefault="008554F4" w:rsidP="008554F4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941534">
        <w:rPr>
          <w:rFonts w:eastAsia="Calibri"/>
        </w:rPr>
        <w:t>zabrana poduzimanja radnji koje bi mogle dovesti do financiranja istih aktivnosti drugim sredstvima.</w:t>
      </w:r>
    </w:p>
    <w:p w14:paraId="37904FC3" w14:textId="6C17DE57" w:rsidR="008554F4" w:rsidRPr="00FD7BBE" w:rsidRDefault="00FD7BBE" w:rsidP="00FD7BBE">
      <w:pPr>
        <w:spacing w:after="160" w:line="276" w:lineRule="auto"/>
        <w:jc w:val="both"/>
        <w:rPr>
          <w:rFonts w:eastAsia="Calibri"/>
          <w:highlight w:val="yellow"/>
          <w:lang w:eastAsia="en-US"/>
        </w:rPr>
      </w:pPr>
      <w:r w:rsidRPr="00941534">
        <w:rPr>
          <w:rFonts w:eastAsia="Calibri"/>
        </w:rPr>
        <w:t>(</w:t>
      </w:r>
      <w:r w:rsidR="006F569E">
        <w:rPr>
          <w:rFonts w:eastAsia="Calibri"/>
        </w:rPr>
        <w:t>3</w:t>
      </w:r>
      <w:r w:rsidRPr="00941534">
        <w:rPr>
          <w:rFonts w:eastAsia="Calibri"/>
        </w:rPr>
        <w:t xml:space="preserve">) </w:t>
      </w:r>
      <w:r w:rsidR="008554F4" w:rsidRPr="00941534">
        <w:rPr>
          <w:rFonts w:eastAsia="Calibri"/>
        </w:rPr>
        <w:t>Korisnik kojemu je cjelokupni iznos bespovratne potpore, odnosno dio bespovratne potpore, odobren isključivo temeljem ponuda, predračuna i troškovnika dužan</w:t>
      </w:r>
      <w:r w:rsidR="008554F4" w:rsidRPr="00941534">
        <w:t xml:space="preserve"> je u svrhu osiguranja povrata odobrenih financijskih sredstava pri potpisu Ugovora dostaviti Županiji </w:t>
      </w:r>
      <w:r w:rsidR="008554F4" w:rsidRPr="00941534">
        <w:rPr>
          <w:bCs/>
        </w:rPr>
        <w:t>ovjerenu (</w:t>
      </w:r>
      <w:proofErr w:type="spellStart"/>
      <w:r w:rsidR="008554F4" w:rsidRPr="00941534">
        <w:rPr>
          <w:bCs/>
        </w:rPr>
        <w:t>solem</w:t>
      </w:r>
      <w:r w:rsidR="00C00C31">
        <w:rPr>
          <w:bCs/>
        </w:rPr>
        <w:t>n</w:t>
      </w:r>
      <w:r w:rsidR="008554F4" w:rsidRPr="00941534">
        <w:rPr>
          <w:bCs/>
        </w:rPr>
        <w:t>iziranu</w:t>
      </w:r>
      <w:proofErr w:type="spellEnd"/>
      <w:r w:rsidR="008554F4" w:rsidRPr="00941534">
        <w:rPr>
          <w:bCs/>
        </w:rPr>
        <w:t>)</w:t>
      </w:r>
      <w:r w:rsidR="008554F4" w:rsidRPr="00941534">
        <w:t xml:space="preserve"> bjanko zadužnicu na prvi veći iznos </w:t>
      </w:r>
      <w:r w:rsidR="008554F4" w:rsidRPr="00941534">
        <w:rPr>
          <w:bCs/>
        </w:rPr>
        <w:t>od iznosa potpor</w:t>
      </w:r>
      <w:r w:rsidR="008554F4" w:rsidRPr="00812DD6">
        <w:rPr>
          <w:bCs/>
        </w:rPr>
        <w:t>e.</w:t>
      </w:r>
    </w:p>
    <w:bookmarkEnd w:id="4"/>
    <w:p w14:paraId="3650AAEE" w14:textId="77777777" w:rsidR="008554F4" w:rsidRPr="007E2AA4" w:rsidRDefault="008554F4" w:rsidP="007E2AA4">
      <w:pPr>
        <w:spacing w:after="160" w:line="276" w:lineRule="auto"/>
        <w:jc w:val="both"/>
        <w:rPr>
          <w:bCs/>
          <w:highlight w:val="yellow"/>
        </w:rPr>
      </w:pPr>
    </w:p>
    <w:p w14:paraId="4FBA440D" w14:textId="4635C226" w:rsidR="008554F4" w:rsidRPr="00941534" w:rsidRDefault="008554F4" w:rsidP="008554F4">
      <w:pPr>
        <w:pStyle w:val="Odlomakpopisa"/>
        <w:spacing w:after="160" w:line="276" w:lineRule="auto"/>
        <w:ind w:left="349"/>
        <w:jc w:val="center"/>
        <w:rPr>
          <w:b/>
        </w:rPr>
      </w:pPr>
      <w:bookmarkStart w:id="5" w:name="_Hlk156296459"/>
      <w:r w:rsidRPr="00941534">
        <w:rPr>
          <w:b/>
        </w:rPr>
        <w:t>Članak 1</w:t>
      </w:r>
      <w:r w:rsidR="00761579">
        <w:rPr>
          <w:b/>
        </w:rPr>
        <w:t>3</w:t>
      </w:r>
      <w:r w:rsidRPr="00941534">
        <w:rPr>
          <w:b/>
        </w:rPr>
        <w:t>.</w:t>
      </w:r>
    </w:p>
    <w:p w14:paraId="37D18D86" w14:textId="77777777" w:rsidR="008554F4" w:rsidRPr="00941534" w:rsidRDefault="008554F4" w:rsidP="008554F4">
      <w:pPr>
        <w:spacing w:line="276" w:lineRule="auto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(1) Provedba ovog Pravilnika ne predstavlja upravni postupak i u procesu odobravanja, odnosno odbijanju prijave, ne izdaju se upravni akti.</w:t>
      </w:r>
    </w:p>
    <w:p w14:paraId="7D2F2F9C" w14:textId="77777777" w:rsidR="008554F4" w:rsidRPr="00941534" w:rsidRDefault="008554F4" w:rsidP="008554F4">
      <w:pPr>
        <w:spacing w:line="276" w:lineRule="auto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 xml:space="preserve">(2) Podnositelji prijava čije su prijave odbijene zbog administrativnih nedostatka, imaju pravo podnošenja prigovora </w:t>
      </w:r>
      <w:r w:rsidRPr="00941534">
        <w:t xml:space="preserve">Povjerenstvu za rješavanje o prigovorima </w:t>
      </w:r>
      <w:r w:rsidRPr="00941534">
        <w:rPr>
          <w:rFonts w:eastAsia="Calibri"/>
          <w:lang w:eastAsia="en-US"/>
        </w:rPr>
        <w:t xml:space="preserve">u roku od 8 dana od dana zaprimanja obavijesti. </w:t>
      </w:r>
    </w:p>
    <w:p w14:paraId="16425D06" w14:textId="77777777" w:rsidR="008554F4" w:rsidRPr="00941534" w:rsidRDefault="008554F4" w:rsidP="008554F4">
      <w:pPr>
        <w:spacing w:line="276" w:lineRule="auto"/>
        <w:jc w:val="both"/>
        <w:rPr>
          <w:rFonts w:eastAsia="Calibri"/>
          <w:lang w:eastAsia="en-US"/>
        </w:rPr>
      </w:pPr>
      <w:bookmarkStart w:id="6" w:name="_Hlk156296519"/>
      <w:bookmarkEnd w:id="5"/>
      <w:r w:rsidRPr="00941534">
        <w:rPr>
          <w:rFonts w:eastAsia="Calibri"/>
          <w:lang w:eastAsia="en-US"/>
        </w:rPr>
        <w:lastRenderedPageBreak/>
        <w:t xml:space="preserve">(3) Podnositelji prijava kojima nisu odobrena financijska sredstva imaju pravo podnošenja prigovora </w:t>
      </w:r>
      <w:r w:rsidRPr="00941534">
        <w:t xml:space="preserve">Povjerenstvu za rješavanje o prigovorima u </w:t>
      </w:r>
      <w:r w:rsidRPr="00941534">
        <w:rPr>
          <w:rFonts w:eastAsia="Calibri"/>
          <w:lang w:eastAsia="en-US"/>
        </w:rPr>
        <w:t>roku od 8 dana od dana zaprimanja obavijesti.</w:t>
      </w:r>
    </w:p>
    <w:p w14:paraId="0AF771A5" w14:textId="03257622" w:rsidR="008554F4" w:rsidRPr="00941534" w:rsidRDefault="008554F4" w:rsidP="008554F4">
      <w:pPr>
        <w:spacing w:line="276" w:lineRule="auto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 xml:space="preserve">(4) Prigovori se podnose putem elektroničke pošte na e-mail adresu: </w:t>
      </w:r>
      <w:hyperlink r:id="rId6" w:history="1">
        <w:r w:rsidRPr="00941534">
          <w:rPr>
            <w:rFonts w:eastAsia="Calibri"/>
            <w:u w:val="single"/>
            <w:lang w:eastAsia="en-US"/>
          </w:rPr>
          <w:t>poljoprivreda@kzz.hr</w:t>
        </w:r>
      </w:hyperlink>
      <w:r w:rsidRPr="00941534">
        <w:rPr>
          <w:rFonts w:eastAsia="Calibri"/>
          <w:lang w:eastAsia="en-US"/>
        </w:rPr>
        <w:t>, o kojima će odlučiti</w:t>
      </w:r>
      <w:r w:rsidRPr="00941534">
        <w:t xml:space="preserve"> Povjerenstvo za rješavanje o prigovorima </w:t>
      </w:r>
      <w:r w:rsidRPr="00941534">
        <w:rPr>
          <w:rFonts w:eastAsia="Calibri"/>
          <w:lang w:eastAsia="en-US"/>
        </w:rPr>
        <w:t>u roku od 15 dana od primitka.</w:t>
      </w:r>
    </w:p>
    <w:p w14:paraId="162C1170" w14:textId="1466B4F3" w:rsidR="008554F4" w:rsidRDefault="008554F4" w:rsidP="00E7786F">
      <w:pPr>
        <w:spacing w:line="276" w:lineRule="auto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(5) Povjerenstvo iz stavka 2. ovog članka imenuje župan posebnom Odlukom.</w:t>
      </w:r>
    </w:p>
    <w:bookmarkEnd w:id="6"/>
    <w:p w14:paraId="6CF896B3" w14:textId="77777777" w:rsidR="00E7786F" w:rsidRPr="00941534" w:rsidRDefault="00E7786F" w:rsidP="00E7786F">
      <w:pPr>
        <w:spacing w:line="276" w:lineRule="auto"/>
        <w:jc w:val="both"/>
        <w:rPr>
          <w:rFonts w:eastAsia="Calibri"/>
          <w:lang w:eastAsia="en-US"/>
        </w:rPr>
      </w:pPr>
    </w:p>
    <w:p w14:paraId="33A5B3A7" w14:textId="3E1911F4" w:rsidR="008554F4" w:rsidRPr="00941534" w:rsidRDefault="008554F4" w:rsidP="008554F4">
      <w:pPr>
        <w:spacing w:line="276" w:lineRule="auto"/>
        <w:jc w:val="center"/>
        <w:rPr>
          <w:b/>
          <w:bCs/>
        </w:rPr>
      </w:pPr>
      <w:r w:rsidRPr="00941534">
        <w:rPr>
          <w:b/>
          <w:bCs/>
        </w:rPr>
        <w:t>Članak 1</w:t>
      </w:r>
      <w:r w:rsidR="00761579">
        <w:rPr>
          <w:b/>
          <w:bCs/>
        </w:rPr>
        <w:t>4</w:t>
      </w:r>
      <w:r w:rsidRPr="00941534">
        <w:rPr>
          <w:b/>
          <w:bCs/>
        </w:rPr>
        <w:t>.</w:t>
      </w:r>
    </w:p>
    <w:p w14:paraId="07A2498C" w14:textId="55BA8083" w:rsidR="008554F4" w:rsidRPr="00941534" w:rsidRDefault="008554F4" w:rsidP="00A22EF0">
      <w:pPr>
        <w:spacing w:line="276" w:lineRule="auto"/>
        <w:jc w:val="both"/>
        <w:rPr>
          <w:bCs/>
        </w:rPr>
      </w:pPr>
      <w:r w:rsidRPr="00941534">
        <w:rPr>
          <w:bCs/>
        </w:rPr>
        <w:t xml:space="preserve">Isplata dodijeljene potpore korisniku će se izvršiti jednokratno u roku od 30 dana od potpisivanja Ugovora. </w:t>
      </w:r>
    </w:p>
    <w:p w14:paraId="77EC35E1" w14:textId="77777777" w:rsidR="008554F4" w:rsidRPr="00D80032" w:rsidRDefault="008554F4" w:rsidP="008554F4">
      <w:pPr>
        <w:spacing w:line="276" w:lineRule="auto"/>
        <w:rPr>
          <w:b/>
          <w:bCs/>
        </w:rPr>
      </w:pPr>
    </w:p>
    <w:p w14:paraId="3BDBF784" w14:textId="77777777" w:rsidR="008554F4" w:rsidRPr="000B482C" w:rsidRDefault="008554F4" w:rsidP="008554F4">
      <w:pPr>
        <w:spacing w:line="276" w:lineRule="auto"/>
        <w:rPr>
          <w:b/>
          <w:bCs/>
        </w:rPr>
      </w:pPr>
      <w:r w:rsidRPr="000B482C">
        <w:rPr>
          <w:b/>
          <w:bCs/>
        </w:rPr>
        <w:t>Potvrda o odustajanju i izjava o poništenju obveze</w:t>
      </w:r>
    </w:p>
    <w:p w14:paraId="00B369AF" w14:textId="77777777" w:rsidR="008554F4" w:rsidRPr="00D80032" w:rsidRDefault="008554F4" w:rsidP="008554F4">
      <w:pPr>
        <w:spacing w:line="276" w:lineRule="auto"/>
        <w:rPr>
          <w:b/>
          <w:bCs/>
        </w:rPr>
      </w:pPr>
    </w:p>
    <w:p w14:paraId="7DEA132C" w14:textId="42638E5E" w:rsidR="008554F4" w:rsidRPr="00D80032" w:rsidRDefault="008554F4" w:rsidP="008554F4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</w:t>
      </w:r>
      <w:r w:rsidR="00761579">
        <w:rPr>
          <w:b/>
          <w:bCs/>
        </w:rPr>
        <w:t>5</w:t>
      </w:r>
      <w:r>
        <w:rPr>
          <w:b/>
          <w:bCs/>
        </w:rPr>
        <w:t>.</w:t>
      </w:r>
    </w:p>
    <w:p w14:paraId="17EE6C75" w14:textId="77777777" w:rsidR="008554F4" w:rsidRPr="008561E8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(1) </w:t>
      </w:r>
      <w:r w:rsidRPr="008561E8">
        <w:rPr>
          <w:rFonts w:eastAsia="Calibri"/>
          <w:lang w:eastAsia="en-US"/>
        </w:rPr>
        <w:t>U slučaju da korisnik želi odustati od dodjele sredstava temeljem Pravilnika dužan je podnijeti Zahtjev za odustajanje u pisanom obliku.</w:t>
      </w:r>
    </w:p>
    <w:p w14:paraId="30C3920E" w14:textId="77777777" w:rsidR="008554F4" w:rsidRPr="008561E8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(2) Ukoliko korisnik podnese Zahtjev za odustajanje u fazi </w:t>
      </w:r>
      <w:r w:rsidRPr="008561E8">
        <w:t>administrativne obrade i provjere prihvatljivosti pristiglih prijava</w:t>
      </w:r>
      <w:r w:rsidRPr="008561E8">
        <w:rPr>
          <w:rFonts w:eastAsia="Calibri"/>
          <w:lang w:eastAsia="en-US"/>
        </w:rPr>
        <w:t xml:space="preserve"> odnosno prije donošenja Odluke, davatelj potpore će prekinuti sve aktivnosti nad prijavom za potporu te će istom izdati Obavijest o odustajanju.</w:t>
      </w:r>
    </w:p>
    <w:p w14:paraId="59C6FCD9" w14:textId="77777777" w:rsidR="008554F4" w:rsidRPr="00D80032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(3) Ukoliko korisnik podnese Zahtjev za odustajanje nakon donošenja Odluke o dodjeli sredstava, a prije sklapanja Ugovora, davatelj potpore će korisniku izdati Obavijest o poništenju </w:t>
      </w:r>
      <w:r w:rsidRPr="00FE6968">
        <w:rPr>
          <w:rFonts w:eastAsia="Calibri"/>
          <w:lang w:eastAsia="en-US"/>
        </w:rPr>
        <w:t>obveze.</w:t>
      </w:r>
    </w:p>
    <w:p w14:paraId="41DF01E6" w14:textId="77777777" w:rsidR="008554F4" w:rsidRPr="00D80032" w:rsidRDefault="008554F4" w:rsidP="008554F4">
      <w:pPr>
        <w:spacing w:line="276" w:lineRule="auto"/>
        <w:rPr>
          <w:b/>
          <w:bCs/>
          <w:u w:val="single"/>
        </w:rPr>
      </w:pPr>
    </w:p>
    <w:p w14:paraId="2358B211" w14:textId="77777777" w:rsidR="008554F4" w:rsidRPr="000B482C" w:rsidRDefault="008554F4" w:rsidP="008554F4">
      <w:pPr>
        <w:spacing w:line="276" w:lineRule="auto"/>
        <w:rPr>
          <w:b/>
          <w:bCs/>
        </w:rPr>
      </w:pPr>
      <w:r w:rsidRPr="000B482C">
        <w:rPr>
          <w:b/>
          <w:bCs/>
        </w:rPr>
        <w:t xml:space="preserve">Promjena podataka o korisniku i promjena Prijave za potporu </w:t>
      </w:r>
    </w:p>
    <w:p w14:paraId="1CB40407" w14:textId="77777777" w:rsidR="008554F4" w:rsidRPr="00D80032" w:rsidRDefault="008554F4" w:rsidP="008554F4">
      <w:pPr>
        <w:spacing w:line="276" w:lineRule="auto"/>
        <w:rPr>
          <w:b/>
          <w:bCs/>
        </w:rPr>
      </w:pPr>
    </w:p>
    <w:p w14:paraId="410B4FD1" w14:textId="04313B33" w:rsidR="008554F4" w:rsidRPr="00D80032" w:rsidRDefault="008554F4" w:rsidP="008554F4">
      <w:pPr>
        <w:spacing w:line="276" w:lineRule="auto"/>
        <w:jc w:val="center"/>
        <w:rPr>
          <w:b/>
          <w:bCs/>
        </w:rPr>
      </w:pPr>
      <w:r w:rsidRPr="00D80032">
        <w:rPr>
          <w:b/>
          <w:bCs/>
        </w:rPr>
        <w:t>Članak 1</w:t>
      </w:r>
      <w:r w:rsidR="00761579">
        <w:rPr>
          <w:b/>
          <w:bCs/>
        </w:rPr>
        <w:t>6</w:t>
      </w:r>
      <w:r w:rsidRPr="00D80032">
        <w:rPr>
          <w:b/>
          <w:bCs/>
        </w:rPr>
        <w:t>.</w:t>
      </w:r>
    </w:p>
    <w:p w14:paraId="6A01E582" w14:textId="77777777" w:rsidR="008554F4" w:rsidRPr="008561E8" w:rsidRDefault="008554F4" w:rsidP="008554F4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 xml:space="preserve">(1) </w:t>
      </w:r>
      <w:r w:rsidRPr="008561E8">
        <w:rPr>
          <w:rFonts w:eastAsia="Calibri"/>
          <w:lang w:eastAsia="en-US"/>
        </w:rPr>
        <w:t>Promjene podataka o korisniku i promjena Prijave za potporu podrazumijevaju promjene podataka koji se nalaze u Prijavi za potporu i popratnoj dokumentaciji.</w:t>
      </w:r>
    </w:p>
    <w:p w14:paraId="65CE8B3C" w14:textId="77777777" w:rsidR="008554F4" w:rsidRPr="008561E8" w:rsidRDefault="008554F4" w:rsidP="008554F4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(2) Korisnik mora pisanim putem obavijestiti Krapinsko-zagorsku županiju o promjenama </w:t>
      </w:r>
      <w:r w:rsidRPr="001C772C">
        <w:rPr>
          <w:rFonts w:eastAsia="Calibri"/>
          <w:lang w:eastAsia="en-US"/>
        </w:rPr>
        <w:t>navedenim</w:t>
      </w:r>
      <w:r w:rsidRPr="008561E8">
        <w:rPr>
          <w:rFonts w:eastAsia="Calibri"/>
          <w:lang w:eastAsia="en-US"/>
        </w:rPr>
        <w:t xml:space="preserve"> u stavku 1. ovoga članka nakon pojave događaja koji ih je izazvao te dostaviti dokumentaciju u kojima je došlo do promjene.</w:t>
      </w:r>
    </w:p>
    <w:p w14:paraId="3FC062ED" w14:textId="77777777" w:rsidR="008554F4" w:rsidRPr="008561E8" w:rsidRDefault="008554F4" w:rsidP="008554F4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>(3) Davatelj potpore će utvrditi opravdanost promjena te će korisniku proslijediti pisanu Obavijest o prihvaćanju promjena ili Obavijest o neprihvaćanju promjena. Ukoliko se promjene prihvate ne može se odobriti iznos potpore veći od iznosa potpore koji je već određen Odlukom o dodjeli sredstava.</w:t>
      </w:r>
    </w:p>
    <w:p w14:paraId="4B829308" w14:textId="77777777" w:rsidR="001C772C" w:rsidRDefault="008554F4" w:rsidP="001C772C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>(4) Promjene iz stavka 1. ovoga članka Korisnik mora prijaviti najmanje 15 dana prije isteka roka za realizaciju aktivnosti.</w:t>
      </w:r>
      <w:r w:rsidRPr="00D80032">
        <w:rPr>
          <w:rFonts w:eastAsia="Calibri"/>
          <w:lang w:eastAsia="en-US"/>
        </w:rPr>
        <w:t xml:space="preserve"> </w:t>
      </w:r>
    </w:p>
    <w:p w14:paraId="25F9BC16" w14:textId="77777777" w:rsidR="00CF6D7E" w:rsidRDefault="00CF6D7E" w:rsidP="001C772C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3C20974A" w14:textId="098196CB" w:rsidR="008554F4" w:rsidRPr="001C772C" w:rsidRDefault="008554F4" w:rsidP="001C772C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b/>
          <w:bCs/>
        </w:rPr>
        <w:t xml:space="preserve">VII.  </w:t>
      </w:r>
      <w:r w:rsidRPr="00D80032">
        <w:rPr>
          <w:b/>
        </w:rPr>
        <w:t xml:space="preserve">OBVEZE KORISNIKA </w:t>
      </w:r>
    </w:p>
    <w:p w14:paraId="4958BA91" w14:textId="77777777" w:rsidR="008554F4" w:rsidRPr="00D80032" w:rsidRDefault="008554F4" w:rsidP="008554F4">
      <w:pPr>
        <w:spacing w:line="276" w:lineRule="auto"/>
        <w:jc w:val="both"/>
        <w:rPr>
          <w:b/>
          <w:u w:val="single"/>
        </w:rPr>
      </w:pPr>
    </w:p>
    <w:p w14:paraId="6BFA1E7F" w14:textId="77777777" w:rsidR="008554F4" w:rsidRPr="000B482C" w:rsidRDefault="008554F4" w:rsidP="008554F4">
      <w:pPr>
        <w:spacing w:line="276" w:lineRule="auto"/>
        <w:jc w:val="both"/>
        <w:rPr>
          <w:b/>
        </w:rPr>
      </w:pPr>
      <w:r w:rsidRPr="000B482C">
        <w:rPr>
          <w:b/>
        </w:rPr>
        <w:t xml:space="preserve">Dostava Izvješća o utrošku sredstava </w:t>
      </w:r>
    </w:p>
    <w:p w14:paraId="7570D576" w14:textId="77777777" w:rsidR="008554F4" w:rsidRDefault="008554F4" w:rsidP="008554F4">
      <w:pPr>
        <w:spacing w:line="276" w:lineRule="auto"/>
        <w:jc w:val="both"/>
        <w:rPr>
          <w:b/>
        </w:rPr>
      </w:pPr>
    </w:p>
    <w:p w14:paraId="46C573F4" w14:textId="77777777" w:rsidR="00CF6D7E" w:rsidRDefault="00CF6D7E" w:rsidP="008554F4">
      <w:pPr>
        <w:spacing w:line="276" w:lineRule="auto"/>
        <w:jc w:val="both"/>
        <w:rPr>
          <w:b/>
        </w:rPr>
      </w:pPr>
    </w:p>
    <w:p w14:paraId="74921ACD" w14:textId="77777777" w:rsidR="00CF6D7E" w:rsidRPr="00D80032" w:rsidRDefault="00CF6D7E" w:rsidP="008554F4">
      <w:pPr>
        <w:spacing w:line="276" w:lineRule="auto"/>
        <w:jc w:val="both"/>
        <w:rPr>
          <w:b/>
        </w:rPr>
      </w:pPr>
    </w:p>
    <w:p w14:paraId="04B9FC4B" w14:textId="1F722901" w:rsidR="008554F4" w:rsidRPr="00D80032" w:rsidRDefault="008554F4" w:rsidP="008554F4">
      <w:pPr>
        <w:spacing w:line="276" w:lineRule="auto"/>
        <w:jc w:val="center"/>
        <w:rPr>
          <w:b/>
        </w:rPr>
      </w:pPr>
      <w:r w:rsidRPr="00D80032">
        <w:rPr>
          <w:b/>
        </w:rPr>
        <w:lastRenderedPageBreak/>
        <w:t>Članak 1</w:t>
      </w:r>
      <w:r w:rsidR="00761579">
        <w:rPr>
          <w:b/>
        </w:rPr>
        <w:t>7</w:t>
      </w:r>
      <w:r w:rsidRPr="00D80032">
        <w:rPr>
          <w:b/>
        </w:rPr>
        <w:t>.</w:t>
      </w:r>
    </w:p>
    <w:p w14:paraId="6E10766D" w14:textId="6898BCE5" w:rsidR="008554F4" w:rsidRPr="008561E8" w:rsidRDefault="008554F4" w:rsidP="008554F4">
      <w:pPr>
        <w:spacing w:line="276" w:lineRule="auto"/>
        <w:jc w:val="both"/>
      </w:pPr>
      <w:r w:rsidRPr="00D80032">
        <w:t>(1</w:t>
      </w:r>
      <w:r w:rsidRPr="008561E8">
        <w:t>) Korisnik je dužan nakon završetka svih prihvatljivih aktivnosti utvrđenih u članku 1</w:t>
      </w:r>
      <w:r w:rsidR="00761579">
        <w:t>2</w:t>
      </w:r>
      <w:r w:rsidRPr="008561E8">
        <w:t>. stavku 2., alineja a) i b) Pravilnika, u roku od 15 dana davatelju potpore dostaviti Izvješće o utrošku sredstava s popratnom dokumentacijom.</w:t>
      </w:r>
    </w:p>
    <w:p w14:paraId="089C21BF" w14:textId="3D05F065" w:rsidR="008554F4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>(2) Ukoliko je Izvješće o utrošku sredstava iz ovog članka stavka 1. nepotpuno, davatelj potpore će pisanim putem zatražiti od korisnika da dopuni dokumentaciju u roku od sedam radnih d</w:t>
      </w:r>
      <w:r w:rsidR="00096E43" w:rsidRPr="008561E8">
        <w:rPr>
          <w:rFonts w:eastAsia="Calibri"/>
          <w:lang w:eastAsia="en-US"/>
        </w:rPr>
        <w:t>a</w:t>
      </w:r>
      <w:r w:rsidRPr="008561E8">
        <w:rPr>
          <w:rFonts w:eastAsia="Calibri"/>
          <w:lang w:eastAsia="en-US"/>
        </w:rPr>
        <w:t>na od dana zaprimanja zahtjeva za dopunu.</w:t>
      </w:r>
      <w:r>
        <w:rPr>
          <w:rFonts w:eastAsia="Calibri"/>
          <w:lang w:eastAsia="en-US"/>
        </w:rPr>
        <w:t xml:space="preserve"> </w:t>
      </w:r>
    </w:p>
    <w:p w14:paraId="68C75076" w14:textId="77777777" w:rsidR="008554F4" w:rsidRPr="00D80032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166A1EC" w14:textId="77777777" w:rsidR="008554F4" w:rsidRPr="00186730" w:rsidRDefault="008554F4" w:rsidP="008554F4">
      <w:pPr>
        <w:spacing w:line="276" w:lineRule="auto"/>
        <w:jc w:val="both"/>
        <w:rPr>
          <w:b/>
          <w:highlight w:val="yellow"/>
        </w:rPr>
      </w:pPr>
      <w:r w:rsidRPr="00186730">
        <w:rPr>
          <w:b/>
        </w:rPr>
        <w:t xml:space="preserve"> Dostava uporabne dozvole</w:t>
      </w:r>
    </w:p>
    <w:p w14:paraId="195EB985" w14:textId="67123697" w:rsidR="008554F4" w:rsidRPr="008561E8" w:rsidRDefault="008554F4" w:rsidP="008554F4">
      <w:pPr>
        <w:spacing w:line="276" w:lineRule="auto"/>
        <w:jc w:val="center"/>
        <w:rPr>
          <w:b/>
        </w:rPr>
      </w:pPr>
      <w:r w:rsidRPr="008561E8">
        <w:rPr>
          <w:b/>
        </w:rPr>
        <w:t xml:space="preserve">Članak </w:t>
      </w:r>
      <w:r w:rsidR="00A22EF0" w:rsidRPr="008561E8">
        <w:rPr>
          <w:b/>
        </w:rPr>
        <w:t>1</w:t>
      </w:r>
      <w:r w:rsidR="00761579">
        <w:rPr>
          <w:b/>
        </w:rPr>
        <w:t>8</w:t>
      </w:r>
      <w:r w:rsidRPr="008561E8">
        <w:rPr>
          <w:b/>
        </w:rPr>
        <w:t>.</w:t>
      </w:r>
    </w:p>
    <w:p w14:paraId="61FFF489" w14:textId="20A96985" w:rsidR="008554F4" w:rsidRPr="008561E8" w:rsidRDefault="008554F4" w:rsidP="008554F4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8561E8">
        <w:rPr>
          <w:bCs/>
        </w:rPr>
        <w:t xml:space="preserve">(1) Korisnik je obavezan da nakon završetka prihvatljivih aktivnosti utvrđenih </w:t>
      </w:r>
      <w:r w:rsidRPr="008561E8">
        <w:t>u članku 1</w:t>
      </w:r>
      <w:r w:rsidR="00761579">
        <w:t>2</w:t>
      </w:r>
      <w:r w:rsidRPr="008561E8">
        <w:t>. stavku 2., alineja c) Pravilnika, u roku od 6 mjeseci od dana prihvaćanja Izvješća</w:t>
      </w:r>
      <w:r w:rsidRPr="008561E8">
        <w:rPr>
          <w:rFonts w:eastAsia="Calibri"/>
          <w:lang w:eastAsia="en-US"/>
        </w:rPr>
        <w:t xml:space="preserve"> o utrošku sredstava</w:t>
      </w:r>
      <w:r w:rsidRPr="008561E8">
        <w:rPr>
          <w:bCs/>
        </w:rPr>
        <w:t xml:space="preserve"> za </w:t>
      </w:r>
      <w:r w:rsidRPr="000B482C">
        <w:rPr>
          <w:bCs/>
        </w:rPr>
        <w:t>objekte</w:t>
      </w:r>
      <w:r w:rsidRPr="000B482C">
        <w:t xml:space="preserve"> </w:t>
      </w:r>
      <w:r w:rsidRPr="000B482C">
        <w:rPr>
          <w:bCs/>
        </w:rPr>
        <w:t>ishodi</w:t>
      </w:r>
      <w:r w:rsidRPr="008561E8">
        <w:rPr>
          <w:bCs/>
        </w:rPr>
        <w:t xml:space="preserve"> uporabnu dozvolu.</w:t>
      </w:r>
    </w:p>
    <w:p w14:paraId="33552814" w14:textId="77777777" w:rsidR="008554F4" w:rsidRPr="00D80032" w:rsidRDefault="008554F4" w:rsidP="00941534">
      <w:pPr>
        <w:shd w:val="clear" w:color="auto" w:fill="FFFFFF"/>
        <w:tabs>
          <w:tab w:val="left" w:pos="426"/>
        </w:tabs>
        <w:spacing w:line="276" w:lineRule="auto"/>
        <w:jc w:val="both"/>
        <w:rPr>
          <w:bCs/>
        </w:rPr>
      </w:pPr>
      <w:r w:rsidRPr="008561E8">
        <w:t xml:space="preserve">(2) Ukoliko se uporabna dozvola </w:t>
      </w:r>
      <w:r w:rsidRPr="008561E8">
        <w:rPr>
          <w:rFonts w:eastAsia="Calibri"/>
          <w:lang w:eastAsia="en-US"/>
        </w:rPr>
        <w:t>iz ovog članka stavka 1. ne dostavi u za to utvrđenom roku, davatelj potpore će pisanim putem zatražiti od korisnika da dostavi uporabnu dozvolu u roku od sedam radnih dana od zaprimanja zahtjeva za dostavu.</w:t>
      </w:r>
      <w:r w:rsidRPr="00D80032">
        <w:rPr>
          <w:rFonts w:eastAsia="Calibri"/>
          <w:lang w:eastAsia="en-US"/>
        </w:rPr>
        <w:t xml:space="preserve"> </w:t>
      </w:r>
    </w:p>
    <w:p w14:paraId="64EF47DA" w14:textId="77777777" w:rsidR="008554F4" w:rsidRPr="00BF7B44" w:rsidRDefault="008554F4" w:rsidP="008554F4">
      <w:pPr>
        <w:spacing w:line="276" w:lineRule="auto"/>
        <w:jc w:val="both"/>
        <w:rPr>
          <w:color w:val="FF0000"/>
        </w:rPr>
      </w:pPr>
    </w:p>
    <w:p w14:paraId="4AA46610" w14:textId="77777777" w:rsidR="008554F4" w:rsidRPr="000B482C" w:rsidRDefault="008554F4" w:rsidP="008554F4">
      <w:pPr>
        <w:spacing w:line="276" w:lineRule="auto"/>
        <w:jc w:val="both"/>
        <w:rPr>
          <w:b/>
        </w:rPr>
      </w:pPr>
      <w:r w:rsidRPr="000B482C">
        <w:rPr>
          <w:b/>
        </w:rPr>
        <w:t>Kontrola na terenu</w:t>
      </w:r>
    </w:p>
    <w:p w14:paraId="1FEC54EC" w14:textId="0E8ACB27" w:rsidR="008554F4" w:rsidRPr="008561E8" w:rsidRDefault="008554F4" w:rsidP="008554F4">
      <w:pPr>
        <w:pStyle w:val="Odlomakpopisa"/>
        <w:spacing w:line="276" w:lineRule="auto"/>
        <w:ind w:left="0" w:hanging="11"/>
        <w:jc w:val="center"/>
        <w:rPr>
          <w:b/>
        </w:rPr>
      </w:pPr>
      <w:r w:rsidRPr="008561E8">
        <w:rPr>
          <w:b/>
        </w:rPr>
        <w:t xml:space="preserve">Članak </w:t>
      </w:r>
      <w:r w:rsidR="00761579">
        <w:rPr>
          <w:b/>
        </w:rPr>
        <w:t>19</w:t>
      </w:r>
      <w:r w:rsidRPr="008561E8">
        <w:rPr>
          <w:b/>
        </w:rPr>
        <w:t>.</w:t>
      </w:r>
    </w:p>
    <w:p w14:paraId="4882A4CC" w14:textId="77777777" w:rsidR="008554F4" w:rsidRDefault="008554F4" w:rsidP="008554F4">
      <w:pPr>
        <w:spacing w:line="276" w:lineRule="auto"/>
        <w:jc w:val="both"/>
      </w:pPr>
      <w:r w:rsidRPr="008561E8">
        <w:t>(1) Kontrolu na terenu provode stručne službe Krapinsko-zagorske županije, a može se vršiti od trenutka zaprimanja Prijave za potporu, u postupku dodjele potpore te za cijelo vrijeme trajanja ugovora o korištenju potpore.</w:t>
      </w:r>
    </w:p>
    <w:p w14:paraId="56F8EF63" w14:textId="77777777" w:rsidR="008554F4" w:rsidRPr="00D80032" w:rsidRDefault="008554F4" w:rsidP="008554F4">
      <w:pPr>
        <w:spacing w:line="276" w:lineRule="auto"/>
        <w:jc w:val="both"/>
      </w:pPr>
    </w:p>
    <w:p w14:paraId="27049B88" w14:textId="0E44F116" w:rsidR="008554F4" w:rsidRPr="00D80032" w:rsidRDefault="00941534" w:rsidP="008554F4">
      <w:pPr>
        <w:spacing w:line="276" w:lineRule="auto"/>
        <w:jc w:val="both"/>
        <w:rPr>
          <w:b/>
        </w:rPr>
      </w:pPr>
      <w:r>
        <w:rPr>
          <w:b/>
        </w:rPr>
        <w:t>VIII</w:t>
      </w:r>
      <w:r w:rsidR="008554F4" w:rsidRPr="00D80032">
        <w:rPr>
          <w:b/>
        </w:rPr>
        <w:t xml:space="preserve">. POVRAT SREDSTAVA POTPORE </w:t>
      </w:r>
    </w:p>
    <w:p w14:paraId="76CF7FD4" w14:textId="77777777" w:rsidR="008554F4" w:rsidRPr="00D80032" w:rsidRDefault="008554F4" w:rsidP="008554F4">
      <w:pPr>
        <w:spacing w:line="276" w:lineRule="auto"/>
        <w:jc w:val="both"/>
      </w:pPr>
    </w:p>
    <w:p w14:paraId="1167D68A" w14:textId="0C7E6989" w:rsidR="008554F4" w:rsidRPr="00D80032" w:rsidRDefault="008554F4" w:rsidP="008554F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61E8">
        <w:rPr>
          <w:rFonts w:ascii="Times New Roman" w:hAnsi="Times New Roman"/>
          <w:b/>
          <w:sz w:val="24"/>
          <w:szCs w:val="24"/>
        </w:rPr>
        <w:t>Članak 2</w:t>
      </w:r>
      <w:r w:rsidR="00761579">
        <w:rPr>
          <w:rFonts w:ascii="Times New Roman" w:hAnsi="Times New Roman"/>
          <w:b/>
          <w:sz w:val="24"/>
          <w:szCs w:val="24"/>
        </w:rPr>
        <w:t>0</w:t>
      </w:r>
      <w:r w:rsidRPr="008561E8">
        <w:rPr>
          <w:rFonts w:ascii="Times New Roman" w:hAnsi="Times New Roman"/>
          <w:b/>
          <w:sz w:val="24"/>
          <w:szCs w:val="24"/>
        </w:rPr>
        <w:t>.</w:t>
      </w:r>
    </w:p>
    <w:p w14:paraId="579E1C9C" w14:textId="77777777" w:rsidR="008554F4" w:rsidRPr="008561E8" w:rsidRDefault="008554F4" w:rsidP="008554F4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D80032">
        <w:rPr>
          <w:rFonts w:eastAsia="Calibri"/>
          <w:lang w:eastAsia="en-US"/>
        </w:rPr>
        <w:t>(</w:t>
      </w:r>
      <w:r w:rsidRPr="008561E8">
        <w:rPr>
          <w:rFonts w:eastAsia="Calibri"/>
          <w:lang w:eastAsia="en-US"/>
        </w:rPr>
        <w:t>1) Korisnik je dužan vratiti Županiji isplaćeni iznos dodijeljene potpore, uvećan za iznos zakonskih zateznih kamata koje se računaju od dana isplate potpore korisniku i to u slučajevima kada:</w:t>
      </w:r>
    </w:p>
    <w:p w14:paraId="67BC7A84" w14:textId="77777777" w:rsidR="008554F4" w:rsidRPr="008561E8" w:rsidRDefault="008554F4" w:rsidP="008554F4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nije izvršio sve prihvatljive aktivnosti utvrđene Ugovorom; </w:t>
      </w:r>
    </w:p>
    <w:p w14:paraId="44B4FEBB" w14:textId="77777777" w:rsidR="008554F4" w:rsidRPr="008561E8" w:rsidRDefault="008554F4" w:rsidP="008554F4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nije namjenski utrošio dodijeljena sredstva potpore; </w:t>
      </w:r>
    </w:p>
    <w:p w14:paraId="6E9D3189" w14:textId="6448ECE0" w:rsidR="008554F4" w:rsidRPr="00941534" w:rsidRDefault="008554F4" w:rsidP="00941534">
      <w:pPr>
        <w:pStyle w:val="Odlomakpopisa"/>
        <w:numPr>
          <w:ilvl w:val="1"/>
          <w:numId w:val="4"/>
        </w:numPr>
        <w:spacing w:line="276" w:lineRule="auto"/>
        <w:ind w:left="993"/>
        <w:jc w:val="both"/>
        <w:rPr>
          <w:rFonts w:eastAsia="Calibri"/>
          <w:lang w:eastAsia="en-US"/>
        </w:rPr>
      </w:pPr>
      <w:r w:rsidRPr="00941534">
        <w:rPr>
          <w:rFonts w:eastAsia="Calibri"/>
          <w:lang w:eastAsia="en-US"/>
        </w:rPr>
        <w:t>se nije pridržavao preuzetih obveza iz Ugovora;</w:t>
      </w:r>
    </w:p>
    <w:p w14:paraId="1F823A4D" w14:textId="7A87EFF7" w:rsidR="008554F4" w:rsidRPr="008561E8" w:rsidRDefault="008554F4" w:rsidP="008554F4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nije dostavio Izvješće/dopunu </w:t>
      </w:r>
      <w:r w:rsidR="008561E8">
        <w:rPr>
          <w:rFonts w:eastAsia="Calibri"/>
          <w:lang w:eastAsia="en-US"/>
        </w:rPr>
        <w:t>i</w:t>
      </w:r>
      <w:r w:rsidRPr="008561E8">
        <w:rPr>
          <w:rFonts w:eastAsia="Calibri"/>
          <w:lang w:eastAsia="en-US"/>
        </w:rPr>
        <w:t xml:space="preserve">zvješća o utrošku sredstava potpore u roku određenom Pravilnikom i Ugovorom; </w:t>
      </w:r>
    </w:p>
    <w:p w14:paraId="6203543E" w14:textId="77777777" w:rsidR="008554F4" w:rsidRPr="008561E8" w:rsidRDefault="008554F4" w:rsidP="008554F4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 xml:space="preserve">nije dostavio uporabnu dozvolu u roku određenom Pravilnikom i Ugovorom; </w:t>
      </w:r>
    </w:p>
    <w:p w14:paraId="34C3B82C" w14:textId="77777777" w:rsidR="008554F4" w:rsidRPr="008561E8" w:rsidRDefault="008554F4" w:rsidP="008554F4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>se kontrolom na terenu utvrdi da nisu provedene sve prihvatljive aktivnosti sukladno Prijavi, a utvrđene su Ugovorom;</w:t>
      </w:r>
    </w:p>
    <w:p w14:paraId="537D4E2B" w14:textId="24912C9E" w:rsidR="008554F4" w:rsidRPr="00941534" w:rsidRDefault="00941534" w:rsidP="00941534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8554F4" w:rsidRPr="00941534">
        <w:rPr>
          <w:rFonts w:eastAsia="Calibri"/>
          <w:lang w:eastAsia="en-US"/>
        </w:rPr>
        <w:t xml:space="preserve">se kontrolom na terenu utvrdi drugačije stanje od onog koje je bilo osnova za </w:t>
      </w:r>
      <w:r>
        <w:rPr>
          <w:rFonts w:eastAsia="Calibri"/>
          <w:lang w:eastAsia="en-US"/>
        </w:rPr>
        <w:t xml:space="preserve">  </w:t>
      </w:r>
      <w:r w:rsidR="008554F4" w:rsidRPr="00941534">
        <w:rPr>
          <w:rFonts w:eastAsia="Calibri"/>
          <w:lang w:eastAsia="en-US"/>
        </w:rPr>
        <w:t>odobrenje sredstva.</w:t>
      </w:r>
    </w:p>
    <w:p w14:paraId="092CADD4" w14:textId="02FF4686" w:rsidR="008554F4" w:rsidRPr="00C25CB8" w:rsidRDefault="008554F4" w:rsidP="008554F4">
      <w:pPr>
        <w:spacing w:line="276" w:lineRule="auto"/>
        <w:contextualSpacing/>
        <w:jc w:val="both"/>
        <w:rPr>
          <w:rFonts w:eastAsia="Calibri"/>
          <w:highlight w:val="yellow"/>
          <w:lang w:eastAsia="en-US"/>
        </w:rPr>
      </w:pPr>
      <w:r w:rsidRPr="008561E8">
        <w:rPr>
          <w:rFonts w:eastAsia="Calibri"/>
          <w:lang w:eastAsia="en-US"/>
        </w:rPr>
        <w:t>(2) U slučajevima iz stavka 1. ovog članka Pravilnika, župan donosi Odluku o obvezi povrata isplaćenog iznosa dodijeljene potpore</w:t>
      </w:r>
      <w:r w:rsidR="00BF7B44">
        <w:rPr>
          <w:rFonts w:eastAsia="Calibri"/>
          <w:lang w:eastAsia="en-US"/>
        </w:rPr>
        <w:t xml:space="preserve"> </w:t>
      </w:r>
      <w:r w:rsidR="00BF7B44" w:rsidRPr="008561E8">
        <w:t>sa zakonom propisanom zateznom kamatom</w:t>
      </w:r>
      <w:r w:rsidR="00BF7B44" w:rsidRPr="008561E8">
        <w:rPr>
          <w:bCs/>
        </w:rPr>
        <w:t xml:space="preserve"> u roku od 30 dana od dana primitka</w:t>
      </w:r>
      <w:r w:rsidR="00BF7B44" w:rsidRPr="008561E8">
        <w:rPr>
          <w:rFonts w:eastAsia="Calibri"/>
          <w:lang w:eastAsia="en-US"/>
        </w:rPr>
        <w:t xml:space="preserve"> Odluke o obvezi povrata isplaćenog iznosa dodijeljene potpore</w:t>
      </w:r>
      <w:r w:rsidR="00BF7B44">
        <w:rPr>
          <w:rFonts w:eastAsia="Calibri"/>
          <w:lang w:eastAsia="en-US"/>
        </w:rPr>
        <w:t>.</w:t>
      </w:r>
      <w:r w:rsidRPr="008561E8">
        <w:rPr>
          <w:rFonts w:eastAsia="Calibri"/>
          <w:lang w:eastAsia="en-US"/>
        </w:rPr>
        <w:t xml:space="preserve"> </w:t>
      </w:r>
    </w:p>
    <w:p w14:paraId="1EA2445D" w14:textId="18C4B799" w:rsidR="008554F4" w:rsidRPr="00E7786F" w:rsidRDefault="008554F4" w:rsidP="00E7786F">
      <w:pPr>
        <w:spacing w:line="276" w:lineRule="auto"/>
        <w:contextualSpacing/>
        <w:jc w:val="both"/>
        <w:rPr>
          <w:bCs/>
        </w:rPr>
      </w:pPr>
      <w:r w:rsidRPr="008561E8">
        <w:rPr>
          <w:bCs/>
        </w:rPr>
        <w:t>(</w:t>
      </w:r>
      <w:r w:rsidR="00BF7B44">
        <w:rPr>
          <w:bCs/>
        </w:rPr>
        <w:t>3</w:t>
      </w:r>
      <w:r w:rsidRPr="008561E8">
        <w:rPr>
          <w:bCs/>
        </w:rPr>
        <w:t xml:space="preserve">) Sredstava koja su definirana </w:t>
      </w:r>
      <w:r w:rsidRPr="008561E8">
        <w:rPr>
          <w:rFonts w:eastAsia="Calibri"/>
          <w:lang w:eastAsia="en-US"/>
        </w:rPr>
        <w:t xml:space="preserve">Odlukom o obvezi povrata isplaćenog iznosa dodijeljene potpore, uplaćuju se </w:t>
      </w:r>
      <w:r w:rsidRPr="008561E8">
        <w:rPr>
          <w:bCs/>
        </w:rPr>
        <w:t xml:space="preserve">na žiro-račun Krapinsko-zagorske županije, a korisnici iz </w:t>
      </w:r>
      <w:r w:rsidRPr="008561E8">
        <w:rPr>
          <w:rFonts w:eastAsia="Calibri"/>
          <w:lang w:eastAsia="en-US"/>
        </w:rPr>
        <w:t xml:space="preserve">stavka 1. ovog </w:t>
      </w:r>
      <w:r w:rsidRPr="008561E8">
        <w:rPr>
          <w:rFonts w:eastAsia="Calibri"/>
          <w:lang w:eastAsia="en-US"/>
        </w:rPr>
        <w:lastRenderedPageBreak/>
        <w:t>članka Pravilnika</w:t>
      </w:r>
      <w:r w:rsidRPr="008561E8">
        <w:rPr>
          <w:bCs/>
        </w:rPr>
        <w:t xml:space="preserve"> biti će isključeni iz dodjele svih subvencija/potpora Krapinsko-zagorske županije u narednih pet godina.</w:t>
      </w:r>
    </w:p>
    <w:p w14:paraId="522569EB" w14:textId="77777777" w:rsidR="008554F4" w:rsidRPr="008561E8" w:rsidRDefault="008554F4" w:rsidP="008554F4">
      <w:pPr>
        <w:spacing w:line="276" w:lineRule="auto"/>
        <w:contextualSpacing/>
        <w:rPr>
          <w:rFonts w:eastAsia="Calibri"/>
          <w:b/>
          <w:lang w:eastAsia="en-US"/>
        </w:rPr>
      </w:pPr>
    </w:p>
    <w:p w14:paraId="005D36D0" w14:textId="5ECCE144" w:rsidR="008554F4" w:rsidRPr="008561E8" w:rsidRDefault="008554F4" w:rsidP="008554F4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8561E8">
        <w:rPr>
          <w:rFonts w:eastAsia="Calibri"/>
          <w:b/>
          <w:lang w:eastAsia="en-US"/>
        </w:rPr>
        <w:t>Članak 2</w:t>
      </w:r>
      <w:r w:rsidR="00761579">
        <w:rPr>
          <w:rFonts w:eastAsia="Calibri"/>
          <w:b/>
          <w:lang w:eastAsia="en-US"/>
        </w:rPr>
        <w:t>1</w:t>
      </w:r>
      <w:r w:rsidRPr="008561E8">
        <w:rPr>
          <w:rFonts w:eastAsia="Calibri"/>
          <w:b/>
          <w:lang w:eastAsia="en-US"/>
        </w:rPr>
        <w:t>.</w:t>
      </w:r>
    </w:p>
    <w:p w14:paraId="130C8642" w14:textId="77777777" w:rsidR="008554F4" w:rsidRPr="00D80032" w:rsidRDefault="008554F4" w:rsidP="008554F4">
      <w:pPr>
        <w:spacing w:line="276" w:lineRule="auto"/>
        <w:rPr>
          <w:rFonts w:eastAsia="Calibri"/>
          <w:lang w:eastAsia="en-US"/>
        </w:rPr>
      </w:pPr>
      <w:r w:rsidRPr="008561E8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62874A66" w14:textId="77777777" w:rsidR="008554F4" w:rsidRPr="00D80032" w:rsidRDefault="008554F4" w:rsidP="008554F4">
      <w:pPr>
        <w:spacing w:line="276" w:lineRule="auto"/>
      </w:pPr>
    </w:p>
    <w:p w14:paraId="7B3E0AA4" w14:textId="77777777" w:rsidR="008554F4" w:rsidRPr="00D80032" w:rsidRDefault="008554F4" w:rsidP="008554F4">
      <w:pPr>
        <w:spacing w:line="276" w:lineRule="auto"/>
        <w:ind w:left="3545"/>
        <w:jc w:val="center"/>
        <w:rPr>
          <w:b/>
        </w:rPr>
      </w:pPr>
      <w:r w:rsidRPr="00D80032">
        <w:rPr>
          <w:b/>
        </w:rPr>
        <w:t xml:space="preserve">                     Ž U P A N</w:t>
      </w:r>
    </w:p>
    <w:p w14:paraId="162B34F6" w14:textId="77777777" w:rsidR="008554F4" w:rsidRPr="00D80032" w:rsidRDefault="008554F4" w:rsidP="008554F4">
      <w:pPr>
        <w:spacing w:line="276" w:lineRule="auto"/>
        <w:ind w:left="3545"/>
        <w:jc w:val="center"/>
        <w:rPr>
          <w:b/>
        </w:rPr>
      </w:pPr>
    </w:p>
    <w:p w14:paraId="129B6CC1" w14:textId="7E1283E0" w:rsidR="008554F4" w:rsidRDefault="008554F4" w:rsidP="008554F4">
      <w:pPr>
        <w:spacing w:line="276" w:lineRule="auto"/>
      </w:pPr>
      <w:r w:rsidRPr="00066B84">
        <w:t xml:space="preserve">                                                                                                         Željko Kolar</w:t>
      </w:r>
    </w:p>
    <w:p w14:paraId="6FA7E21B" w14:textId="77777777" w:rsidR="008554F4" w:rsidRDefault="008554F4" w:rsidP="008554F4">
      <w:pPr>
        <w:spacing w:line="276" w:lineRule="auto"/>
      </w:pPr>
    </w:p>
    <w:p w14:paraId="169A1647" w14:textId="77777777" w:rsidR="008554F4" w:rsidRDefault="008554F4" w:rsidP="008554F4">
      <w:pPr>
        <w:spacing w:line="276" w:lineRule="auto"/>
      </w:pPr>
    </w:p>
    <w:p w14:paraId="30556DFF" w14:textId="77777777" w:rsidR="008554F4" w:rsidRDefault="008554F4" w:rsidP="008554F4">
      <w:pPr>
        <w:spacing w:line="276" w:lineRule="auto"/>
      </w:pPr>
    </w:p>
    <w:p w14:paraId="47639811" w14:textId="77777777" w:rsidR="008F3045" w:rsidRDefault="008F3045" w:rsidP="008554F4">
      <w:pPr>
        <w:spacing w:line="276" w:lineRule="auto"/>
      </w:pPr>
    </w:p>
    <w:p w14:paraId="34BDF66E" w14:textId="77777777" w:rsidR="008F3045" w:rsidRDefault="008F3045" w:rsidP="008554F4">
      <w:pPr>
        <w:spacing w:line="276" w:lineRule="auto"/>
      </w:pPr>
    </w:p>
    <w:p w14:paraId="7DB7995D" w14:textId="77777777" w:rsidR="008F3045" w:rsidRDefault="008F3045" w:rsidP="008554F4">
      <w:pPr>
        <w:spacing w:line="276" w:lineRule="auto"/>
      </w:pPr>
    </w:p>
    <w:p w14:paraId="581C577D" w14:textId="77777777" w:rsidR="008F3045" w:rsidRDefault="008F3045" w:rsidP="008554F4">
      <w:pPr>
        <w:spacing w:line="276" w:lineRule="auto"/>
      </w:pPr>
    </w:p>
    <w:p w14:paraId="2AA167FB" w14:textId="77777777" w:rsidR="008F3045" w:rsidRDefault="008F3045" w:rsidP="008554F4">
      <w:pPr>
        <w:spacing w:line="276" w:lineRule="auto"/>
      </w:pPr>
    </w:p>
    <w:p w14:paraId="74563769" w14:textId="77777777" w:rsidR="008F3045" w:rsidRDefault="008F3045" w:rsidP="008554F4">
      <w:pPr>
        <w:spacing w:line="276" w:lineRule="auto"/>
      </w:pPr>
    </w:p>
    <w:p w14:paraId="3D7CDD26" w14:textId="77777777" w:rsidR="008F3045" w:rsidRDefault="008F3045" w:rsidP="008554F4">
      <w:pPr>
        <w:spacing w:line="276" w:lineRule="auto"/>
      </w:pPr>
    </w:p>
    <w:p w14:paraId="0A63335E" w14:textId="77777777" w:rsidR="008F3045" w:rsidRDefault="008F3045" w:rsidP="008554F4">
      <w:pPr>
        <w:spacing w:line="276" w:lineRule="auto"/>
      </w:pPr>
    </w:p>
    <w:p w14:paraId="5FDB14D0" w14:textId="77777777" w:rsidR="008F3045" w:rsidRDefault="008F3045" w:rsidP="008554F4">
      <w:pPr>
        <w:spacing w:line="276" w:lineRule="auto"/>
      </w:pPr>
    </w:p>
    <w:p w14:paraId="70B2B9AC" w14:textId="77777777" w:rsidR="008F3045" w:rsidRDefault="008F3045" w:rsidP="008554F4">
      <w:pPr>
        <w:spacing w:line="276" w:lineRule="auto"/>
      </w:pPr>
    </w:p>
    <w:p w14:paraId="2DB1F5E5" w14:textId="77777777" w:rsidR="008F3045" w:rsidRDefault="008F3045" w:rsidP="008554F4">
      <w:pPr>
        <w:spacing w:line="276" w:lineRule="auto"/>
      </w:pPr>
    </w:p>
    <w:p w14:paraId="58699F0F" w14:textId="77777777" w:rsidR="008554F4" w:rsidRPr="00D80032" w:rsidRDefault="008554F4" w:rsidP="008554F4">
      <w:pPr>
        <w:spacing w:line="276" w:lineRule="auto"/>
      </w:pPr>
    </w:p>
    <w:p w14:paraId="6707F0F7" w14:textId="77777777" w:rsidR="008554F4" w:rsidRPr="00D80032" w:rsidRDefault="008554F4" w:rsidP="008554F4">
      <w:pPr>
        <w:spacing w:line="276" w:lineRule="auto"/>
      </w:pPr>
      <w:r w:rsidRPr="00D80032">
        <w:t xml:space="preserve">DOSTAVITI: </w:t>
      </w:r>
    </w:p>
    <w:p w14:paraId="36B430DD" w14:textId="77777777" w:rsidR="008554F4" w:rsidRPr="00D80032" w:rsidRDefault="008554F4" w:rsidP="008554F4">
      <w:pPr>
        <w:numPr>
          <w:ilvl w:val="0"/>
          <w:numId w:val="5"/>
        </w:numPr>
      </w:pPr>
      <w:r w:rsidRPr="00D80032">
        <w:t xml:space="preserve">„Službeni glasnik Krapinsko-zagorske županije“, za objavu, </w:t>
      </w:r>
    </w:p>
    <w:p w14:paraId="39C34ECD" w14:textId="77777777" w:rsidR="008554F4" w:rsidRPr="00D80032" w:rsidRDefault="008554F4" w:rsidP="008554F4">
      <w:pPr>
        <w:numPr>
          <w:ilvl w:val="0"/>
          <w:numId w:val="5"/>
        </w:numPr>
      </w:pPr>
      <w:r w:rsidRPr="00D80032">
        <w:t>Upravni odjel za gospodarstvo, poljoprivredu, turizam,</w:t>
      </w:r>
    </w:p>
    <w:p w14:paraId="14B2D103" w14:textId="77777777" w:rsidR="008554F4" w:rsidRPr="00D80032" w:rsidRDefault="008554F4" w:rsidP="008554F4">
      <w:pPr>
        <w:ind w:left="720"/>
      </w:pPr>
      <w:r w:rsidRPr="00D80032">
        <w:t xml:space="preserve">promet i komunalnu infrastrukturu, </w:t>
      </w:r>
    </w:p>
    <w:p w14:paraId="2B091EF5" w14:textId="77777777" w:rsidR="008554F4" w:rsidRPr="00D80032" w:rsidRDefault="008554F4" w:rsidP="008554F4">
      <w:pPr>
        <w:numPr>
          <w:ilvl w:val="0"/>
          <w:numId w:val="5"/>
        </w:numPr>
      </w:pPr>
      <w:r w:rsidRPr="00D80032">
        <w:t xml:space="preserve">Upravni odjel za financije i proračun, </w:t>
      </w:r>
    </w:p>
    <w:p w14:paraId="17F55FB1" w14:textId="77777777" w:rsidR="008554F4" w:rsidRPr="00D80032" w:rsidRDefault="008554F4" w:rsidP="008554F4">
      <w:pPr>
        <w:numPr>
          <w:ilvl w:val="0"/>
          <w:numId w:val="5"/>
        </w:numPr>
      </w:pPr>
      <w:r w:rsidRPr="00D80032">
        <w:t xml:space="preserve">Za zbirku isprava, </w:t>
      </w:r>
    </w:p>
    <w:p w14:paraId="3B64D61A" w14:textId="77777777" w:rsidR="008554F4" w:rsidRPr="00D80032" w:rsidRDefault="008554F4" w:rsidP="008554F4">
      <w:pPr>
        <w:numPr>
          <w:ilvl w:val="0"/>
          <w:numId w:val="5"/>
        </w:numPr>
      </w:pPr>
      <w:r w:rsidRPr="00D80032">
        <w:t xml:space="preserve">Pismohrana. </w:t>
      </w:r>
    </w:p>
    <w:p w14:paraId="26768441" w14:textId="77777777" w:rsidR="008554F4" w:rsidRPr="004E1850" w:rsidRDefault="008554F4" w:rsidP="008554F4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5202EDA5" w14:textId="77777777" w:rsidR="00EB59F5" w:rsidRDefault="00EB59F5"/>
    <w:sectPr w:rsidR="00EB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8AE"/>
    <w:multiLevelType w:val="hybridMultilevel"/>
    <w:tmpl w:val="7DB2747A"/>
    <w:lvl w:ilvl="0" w:tplc="D7E2B7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66758"/>
    <w:multiLevelType w:val="hybridMultilevel"/>
    <w:tmpl w:val="B792036A"/>
    <w:lvl w:ilvl="0" w:tplc="63C62E0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468"/>
    <w:multiLevelType w:val="hybridMultilevel"/>
    <w:tmpl w:val="19F8B37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6D5696"/>
    <w:multiLevelType w:val="hybridMultilevel"/>
    <w:tmpl w:val="E552F604"/>
    <w:lvl w:ilvl="0" w:tplc="B62A1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57D6"/>
    <w:multiLevelType w:val="hybridMultilevel"/>
    <w:tmpl w:val="EF5A179E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7356"/>
    <w:multiLevelType w:val="hybridMultilevel"/>
    <w:tmpl w:val="DF3801A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732E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774C"/>
    <w:multiLevelType w:val="hybridMultilevel"/>
    <w:tmpl w:val="8FB22AA6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7582"/>
    <w:multiLevelType w:val="hybridMultilevel"/>
    <w:tmpl w:val="8C9A9AF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292A"/>
    <w:multiLevelType w:val="hybridMultilevel"/>
    <w:tmpl w:val="45181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A10F4A"/>
    <w:multiLevelType w:val="hybridMultilevel"/>
    <w:tmpl w:val="1E144308"/>
    <w:lvl w:ilvl="0" w:tplc="E4541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221D"/>
    <w:multiLevelType w:val="hybridMultilevel"/>
    <w:tmpl w:val="8C7617AC"/>
    <w:lvl w:ilvl="0" w:tplc="E12AA1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74621"/>
    <w:multiLevelType w:val="hybridMultilevel"/>
    <w:tmpl w:val="3B44E818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8823" w:hanging="180"/>
      </w:pPr>
    </w:lvl>
    <w:lvl w:ilvl="3" w:tplc="041A000F" w:tentative="1">
      <w:start w:val="1"/>
      <w:numFmt w:val="decimal"/>
      <w:lvlText w:val="%4."/>
      <w:lvlJc w:val="left"/>
      <w:pPr>
        <w:ind w:left="9543" w:hanging="360"/>
      </w:pPr>
    </w:lvl>
    <w:lvl w:ilvl="4" w:tplc="041A0019" w:tentative="1">
      <w:start w:val="1"/>
      <w:numFmt w:val="lowerLetter"/>
      <w:lvlText w:val="%5."/>
      <w:lvlJc w:val="left"/>
      <w:pPr>
        <w:ind w:left="10263" w:hanging="360"/>
      </w:pPr>
    </w:lvl>
    <w:lvl w:ilvl="5" w:tplc="041A001B" w:tentative="1">
      <w:start w:val="1"/>
      <w:numFmt w:val="lowerRoman"/>
      <w:lvlText w:val="%6."/>
      <w:lvlJc w:val="right"/>
      <w:pPr>
        <w:ind w:left="10983" w:hanging="180"/>
      </w:pPr>
    </w:lvl>
    <w:lvl w:ilvl="6" w:tplc="041A000F" w:tentative="1">
      <w:start w:val="1"/>
      <w:numFmt w:val="decimal"/>
      <w:lvlText w:val="%7."/>
      <w:lvlJc w:val="left"/>
      <w:pPr>
        <w:ind w:left="11703" w:hanging="360"/>
      </w:pPr>
    </w:lvl>
    <w:lvl w:ilvl="7" w:tplc="041A0019" w:tentative="1">
      <w:start w:val="1"/>
      <w:numFmt w:val="lowerLetter"/>
      <w:lvlText w:val="%8."/>
      <w:lvlJc w:val="left"/>
      <w:pPr>
        <w:ind w:left="12423" w:hanging="360"/>
      </w:pPr>
    </w:lvl>
    <w:lvl w:ilvl="8" w:tplc="041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1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27894"/>
    <w:multiLevelType w:val="hybridMultilevel"/>
    <w:tmpl w:val="D598B0DE"/>
    <w:lvl w:ilvl="0" w:tplc="C6927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5ECB"/>
    <w:multiLevelType w:val="hybridMultilevel"/>
    <w:tmpl w:val="A694F676"/>
    <w:lvl w:ilvl="0" w:tplc="5F709EF6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65972639">
    <w:abstractNumId w:val="8"/>
  </w:num>
  <w:num w:numId="2" w16cid:durableId="1298881074">
    <w:abstractNumId w:val="3"/>
  </w:num>
  <w:num w:numId="3" w16cid:durableId="400715376">
    <w:abstractNumId w:val="4"/>
  </w:num>
  <w:num w:numId="4" w16cid:durableId="1133795283">
    <w:abstractNumId w:val="20"/>
  </w:num>
  <w:num w:numId="5" w16cid:durableId="1284195528">
    <w:abstractNumId w:val="7"/>
  </w:num>
  <w:num w:numId="6" w16cid:durableId="446586770">
    <w:abstractNumId w:val="17"/>
  </w:num>
  <w:num w:numId="7" w16cid:durableId="930088927">
    <w:abstractNumId w:val="21"/>
  </w:num>
  <w:num w:numId="8" w16cid:durableId="743527447">
    <w:abstractNumId w:val="0"/>
  </w:num>
  <w:num w:numId="9" w16cid:durableId="530412131">
    <w:abstractNumId w:val="12"/>
  </w:num>
  <w:num w:numId="10" w16cid:durableId="591007598">
    <w:abstractNumId w:val="2"/>
  </w:num>
  <w:num w:numId="11" w16cid:durableId="1503622532">
    <w:abstractNumId w:val="11"/>
  </w:num>
  <w:num w:numId="12" w16cid:durableId="254899473">
    <w:abstractNumId w:val="9"/>
  </w:num>
  <w:num w:numId="13" w16cid:durableId="1579439763">
    <w:abstractNumId w:val="19"/>
  </w:num>
  <w:num w:numId="14" w16cid:durableId="476578822">
    <w:abstractNumId w:val="14"/>
  </w:num>
  <w:num w:numId="15" w16cid:durableId="108209330">
    <w:abstractNumId w:val="23"/>
  </w:num>
  <w:num w:numId="16" w16cid:durableId="192351754">
    <w:abstractNumId w:val="22"/>
  </w:num>
  <w:num w:numId="17" w16cid:durableId="1673410800">
    <w:abstractNumId w:val="15"/>
  </w:num>
  <w:num w:numId="18" w16cid:durableId="1066997208">
    <w:abstractNumId w:val="18"/>
  </w:num>
  <w:num w:numId="19" w16cid:durableId="2054500237">
    <w:abstractNumId w:val="6"/>
  </w:num>
  <w:num w:numId="20" w16cid:durableId="427697602">
    <w:abstractNumId w:val="16"/>
  </w:num>
  <w:num w:numId="21" w16cid:durableId="1381974983">
    <w:abstractNumId w:val="10"/>
  </w:num>
  <w:num w:numId="22" w16cid:durableId="817645098">
    <w:abstractNumId w:val="13"/>
  </w:num>
  <w:num w:numId="23" w16cid:durableId="701173436">
    <w:abstractNumId w:val="5"/>
  </w:num>
  <w:num w:numId="24" w16cid:durableId="133864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4"/>
    <w:rsid w:val="000401F2"/>
    <w:rsid w:val="00096E43"/>
    <w:rsid w:val="000B482C"/>
    <w:rsid w:val="000B7BB3"/>
    <w:rsid w:val="000E7DFA"/>
    <w:rsid w:val="000F4D98"/>
    <w:rsid w:val="001006D9"/>
    <w:rsid w:val="0011539F"/>
    <w:rsid w:val="001731BE"/>
    <w:rsid w:val="00186730"/>
    <w:rsid w:val="001A6BC3"/>
    <w:rsid w:val="001C772C"/>
    <w:rsid w:val="001F67DD"/>
    <w:rsid w:val="00241D6D"/>
    <w:rsid w:val="00250806"/>
    <w:rsid w:val="00252709"/>
    <w:rsid w:val="00267415"/>
    <w:rsid w:val="002D2215"/>
    <w:rsid w:val="002F192A"/>
    <w:rsid w:val="002F7F27"/>
    <w:rsid w:val="003179F9"/>
    <w:rsid w:val="003323E1"/>
    <w:rsid w:val="003A07A3"/>
    <w:rsid w:val="0053513D"/>
    <w:rsid w:val="00557168"/>
    <w:rsid w:val="005A6CD3"/>
    <w:rsid w:val="005D54A3"/>
    <w:rsid w:val="006F569E"/>
    <w:rsid w:val="00761579"/>
    <w:rsid w:val="00793D6F"/>
    <w:rsid w:val="007D114D"/>
    <w:rsid w:val="007E2AA4"/>
    <w:rsid w:val="007F731A"/>
    <w:rsid w:val="00812DD6"/>
    <w:rsid w:val="008554F4"/>
    <w:rsid w:val="008561E8"/>
    <w:rsid w:val="008623C0"/>
    <w:rsid w:val="00894E31"/>
    <w:rsid w:val="008F3045"/>
    <w:rsid w:val="00941534"/>
    <w:rsid w:val="009A580C"/>
    <w:rsid w:val="009F47A5"/>
    <w:rsid w:val="00A22EF0"/>
    <w:rsid w:val="00A5035E"/>
    <w:rsid w:val="00AD2585"/>
    <w:rsid w:val="00AE6CBE"/>
    <w:rsid w:val="00BB47CE"/>
    <w:rsid w:val="00BF7B44"/>
    <w:rsid w:val="00C00C31"/>
    <w:rsid w:val="00C20B2E"/>
    <w:rsid w:val="00C70598"/>
    <w:rsid w:val="00C9773D"/>
    <w:rsid w:val="00CC2307"/>
    <w:rsid w:val="00CF6D7E"/>
    <w:rsid w:val="00D14C62"/>
    <w:rsid w:val="00D968E2"/>
    <w:rsid w:val="00E7786F"/>
    <w:rsid w:val="00EB59F5"/>
    <w:rsid w:val="00ED58B5"/>
    <w:rsid w:val="00EE1D17"/>
    <w:rsid w:val="00EE2FE2"/>
    <w:rsid w:val="00F25387"/>
    <w:rsid w:val="00F5170C"/>
    <w:rsid w:val="00F54437"/>
    <w:rsid w:val="00F57E12"/>
    <w:rsid w:val="00F90490"/>
    <w:rsid w:val="00FD7BBE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BF94"/>
  <w15:chartTrackingRefBased/>
  <w15:docId w15:val="{0240E34B-E084-450D-BD3A-B7B13B3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5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-9-8">
    <w:name w:val="t-9-8"/>
    <w:basedOn w:val="Normal"/>
    <w:rsid w:val="008554F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8554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554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554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554F4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4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4F4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4F4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4F4"/>
    <w:rPr>
      <w:rFonts w:ascii="Tahoma" w:eastAsia="Times New Roman" w:hAnsi="Tahoma" w:cs="Times New Roman"/>
      <w:kern w:val="0"/>
      <w:sz w:val="16"/>
      <w:szCs w:val="16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8554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54F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554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54F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8554F4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59"/>
    <w:rsid w:val="00855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554F4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StandardWeb">
    <w:name w:val="Normal (Web)"/>
    <w:basedOn w:val="Normal"/>
    <w:semiHidden/>
    <w:unhideWhenUsed/>
    <w:rsid w:val="008554F4"/>
    <w:pPr>
      <w:ind w:firstLine="708"/>
      <w:jc w:val="both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8554F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554F4"/>
    <w:rPr>
      <w:color w:val="605E5C"/>
      <w:shd w:val="clear" w:color="auto" w:fill="E1DFDD"/>
    </w:rPr>
  </w:style>
  <w:style w:type="paragraph" w:customStyle="1" w:styleId="Default">
    <w:name w:val="Default"/>
    <w:rsid w:val="008554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855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22</cp:revision>
  <cp:lastPrinted>2024-01-16T09:47:00Z</cp:lastPrinted>
  <dcterms:created xsi:type="dcterms:W3CDTF">2024-01-18T14:47:00Z</dcterms:created>
  <dcterms:modified xsi:type="dcterms:W3CDTF">2024-01-19T08:06:00Z</dcterms:modified>
</cp:coreProperties>
</file>