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57A5B" w14:textId="143C7646" w:rsidR="002B70CD" w:rsidRPr="00566F55" w:rsidRDefault="002B70CD" w:rsidP="002B70CD">
      <w:pPr>
        <w:pStyle w:val="Bezproreda"/>
        <w:rPr>
          <w:rFonts w:ascii="Times New Roman" w:hAnsi="Times New Roman" w:cs="Times New Roman"/>
          <w:b/>
          <w:sz w:val="24"/>
          <w:szCs w:val="24"/>
        </w:rPr>
      </w:pPr>
      <w:r w:rsidRPr="00566F55">
        <w:rPr>
          <w:rFonts w:ascii="Times New Roman" w:hAnsi="Times New Roman" w:cs="Times New Roman"/>
          <w:b/>
          <w:sz w:val="24"/>
          <w:szCs w:val="24"/>
        </w:rPr>
        <w:t xml:space="preserve">                     </w:t>
      </w:r>
    </w:p>
    <w:p w14:paraId="26E3A889" w14:textId="00D106D1" w:rsidR="00DF58B8" w:rsidRPr="00566F55" w:rsidRDefault="002B70CD" w:rsidP="00DF58B8">
      <w:pPr>
        <w:pStyle w:val="Bezproreda"/>
        <w:spacing w:line="276" w:lineRule="auto"/>
        <w:rPr>
          <w:rFonts w:ascii="Times New Roman" w:hAnsi="Times New Roman" w:cs="Times New Roman"/>
          <w:b/>
          <w:sz w:val="24"/>
          <w:szCs w:val="24"/>
        </w:rPr>
      </w:pPr>
      <w:r w:rsidRPr="00566F55">
        <w:rPr>
          <w:rFonts w:ascii="Times New Roman" w:hAnsi="Times New Roman" w:cs="Times New Roman"/>
          <w:b/>
          <w:sz w:val="24"/>
          <w:szCs w:val="24"/>
        </w:rPr>
        <w:t xml:space="preserve">        </w:t>
      </w:r>
    </w:p>
    <w:p w14:paraId="06C56172" w14:textId="6E921B7E" w:rsidR="002B70CD" w:rsidRPr="00566F55" w:rsidRDefault="002B70CD" w:rsidP="00207B5A">
      <w:pPr>
        <w:pStyle w:val="Bezproreda"/>
        <w:spacing w:line="276" w:lineRule="auto"/>
        <w:rPr>
          <w:rFonts w:ascii="Times New Roman" w:hAnsi="Times New Roman" w:cs="Times New Roman"/>
          <w:b/>
          <w:sz w:val="24"/>
          <w:szCs w:val="24"/>
        </w:rPr>
      </w:pPr>
    </w:p>
    <w:p w14:paraId="70AEDBBF" w14:textId="77777777" w:rsidR="00DF58B8" w:rsidRDefault="00DF58B8" w:rsidP="00207B5A">
      <w:pPr>
        <w:pStyle w:val="Bezproreda"/>
        <w:tabs>
          <w:tab w:val="left" w:pos="2918"/>
        </w:tabs>
        <w:spacing w:line="276" w:lineRule="auto"/>
        <w:rPr>
          <w:rFonts w:ascii="Times New Roman" w:hAnsi="Times New Roman" w:cs="Times New Roman"/>
          <w:sz w:val="24"/>
          <w:szCs w:val="24"/>
        </w:rPr>
      </w:pPr>
    </w:p>
    <w:p w14:paraId="1AA1C1F4" w14:textId="77777777" w:rsidR="00DF58B8" w:rsidRDefault="00DF58B8" w:rsidP="00207B5A">
      <w:pPr>
        <w:pStyle w:val="Bezproreda"/>
        <w:tabs>
          <w:tab w:val="left" w:pos="2918"/>
        </w:tabs>
        <w:spacing w:line="276" w:lineRule="auto"/>
        <w:rPr>
          <w:rFonts w:ascii="Times New Roman" w:hAnsi="Times New Roman" w:cs="Times New Roman"/>
          <w:sz w:val="24"/>
          <w:szCs w:val="24"/>
        </w:rPr>
      </w:pPr>
    </w:p>
    <w:p w14:paraId="20D9FE92" w14:textId="77777777" w:rsidR="00DF58B8" w:rsidRDefault="00DF58B8" w:rsidP="00207B5A">
      <w:pPr>
        <w:pStyle w:val="Bezproreda"/>
        <w:tabs>
          <w:tab w:val="left" w:pos="2918"/>
        </w:tabs>
        <w:spacing w:line="276" w:lineRule="auto"/>
        <w:rPr>
          <w:rFonts w:ascii="Times New Roman" w:hAnsi="Times New Roman" w:cs="Times New Roman"/>
          <w:sz w:val="24"/>
          <w:szCs w:val="24"/>
        </w:rPr>
      </w:pPr>
    </w:p>
    <w:p w14:paraId="595EE8B5" w14:textId="77777777" w:rsidR="00DF58B8" w:rsidRDefault="00DF58B8" w:rsidP="00207B5A">
      <w:pPr>
        <w:pStyle w:val="Bezproreda"/>
        <w:tabs>
          <w:tab w:val="left" w:pos="2918"/>
        </w:tabs>
        <w:spacing w:line="276" w:lineRule="auto"/>
        <w:rPr>
          <w:rFonts w:ascii="Times New Roman" w:hAnsi="Times New Roman" w:cs="Times New Roman"/>
          <w:sz w:val="24"/>
          <w:szCs w:val="24"/>
        </w:rPr>
      </w:pPr>
    </w:p>
    <w:p w14:paraId="5D380570" w14:textId="6607EEBE" w:rsidR="002B70CD" w:rsidRPr="00566F55" w:rsidRDefault="002B70CD" w:rsidP="00207B5A">
      <w:pPr>
        <w:pStyle w:val="Bezproreda"/>
        <w:tabs>
          <w:tab w:val="left" w:pos="2918"/>
        </w:tabs>
        <w:spacing w:line="276" w:lineRule="auto"/>
        <w:rPr>
          <w:rFonts w:ascii="Times New Roman" w:hAnsi="Times New Roman" w:cs="Times New Roman"/>
          <w:sz w:val="24"/>
          <w:szCs w:val="24"/>
        </w:rPr>
      </w:pPr>
      <w:r w:rsidRPr="00566F55">
        <w:rPr>
          <w:rFonts w:ascii="Times New Roman" w:hAnsi="Times New Roman" w:cs="Times New Roman"/>
          <w:sz w:val="24"/>
          <w:szCs w:val="24"/>
        </w:rPr>
        <w:t>KLASA: 320-01/2</w:t>
      </w:r>
      <w:r w:rsidR="00234C4E" w:rsidRPr="00566F55">
        <w:rPr>
          <w:rFonts w:ascii="Times New Roman" w:hAnsi="Times New Roman" w:cs="Times New Roman"/>
          <w:sz w:val="24"/>
          <w:szCs w:val="24"/>
        </w:rPr>
        <w:t>3</w:t>
      </w:r>
      <w:r w:rsidRPr="00566F55">
        <w:rPr>
          <w:rFonts w:ascii="Times New Roman" w:hAnsi="Times New Roman" w:cs="Times New Roman"/>
          <w:sz w:val="24"/>
          <w:szCs w:val="24"/>
        </w:rPr>
        <w:t>-01/</w:t>
      </w:r>
      <w:r w:rsidR="00566F55" w:rsidRPr="00566F55">
        <w:rPr>
          <w:rFonts w:ascii="Times New Roman" w:hAnsi="Times New Roman" w:cs="Times New Roman"/>
          <w:sz w:val="24"/>
          <w:szCs w:val="24"/>
        </w:rPr>
        <w:t>75</w:t>
      </w:r>
      <w:r w:rsidRPr="00566F55">
        <w:rPr>
          <w:rFonts w:ascii="Times New Roman" w:hAnsi="Times New Roman" w:cs="Times New Roman"/>
          <w:sz w:val="24"/>
          <w:szCs w:val="24"/>
        </w:rPr>
        <w:tab/>
      </w:r>
    </w:p>
    <w:p w14:paraId="49358E47" w14:textId="47AB5DDB" w:rsidR="002B70CD" w:rsidRPr="00566F55" w:rsidRDefault="00D537FB" w:rsidP="00207B5A">
      <w:pPr>
        <w:pStyle w:val="Bezproreda"/>
        <w:spacing w:line="276" w:lineRule="auto"/>
        <w:rPr>
          <w:rFonts w:ascii="Times New Roman" w:hAnsi="Times New Roman" w:cs="Times New Roman"/>
          <w:sz w:val="24"/>
          <w:szCs w:val="24"/>
        </w:rPr>
      </w:pPr>
      <w:r w:rsidRPr="00566F55">
        <w:rPr>
          <w:rFonts w:ascii="Times New Roman" w:hAnsi="Times New Roman" w:cs="Times New Roman"/>
          <w:sz w:val="24"/>
          <w:szCs w:val="24"/>
        </w:rPr>
        <w:t>URBROJ: 2140-0</w:t>
      </w:r>
      <w:r w:rsidR="00234C4E" w:rsidRPr="00566F55">
        <w:rPr>
          <w:rFonts w:ascii="Times New Roman" w:hAnsi="Times New Roman" w:cs="Times New Roman"/>
          <w:sz w:val="24"/>
          <w:szCs w:val="24"/>
        </w:rPr>
        <w:t>6/7</w:t>
      </w:r>
      <w:r w:rsidRPr="00566F55">
        <w:rPr>
          <w:rFonts w:ascii="Times New Roman" w:hAnsi="Times New Roman" w:cs="Times New Roman"/>
          <w:sz w:val="24"/>
          <w:szCs w:val="24"/>
        </w:rPr>
        <w:t>-2</w:t>
      </w:r>
      <w:r w:rsidR="00234C4E" w:rsidRPr="00566F55">
        <w:rPr>
          <w:rFonts w:ascii="Times New Roman" w:hAnsi="Times New Roman" w:cs="Times New Roman"/>
          <w:sz w:val="24"/>
          <w:szCs w:val="24"/>
        </w:rPr>
        <w:t>3</w:t>
      </w:r>
      <w:r w:rsidR="002B70CD" w:rsidRPr="00566F55">
        <w:rPr>
          <w:rFonts w:ascii="Times New Roman" w:hAnsi="Times New Roman" w:cs="Times New Roman"/>
          <w:sz w:val="24"/>
          <w:szCs w:val="24"/>
        </w:rPr>
        <w:t>-</w:t>
      </w:r>
      <w:r w:rsidR="00DF58B8">
        <w:rPr>
          <w:rFonts w:ascii="Times New Roman" w:hAnsi="Times New Roman" w:cs="Times New Roman"/>
          <w:sz w:val="24"/>
          <w:szCs w:val="24"/>
        </w:rPr>
        <w:t>4</w:t>
      </w:r>
    </w:p>
    <w:p w14:paraId="26A0058C" w14:textId="1566DB3D" w:rsidR="002B70CD" w:rsidRPr="00566F55" w:rsidRDefault="001C5DA9" w:rsidP="00207B5A">
      <w:pPr>
        <w:pStyle w:val="Bezproreda"/>
        <w:spacing w:line="276" w:lineRule="auto"/>
        <w:rPr>
          <w:rFonts w:ascii="Times New Roman" w:hAnsi="Times New Roman" w:cs="Times New Roman"/>
          <w:sz w:val="24"/>
          <w:szCs w:val="24"/>
        </w:rPr>
      </w:pPr>
      <w:r w:rsidRPr="00566F55">
        <w:rPr>
          <w:rFonts w:ascii="Times New Roman" w:hAnsi="Times New Roman" w:cs="Times New Roman"/>
          <w:sz w:val="24"/>
          <w:szCs w:val="24"/>
        </w:rPr>
        <w:t xml:space="preserve">Krapina, </w:t>
      </w:r>
      <w:r w:rsidR="003C3368">
        <w:rPr>
          <w:rFonts w:ascii="Times New Roman" w:hAnsi="Times New Roman" w:cs="Times New Roman"/>
          <w:sz w:val="24"/>
          <w:szCs w:val="24"/>
        </w:rPr>
        <w:t xml:space="preserve">07. prosinca </w:t>
      </w:r>
      <w:r w:rsidR="00D537FB" w:rsidRPr="00566F55">
        <w:rPr>
          <w:rFonts w:ascii="Times New Roman" w:hAnsi="Times New Roman" w:cs="Times New Roman"/>
          <w:sz w:val="24"/>
          <w:szCs w:val="24"/>
        </w:rPr>
        <w:t>202</w:t>
      </w:r>
      <w:r w:rsidR="00234C4E" w:rsidRPr="00566F55">
        <w:rPr>
          <w:rFonts w:ascii="Times New Roman" w:hAnsi="Times New Roman" w:cs="Times New Roman"/>
          <w:sz w:val="24"/>
          <w:szCs w:val="24"/>
        </w:rPr>
        <w:t>3</w:t>
      </w:r>
      <w:r w:rsidR="00D537FB" w:rsidRPr="00566F55">
        <w:rPr>
          <w:rFonts w:ascii="Times New Roman" w:hAnsi="Times New Roman" w:cs="Times New Roman"/>
          <w:sz w:val="24"/>
          <w:szCs w:val="24"/>
        </w:rPr>
        <w:t>.</w:t>
      </w:r>
    </w:p>
    <w:p w14:paraId="5D7F07D3" w14:textId="77777777" w:rsidR="00234C4E" w:rsidRPr="00566F55" w:rsidRDefault="00234C4E" w:rsidP="00207B5A">
      <w:pPr>
        <w:pStyle w:val="Bezproreda"/>
        <w:spacing w:line="276" w:lineRule="auto"/>
        <w:rPr>
          <w:rFonts w:ascii="Times New Roman" w:hAnsi="Times New Roman" w:cs="Times New Roman"/>
          <w:sz w:val="24"/>
          <w:szCs w:val="24"/>
        </w:rPr>
      </w:pPr>
    </w:p>
    <w:p w14:paraId="4B349210" w14:textId="3DBD45FA" w:rsidR="00566F55" w:rsidRPr="00566F55" w:rsidRDefault="002B70CD" w:rsidP="00566F55">
      <w:pPr>
        <w:pStyle w:val="Bezproreda"/>
        <w:jc w:val="both"/>
        <w:rPr>
          <w:rFonts w:ascii="Times New Roman" w:hAnsi="Times New Roman" w:cs="Times New Roman"/>
          <w:sz w:val="24"/>
          <w:szCs w:val="24"/>
        </w:rPr>
      </w:pPr>
      <w:r w:rsidRPr="00566F55">
        <w:rPr>
          <w:rFonts w:ascii="Times New Roman" w:hAnsi="Times New Roman" w:cs="Times New Roman"/>
          <w:sz w:val="24"/>
          <w:szCs w:val="24"/>
        </w:rPr>
        <w:tab/>
        <w:t>Na temelju članka 36. Zakona o poljoprivredi („Narodne novine“, br. 118/18</w:t>
      </w:r>
      <w:r w:rsidR="00234C4E" w:rsidRPr="00566F55">
        <w:rPr>
          <w:rFonts w:ascii="Times New Roman" w:hAnsi="Times New Roman" w:cs="Times New Roman"/>
          <w:sz w:val="24"/>
          <w:szCs w:val="24"/>
        </w:rPr>
        <w:t xml:space="preserve">, </w:t>
      </w:r>
      <w:r w:rsidR="00E6136A" w:rsidRPr="00566F55">
        <w:rPr>
          <w:rFonts w:ascii="Times New Roman" w:hAnsi="Times New Roman" w:cs="Times New Roman"/>
          <w:sz w:val="24"/>
          <w:szCs w:val="24"/>
        </w:rPr>
        <w:t>42/20</w:t>
      </w:r>
      <w:r w:rsidR="00234C4E" w:rsidRPr="00566F55">
        <w:rPr>
          <w:rFonts w:ascii="Times New Roman" w:hAnsi="Times New Roman" w:cs="Times New Roman"/>
          <w:sz w:val="24"/>
          <w:szCs w:val="24"/>
        </w:rPr>
        <w:t>, 127/20, 52/21 i 152/22</w:t>
      </w:r>
      <w:r w:rsidRPr="00566F55">
        <w:rPr>
          <w:rFonts w:ascii="Times New Roman" w:hAnsi="Times New Roman" w:cs="Times New Roman"/>
          <w:sz w:val="24"/>
          <w:szCs w:val="24"/>
        </w:rPr>
        <w:t>) i članka 17., stavka 1., alineja 6. Statuta Krapinsko-zagorske županije (</w:t>
      </w:r>
      <w:r w:rsidR="0031096B" w:rsidRPr="00566F55">
        <w:rPr>
          <w:rFonts w:ascii="Times New Roman" w:hAnsi="Times New Roman" w:cs="Times New Roman"/>
          <w:sz w:val="24"/>
          <w:szCs w:val="24"/>
        </w:rPr>
        <w:t xml:space="preserve">«Službeni glasnik Krapinsko-zagorske županije», </w:t>
      </w:r>
      <w:r w:rsidR="00234C4E" w:rsidRPr="00566F55">
        <w:rPr>
          <w:rFonts w:ascii="Times New Roman" w:hAnsi="Times New Roman" w:cs="Times New Roman"/>
          <w:sz w:val="24"/>
          <w:szCs w:val="24"/>
        </w:rPr>
        <w:t>br. 13/01., 5/06., 14/09., 11/13., 26/13., 13/18.,5/20</w:t>
      </w:r>
      <w:r w:rsidR="00566F55">
        <w:rPr>
          <w:rFonts w:ascii="Times New Roman" w:hAnsi="Times New Roman" w:cs="Times New Roman"/>
          <w:sz w:val="24"/>
          <w:szCs w:val="24"/>
        </w:rPr>
        <w:t>.</w:t>
      </w:r>
      <w:r w:rsidR="00234C4E" w:rsidRPr="00566F55">
        <w:rPr>
          <w:rFonts w:ascii="Times New Roman" w:hAnsi="Times New Roman" w:cs="Times New Roman"/>
          <w:sz w:val="24"/>
          <w:szCs w:val="24"/>
        </w:rPr>
        <w:t>,10/21</w:t>
      </w:r>
      <w:r w:rsidR="00566F55">
        <w:rPr>
          <w:rFonts w:ascii="Times New Roman" w:hAnsi="Times New Roman" w:cs="Times New Roman"/>
          <w:sz w:val="24"/>
          <w:szCs w:val="24"/>
        </w:rPr>
        <w:t>.</w:t>
      </w:r>
      <w:r w:rsidR="00234C4E" w:rsidRPr="00566F55">
        <w:rPr>
          <w:rFonts w:ascii="Times New Roman" w:hAnsi="Times New Roman" w:cs="Times New Roman"/>
          <w:sz w:val="24"/>
          <w:szCs w:val="24"/>
        </w:rPr>
        <w:t xml:space="preserve"> i 15/21</w:t>
      </w:r>
      <w:r w:rsidR="00566F55">
        <w:rPr>
          <w:rFonts w:ascii="Times New Roman" w:hAnsi="Times New Roman" w:cs="Times New Roman"/>
          <w:sz w:val="24"/>
          <w:szCs w:val="24"/>
        </w:rPr>
        <w:t>.</w:t>
      </w:r>
      <w:r w:rsidR="00234C4E" w:rsidRPr="00566F55">
        <w:rPr>
          <w:rFonts w:ascii="Times New Roman" w:hAnsi="Times New Roman" w:cs="Times New Roman"/>
          <w:sz w:val="24"/>
          <w:szCs w:val="24"/>
        </w:rPr>
        <w:t xml:space="preserve">-pročišćeni tekst), </w:t>
      </w:r>
      <w:r w:rsidRPr="00566F55">
        <w:rPr>
          <w:rFonts w:ascii="Times New Roman" w:hAnsi="Times New Roman" w:cs="Times New Roman"/>
          <w:sz w:val="24"/>
          <w:szCs w:val="24"/>
        </w:rPr>
        <w:t>Županijska skupština Krapinsko-zagorske županije na</w:t>
      </w:r>
      <w:r w:rsidR="00566F55" w:rsidRPr="00566F55">
        <w:rPr>
          <w:rFonts w:ascii="Times New Roman" w:hAnsi="Times New Roman" w:cs="Times New Roman"/>
          <w:sz w:val="24"/>
          <w:szCs w:val="24"/>
        </w:rPr>
        <w:t xml:space="preserve">  </w:t>
      </w:r>
      <w:r w:rsidR="003C3368">
        <w:rPr>
          <w:rFonts w:ascii="Times New Roman" w:hAnsi="Times New Roman" w:cs="Times New Roman"/>
          <w:sz w:val="24"/>
          <w:szCs w:val="24"/>
        </w:rPr>
        <w:t xml:space="preserve">15. </w:t>
      </w:r>
      <w:r w:rsidR="00566F55" w:rsidRPr="00566F55">
        <w:rPr>
          <w:rFonts w:ascii="Times New Roman" w:hAnsi="Times New Roman" w:cs="Times New Roman"/>
          <w:sz w:val="24"/>
          <w:szCs w:val="24"/>
        </w:rPr>
        <w:t xml:space="preserve"> sjednici održanoj dana</w:t>
      </w:r>
      <w:r w:rsidR="003C3368">
        <w:rPr>
          <w:rFonts w:ascii="Times New Roman" w:hAnsi="Times New Roman" w:cs="Times New Roman"/>
          <w:sz w:val="24"/>
          <w:szCs w:val="24"/>
        </w:rPr>
        <w:t xml:space="preserve"> 07. prosinca </w:t>
      </w:r>
      <w:r w:rsidR="00566F55" w:rsidRPr="00566F55">
        <w:rPr>
          <w:rFonts w:ascii="Times New Roman" w:hAnsi="Times New Roman" w:cs="Times New Roman"/>
          <w:sz w:val="24"/>
          <w:szCs w:val="24"/>
        </w:rPr>
        <w:t>2023. godine donijela je</w:t>
      </w:r>
    </w:p>
    <w:p w14:paraId="4EB9DBDD" w14:textId="77777777" w:rsidR="00566F55" w:rsidRPr="00566F55" w:rsidRDefault="00566F55" w:rsidP="00207B5A">
      <w:pPr>
        <w:pStyle w:val="Bezproreda"/>
        <w:spacing w:line="276" w:lineRule="auto"/>
        <w:jc w:val="both"/>
        <w:rPr>
          <w:rFonts w:ascii="Times New Roman" w:hAnsi="Times New Roman" w:cs="Times New Roman"/>
          <w:sz w:val="24"/>
          <w:szCs w:val="24"/>
        </w:rPr>
      </w:pPr>
    </w:p>
    <w:p w14:paraId="280C5A96" w14:textId="77777777" w:rsidR="002B70CD" w:rsidRPr="00566F55" w:rsidRDefault="002B70CD" w:rsidP="00207B5A">
      <w:pPr>
        <w:pStyle w:val="Bezproreda"/>
        <w:spacing w:line="276" w:lineRule="auto"/>
        <w:jc w:val="center"/>
        <w:rPr>
          <w:rFonts w:ascii="Times New Roman" w:hAnsi="Times New Roman" w:cs="Times New Roman"/>
          <w:b/>
          <w:sz w:val="24"/>
          <w:szCs w:val="24"/>
        </w:rPr>
      </w:pPr>
      <w:r w:rsidRPr="00566F55">
        <w:rPr>
          <w:rFonts w:ascii="Times New Roman" w:hAnsi="Times New Roman" w:cs="Times New Roman"/>
          <w:b/>
          <w:sz w:val="24"/>
          <w:szCs w:val="24"/>
        </w:rPr>
        <w:t>O D L U K U</w:t>
      </w:r>
    </w:p>
    <w:p w14:paraId="7CFBF791" w14:textId="77777777" w:rsidR="002B70CD" w:rsidRPr="00566F55" w:rsidRDefault="002B70CD" w:rsidP="00207B5A">
      <w:pPr>
        <w:pStyle w:val="Bezproreda"/>
        <w:spacing w:line="276" w:lineRule="auto"/>
        <w:jc w:val="center"/>
        <w:rPr>
          <w:rFonts w:ascii="Times New Roman" w:hAnsi="Times New Roman" w:cs="Times New Roman"/>
          <w:b/>
          <w:sz w:val="24"/>
          <w:szCs w:val="24"/>
        </w:rPr>
      </w:pPr>
      <w:r w:rsidRPr="00566F55">
        <w:rPr>
          <w:rFonts w:ascii="Times New Roman" w:hAnsi="Times New Roman" w:cs="Times New Roman"/>
          <w:b/>
          <w:sz w:val="24"/>
          <w:szCs w:val="24"/>
        </w:rPr>
        <w:t>o mjerama razvoja poljoprivredne proizvodnje</w:t>
      </w:r>
    </w:p>
    <w:p w14:paraId="7F16F99B" w14:textId="0754F2D3" w:rsidR="004759E7" w:rsidRPr="00566F55" w:rsidRDefault="002B70CD" w:rsidP="00374F88">
      <w:pPr>
        <w:pStyle w:val="Bezproreda"/>
        <w:spacing w:line="276" w:lineRule="auto"/>
        <w:jc w:val="center"/>
        <w:rPr>
          <w:rFonts w:ascii="Times New Roman" w:hAnsi="Times New Roman" w:cs="Times New Roman"/>
          <w:b/>
          <w:sz w:val="24"/>
          <w:szCs w:val="24"/>
        </w:rPr>
      </w:pPr>
      <w:r w:rsidRPr="00566F55">
        <w:rPr>
          <w:rFonts w:ascii="Times New Roman" w:hAnsi="Times New Roman" w:cs="Times New Roman"/>
          <w:b/>
          <w:sz w:val="24"/>
          <w:szCs w:val="24"/>
        </w:rPr>
        <w:t>Krapinsko-z</w:t>
      </w:r>
      <w:r w:rsidR="00491097" w:rsidRPr="00566F55">
        <w:rPr>
          <w:rFonts w:ascii="Times New Roman" w:hAnsi="Times New Roman" w:cs="Times New Roman"/>
          <w:b/>
          <w:sz w:val="24"/>
          <w:szCs w:val="24"/>
        </w:rPr>
        <w:t>agorske županije za razdoblje 202</w:t>
      </w:r>
      <w:r w:rsidR="00234C4E" w:rsidRPr="00566F55">
        <w:rPr>
          <w:rFonts w:ascii="Times New Roman" w:hAnsi="Times New Roman" w:cs="Times New Roman"/>
          <w:b/>
          <w:sz w:val="24"/>
          <w:szCs w:val="24"/>
        </w:rPr>
        <w:t>4</w:t>
      </w:r>
      <w:r w:rsidR="00491097" w:rsidRPr="00566F55">
        <w:rPr>
          <w:rFonts w:ascii="Times New Roman" w:hAnsi="Times New Roman" w:cs="Times New Roman"/>
          <w:b/>
          <w:sz w:val="24"/>
          <w:szCs w:val="24"/>
        </w:rPr>
        <w:t>.-202</w:t>
      </w:r>
      <w:r w:rsidR="00234C4E" w:rsidRPr="00566F55">
        <w:rPr>
          <w:rFonts w:ascii="Times New Roman" w:hAnsi="Times New Roman" w:cs="Times New Roman"/>
          <w:b/>
          <w:sz w:val="24"/>
          <w:szCs w:val="24"/>
        </w:rPr>
        <w:t>7</w:t>
      </w:r>
      <w:r w:rsidR="00491097" w:rsidRPr="00566F55">
        <w:rPr>
          <w:rFonts w:ascii="Times New Roman" w:hAnsi="Times New Roman" w:cs="Times New Roman"/>
          <w:b/>
          <w:sz w:val="24"/>
          <w:szCs w:val="24"/>
        </w:rPr>
        <w:t>. godine</w:t>
      </w:r>
    </w:p>
    <w:p w14:paraId="412B923A" w14:textId="77777777" w:rsidR="00234C4E" w:rsidRPr="00566F55" w:rsidRDefault="00234C4E" w:rsidP="00374F88">
      <w:pPr>
        <w:pStyle w:val="Bezproreda"/>
        <w:spacing w:line="276" w:lineRule="auto"/>
        <w:jc w:val="center"/>
        <w:rPr>
          <w:rFonts w:ascii="Times New Roman" w:hAnsi="Times New Roman" w:cs="Times New Roman"/>
          <w:b/>
          <w:sz w:val="24"/>
          <w:szCs w:val="24"/>
        </w:rPr>
      </w:pPr>
    </w:p>
    <w:p w14:paraId="1057066A" w14:textId="77777777" w:rsidR="002B70CD" w:rsidRPr="00566F55" w:rsidRDefault="002B70CD" w:rsidP="00207B5A">
      <w:pPr>
        <w:pStyle w:val="Bezproreda"/>
        <w:spacing w:line="276" w:lineRule="auto"/>
        <w:jc w:val="center"/>
        <w:rPr>
          <w:rFonts w:ascii="Times New Roman" w:hAnsi="Times New Roman" w:cs="Times New Roman"/>
          <w:b/>
          <w:sz w:val="24"/>
          <w:szCs w:val="24"/>
        </w:rPr>
      </w:pPr>
    </w:p>
    <w:p w14:paraId="759DD956" w14:textId="77777777" w:rsidR="002B70CD" w:rsidRPr="00566F55" w:rsidRDefault="002B70CD" w:rsidP="00207B5A">
      <w:pPr>
        <w:pStyle w:val="Bezproreda"/>
        <w:spacing w:line="276" w:lineRule="auto"/>
        <w:jc w:val="center"/>
        <w:rPr>
          <w:rFonts w:ascii="Times New Roman" w:hAnsi="Times New Roman" w:cs="Times New Roman"/>
          <w:b/>
          <w:sz w:val="24"/>
          <w:szCs w:val="24"/>
        </w:rPr>
      </w:pPr>
      <w:r w:rsidRPr="00566F55">
        <w:rPr>
          <w:rFonts w:ascii="Times New Roman" w:hAnsi="Times New Roman" w:cs="Times New Roman"/>
          <w:b/>
          <w:sz w:val="24"/>
          <w:szCs w:val="24"/>
        </w:rPr>
        <w:t>Članak 1.</w:t>
      </w:r>
    </w:p>
    <w:p w14:paraId="6A86990B" w14:textId="26368754" w:rsidR="004759E7" w:rsidRPr="00566F55" w:rsidRDefault="002B70CD" w:rsidP="00207B5A">
      <w:pPr>
        <w:pStyle w:val="Bezproreda"/>
        <w:spacing w:line="276" w:lineRule="auto"/>
        <w:jc w:val="both"/>
        <w:rPr>
          <w:rFonts w:ascii="Times New Roman" w:hAnsi="Times New Roman" w:cs="Times New Roman"/>
          <w:sz w:val="24"/>
          <w:szCs w:val="24"/>
        </w:rPr>
      </w:pPr>
      <w:r w:rsidRPr="00566F55">
        <w:rPr>
          <w:rFonts w:ascii="Times New Roman" w:hAnsi="Times New Roman" w:cs="Times New Roman"/>
          <w:sz w:val="24"/>
          <w:szCs w:val="24"/>
        </w:rPr>
        <w:t>Ovom Odlukom o mjerama razvoja poljoprivredne proizvodnje Krapinsko-zagorske županije za</w:t>
      </w:r>
      <w:r w:rsidR="00491097" w:rsidRPr="00566F55">
        <w:rPr>
          <w:rFonts w:ascii="Times New Roman" w:hAnsi="Times New Roman" w:cs="Times New Roman"/>
          <w:sz w:val="24"/>
          <w:szCs w:val="24"/>
        </w:rPr>
        <w:t xml:space="preserve"> razdoblje 202</w:t>
      </w:r>
      <w:r w:rsidR="00234C4E" w:rsidRPr="00566F55">
        <w:rPr>
          <w:rFonts w:ascii="Times New Roman" w:hAnsi="Times New Roman" w:cs="Times New Roman"/>
          <w:sz w:val="24"/>
          <w:szCs w:val="24"/>
        </w:rPr>
        <w:t>4</w:t>
      </w:r>
      <w:r w:rsidR="00276EF1" w:rsidRPr="00566F55">
        <w:rPr>
          <w:rFonts w:ascii="Times New Roman" w:hAnsi="Times New Roman" w:cs="Times New Roman"/>
          <w:sz w:val="24"/>
          <w:szCs w:val="24"/>
        </w:rPr>
        <w:t>.</w:t>
      </w:r>
      <w:r w:rsidR="00491097" w:rsidRPr="00566F55">
        <w:rPr>
          <w:rFonts w:ascii="Times New Roman" w:hAnsi="Times New Roman" w:cs="Times New Roman"/>
          <w:sz w:val="24"/>
          <w:szCs w:val="24"/>
        </w:rPr>
        <w:t>-202</w:t>
      </w:r>
      <w:r w:rsidR="00234C4E" w:rsidRPr="00566F55">
        <w:rPr>
          <w:rFonts w:ascii="Times New Roman" w:hAnsi="Times New Roman" w:cs="Times New Roman"/>
          <w:sz w:val="24"/>
          <w:szCs w:val="24"/>
        </w:rPr>
        <w:t>7</w:t>
      </w:r>
      <w:r w:rsidR="00491097" w:rsidRPr="00566F55">
        <w:rPr>
          <w:rFonts w:ascii="Times New Roman" w:hAnsi="Times New Roman" w:cs="Times New Roman"/>
          <w:sz w:val="24"/>
          <w:szCs w:val="24"/>
        </w:rPr>
        <w:t>. godine</w:t>
      </w:r>
      <w:r w:rsidRPr="00566F55">
        <w:rPr>
          <w:rFonts w:ascii="Times New Roman" w:hAnsi="Times New Roman" w:cs="Times New Roman"/>
          <w:sz w:val="24"/>
          <w:szCs w:val="24"/>
        </w:rPr>
        <w:t xml:space="preserve"> utvrđuju se mjere po kojima će Krapinsko-zagorska županija dodjeljivati potpore kako slijedi: </w:t>
      </w:r>
    </w:p>
    <w:p w14:paraId="76D29065" w14:textId="77777777" w:rsidR="001F74C6" w:rsidRPr="00566F55" w:rsidRDefault="001F74C6" w:rsidP="00207B5A">
      <w:pPr>
        <w:pStyle w:val="Bezproreda"/>
        <w:spacing w:line="276" w:lineRule="auto"/>
        <w:jc w:val="both"/>
        <w:rPr>
          <w:rFonts w:ascii="Times New Roman" w:hAnsi="Times New Roman" w:cs="Times New Roman"/>
          <w:sz w:val="24"/>
          <w:szCs w:val="24"/>
        </w:rPr>
      </w:pPr>
    </w:p>
    <w:p w14:paraId="11CC5CA6" w14:textId="2CD08E6D" w:rsidR="0008332B" w:rsidRPr="00566F55" w:rsidRDefault="0008332B" w:rsidP="00207B5A">
      <w:pPr>
        <w:spacing w:line="276" w:lineRule="auto"/>
        <w:rPr>
          <w:b/>
        </w:rPr>
      </w:pPr>
      <w:r w:rsidRPr="00566F55">
        <w:rPr>
          <w:b/>
        </w:rPr>
        <w:t xml:space="preserve">1) Potpora za povećanje poljoprivredne proizvodnje na području Krapinsko-zagorske županije </w:t>
      </w:r>
    </w:p>
    <w:p w14:paraId="680B192E" w14:textId="39C8EFFC" w:rsidR="0008332B" w:rsidRPr="00566F55" w:rsidRDefault="0008332B" w:rsidP="00207B5A">
      <w:pPr>
        <w:spacing w:line="276" w:lineRule="auto"/>
        <w:jc w:val="both"/>
        <w:rPr>
          <w:rFonts w:eastAsia="Calibri"/>
        </w:rPr>
      </w:pPr>
      <w:r w:rsidRPr="00566F55">
        <w:rPr>
          <w:rFonts w:eastAsia="Calibri"/>
          <w:b/>
        </w:rPr>
        <w:t>Cilj mjere</w:t>
      </w:r>
      <w:r w:rsidR="00F65392" w:rsidRPr="00566F55">
        <w:rPr>
          <w:rFonts w:eastAsia="Calibri"/>
        </w:rPr>
        <w:t xml:space="preserve"> je </w:t>
      </w:r>
      <w:r w:rsidRPr="00566F55">
        <w:rPr>
          <w:rFonts w:eastAsia="Calibri"/>
        </w:rPr>
        <w:t>povećanje kap</w:t>
      </w:r>
      <w:r w:rsidR="003D5855" w:rsidRPr="00566F55">
        <w:rPr>
          <w:rFonts w:eastAsia="Calibri"/>
        </w:rPr>
        <w:t xml:space="preserve">aciteta poljoprivredne </w:t>
      </w:r>
      <w:r w:rsidRPr="00566F55">
        <w:rPr>
          <w:rFonts w:eastAsia="Calibri"/>
        </w:rPr>
        <w:t>proizvodnje</w:t>
      </w:r>
      <w:r w:rsidR="00F65392" w:rsidRPr="00566F55">
        <w:rPr>
          <w:rFonts w:eastAsia="Calibri"/>
        </w:rPr>
        <w:t xml:space="preserve"> na poljoprivrednim gospodarstvima</w:t>
      </w:r>
      <w:r w:rsidRPr="00566F55">
        <w:rPr>
          <w:rFonts w:eastAsia="Calibri"/>
        </w:rPr>
        <w:t xml:space="preserve"> Krapins</w:t>
      </w:r>
      <w:r w:rsidR="00F65392" w:rsidRPr="00566F55">
        <w:rPr>
          <w:rFonts w:eastAsia="Calibri"/>
        </w:rPr>
        <w:t>ko-zagorske županije kako bi se povećala njihova produktivnost i očuvala poljoprivredna proizvodnja.</w:t>
      </w:r>
    </w:p>
    <w:p w14:paraId="0CD1E17D" w14:textId="76447C82" w:rsidR="0008332B" w:rsidRPr="00566F55" w:rsidRDefault="0008332B" w:rsidP="00207B5A">
      <w:pPr>
        <w:pBdr>
          <w:top w:val="nil"/>
          <w:left w:val="nil"/>
          <w:bottom w:val="nil"/>
          <w:right w:val="nil"/>
          <w:between w:val="nil"/>
        </w:pBdr>
        <w:spacing w:line="276" w:lineRule="auto"/>
        <w:jc w:val="both"/>
      </w:pPr>
      <w:bookmarkStart w:id="0" w:name="_Hlk148354769"/>
      <w:r w:rsidRPr="00566F55">
        <w:rPr>
          <w:rFonts w:eastAsia="Calibri"/>
          <w:b/>
        </w:rPr>
        <w:t>Korisnici</w:t>
      </w:r>
      <w:r w:rsidR="00D149D3" w:rsidRPr="00566F55">
        <w:t xml:space="preserve"> su poljoprivrednici upisani u Upisnik poljoprivrednika i/ili Upisnik obiteljskih  poljoprivrednih gospodarstava u Agenciji za plaćanja u poljoprivredi, ribarstvu i ruralnom razvoju Podružnice Krapinsko-zagorske županije sa sjedištem na području Krapinsko-zagorske županije te vrše proizvodnju primarnih poljoprivrednih proizvoda.</w:t>
      </w:r>
    </w:p>
    <w:bookmarkEnd w:id="0"/>
    <w:p w14:paraId="6AC441D6" w14:textId="77777777" w:rsidR="0008332B" w:rsidRPr="00566F55" w:rsidRDefault="0008332B" w:rsidP="00207B5A">
      <w:pPr>
        <w:spacing w:line="276" w:lineRule="auto"/>
        <w:contextualSpacing/>
        <w:rPr>
          <w:rFonts w:eastAsia="Calibri"/>
        </w:rPr>
      </w:pPr>
      <w:r w:rsidRPr="00566F55">
        <w:rPr>
          <w:rFonts w:eastAsia="Calibri"/>
          <w:b/>
        </w:rPr>
        <w:t>Prihvatljive aktivnosti</w:t>
      </w:r>
      <w:r w:rsidRPr="00566F55">
        <w:rPr>
          <w:rFonts w:eastAsia="Calibri"/>
        </w:rPr>
        <w:t xml:space="preserve"> za dodjelu potpore unutar ove mjere odnose se na:</w:t>
      </w:r>
    </w:p>
    <w:p w14:paraId="087FAA20" w14:textId="1A1FE69A" w:rsidR="003A2056" w:rsidRPr="00566F55" w:rsidRDefault="0008332B" w:rsidP="003A2056">
      <w:pPr>
        <w:numPr>
          <w:ilvl w:val="0"/>
          <w:numId w:val="4"/>
        </w:numPr>
        <w:spacing w:line="276" w:lineRule="auto"/>
        <w:contextualSpacing/>
        <w:rPr>
          <w:rFonts w:eastAsia="Calibri"/>
        </w:rPr>
      </w:pPr>
      <w:r w:rsidRPr="00566F55">
        <w:rPr>
          <w:rFonts w:eastAsia="Calibri"/>
        </w:rPr>
        <w:t xml:space="preserve">kupnju rasplodnih domaćih životinja i/ili matičnih jata peradi, sjemena i sadnog materijala višegodišnjeg bilja,   </w:t>
      </w:r>
    </w:p>
    <w:p w14:paraId="6235CB24" w14:textId="77777777" w:rsidR="0008332B" w:rsidRPr="00566F55" w:rsidRDefault="0008332B" w:rsidP="00207B5A">
      <w:pPr>
        <w:numPr>
          <w:ilvl w:val="0"/>
          <w:numId w:val="4"/>
        </w:numPr>
        <w:spacing w:line="276" w:lineRule="auto"/>
        <w:contextualSpacing/>
        <w:rPr>
          <w:rFonts w:eastAsia="Calibri"/>
        </w:rPr>
      </w:pPr>
      <w:r w:rsidRPr="00566F55">
        <w:rPr>
          <w:rFonts w:eastAsia="Calibri"/>
        </w:rPr>
        <w:t>građenje i/ili opremanje zatvorenih/zaštićenih prostora za uzgoj voća, povrća, cvijeća i gljiva,</w:t>
      </w:r>
    </w:p>
    <w:p w14:paraId="44BF1A51" w14:textId="77777777" w:rsidR="0008332B" w:rsidRPr="00566F55" w:rsidRDefault="0008332B" w:rsidP="00207B5A">
      <w:pPr>
        <w:numPr>
          <w:ilvl w:val="0"/>
          <w:numId w:val="4"/>
        </w:numPr>
        <w:spacing w:line="276" w:lineRule="auto"/>
        <w:contextualSpacing/>
        <w:rPr>
          <w:rFonts w:eastAsia="Calibri"/>
        </w:rPr>
      </w:pPr>
      <w:r w:rsidRPr="00566F55">
        <w:rPr>
          <w:rFonts w:eastAsia="Calibri"/>
        </w:rPr>
        <w:t>kupnju ili zakup poljoprivrednog zemljišta,</w:t>
      </w:r>
    </w:p>
    <w:p w14:paraId="72616107" w14:textId="77777777" w:rsidR="0008332B" w:rsidRPr="00566F55" w:rsidRDefault="0008332B" w:rsidP="00207B5A">
      <w:pPr>
        <w:numPr>
          <w:ilvl w:val="0"/>
          <w:numId w:val="4"/>
        </w:numPr>
        <w:spacing w:line="276" w:lineRule="auto"/>
        <w:contextualSpacing/>
        <w:rPr>
          <w:rFonts w:eastAsia="Calibri"/>
        </w:rPr>
      </w:pPr>
      <w:r w:rsidRPr="00566F55">
        <w:rPr>
          <w:rFonts w:eastAsia="Calibri"/>
        </w:rPr>
        <w:t>podizanje novih i/ili restrukturiranje postojećih višegodišnjih nasada,</w:t>
      </w:r>
    </w:p>
    <w:p w14:paraId="0AD932AF" w14:textId="1561A1E6" w:rsidR="001A0DEF" w:rsidRPr="00566F55" w:rsidRDefault="001A0DEF" w:rsidP="00207B5A">
      <w:pPr>
        <w:numPr>
          <w:ilvl w:val="0"/>
          <w:numId w:val="4"/>
        </w:numPr>
        <w:spacing w:line="276" w:lineRule="auto"/>
        <w:contextualSpacing/>
        <w:rPr>
          <w:rFonts w:eastAsia="Calibri"/>
        </w:rPr>
      </w:pPr>
      <w:r w:rsidRPr="00566F55">
        <w:rPr>
          <w:rFonts w:eastAsia="Calibri"/>
        </w:rPr>
        <w:t>analiza poljoprivrednog zemljišta,</w:t>
      </w:r>
    </w:p>
    <w:p w14:paraId="1CD42DF3" w14:textId="6D781F01" w:rsidR="0008332B" w:rsidRPr="00566F55" w:rsidRDefault="0008332B" w:rsidP="00207B5A">
      <w:pPr>
        <w:numPr>
          <w:ilvl w:val="0"/>
          <w:numId w:val="4"/>
        </w:numPr>
        <w:spacing w:line="276" w:lineRule="auto"/>
        <w:contextualSpacing/>
        <w:rPr>
          <w:rFonts w:eastAsia="Calibri"/>
        </w:rPr>
      </w:pPr>
      <w:r w:rsidRPr="00566F55">
        <w:rPr>
          <w:rFonts w:eastAsia="Calibri"/>
        </w:rPr>
        <w:t>ograđivanje poljoprivrednih površina za uzgoj voća i povrća</w:t>
      </w:r>
      <w:r w:rsidR="00967019" w:rsidRPr="00566F55">
        <w:rPr>
          <w:rFonts w:eastAsia="Calibri"/>
        </w:rPr>
        <w:t>,</w:t>
      </w:r>
    </w:p>
    <w:p w14:paraId="12F3860B" w14:textId="77777777" w:rsidR="0008332B" w:rsidRPr="00566F55" w:rsidRDefault="0008332B" w:rsidP="00207B5A">
      <w:pPr>
        <w:numPr>
          <w:ilvl w:val="0"/>
          <w:numId w:val="4"/>
        </w:numPr>
        <w:spacing w:line="276" w:lineRule="auto"/>
        <w:contextualSpacing/>
        <w:rPr>
          <w:rFonts w:eastAsia="Calibri"/>
        </w:rPr>
      </w:pPr>
      <w:r w:rsidRPr="00566F55">
        <w:rPr>
          <w:rFonts w:eastAsia="Calibri"/>
        </w:rPr>
        <w:lastRenderedPageBreak/>
        <w:t>stjecanje potrebnih stručnih znanja i sposobnosti za obavljanje poljoprivredne proizvodnje i prerade proizvoda iz Priloga I.</w:t>
      </w:r>
    </w:p>
    <w:p w14:paraId="12299178" w14:textId="21BC447F" w:rsidR="003A2056" w:rsidRPr="00566F55" w:rsidRDefault="0008332B" w:rsidP="00207B5A">
      <w:pPr>
        <w:spacing w:line="276" w:lineRule="auto"/>
        <w:jc w:val="both"/>
      </w:pPr>
      <w:r w:rsidRPr="00566F55">
        <w:t xml:space="preserve">Prihvatljive su aktivnosti koje su nastale nakon 01. siječnja tekuće godine. </w:t>
      </w:r>
    </w:p>
    <w:p w14:paraId="27E70D4B" w14:textId="77777777" w:rsidR="003A2056" w:rsidRPr="00566F55" w:rsidRDefault="003A2056" w:rsidP="00207B5A">
      <w:pPr>
        <w:spacing w:line="276" w:lineRule="auto"/>
        <w:jc w:val="both"/>
      </w:pPr>
    </w:p>
    <w:p w14:paraId="77983EBB" w14:textId="344A6AEA" w:rsidR="0008332B" w:rsidRPr="00566F55" w:rsidRDefault="0008332B" w:rsidP="00207B5A">
      <w:pPr>
        <w:spacing w:line="276" w:lineRule="auto"/>
        <w:jc w:val="both"/>
      </w:pPr>
      <w:r w:rsidRPr="00566F55">
        <w:rPr>
          <w:b/>
        </w:rPr>
        <w:t>2) Potpora za povećanje ekološke poljoprivredne proizvodnje na području Krapinsko-zagorske županije</w:t>
      </w:r>
      <w:r w:rsidRPr="00566F55">
        <w:t xml:space="preserve"> </w:t>
      </w:r>
    </w:p>
    <w:p w14:paraId="26AB888B" w14:textId="37292A33" w:rsidR="0008332B" w:rsidRPr="00566F55" w:rsidRDefault="0008332B" w:rsidP="00207B5A">
      <w:pPr>
        <w:spacing w:line="276" w:lineRule="auto"/>
        <w:jc w:val="both"/>
        <w:rPr>
          <w:rFonts w:eastAsia="Calibri"/>
        </w:rPr>
      </w:pPr>
      <w:r w:rsidRPr="00566F55">
        <w:rPr>
          <w:b/>
        </w:rPr>
        <w:t>Cilj</w:t>
      </w:r>
      <w:r w:rsidRPr="00566F55">
        <w:t xml:space="preserve"> </w:t>
      </w:r>
      <w:r w:rsidRPr="00566F55">
        <w:rPr>
          <w:b/>
        </w:rPr>
        <w:t>mjere</w:t>
      </w:r>
      <w:r w:rsidRPr="00566F55">
        <w:t xml:space="preserve"> je povećanje kapaciteta ekološke poljoprivredne proizvodnje na poljoprivrednim gospodarstvima Krapinsko-zagorske županije</w:t>
      </w:r>
      <w:r w:rsidR="00F65392" w:rsidRPr="00566F55">
        <w:rPr>
          <w:rFonts w:eastAsia="Calibri"/>
        </w:rPr>
        <w:t>.</w:t>
      </w:r>
    </w:p>
    <w:p w14:paraId="1135A659" w14:textId="0632D576" w:rsidR="0046595A" w:rsidRPr="00566F55" w:rsidRDefault="00D149D3" w:rsidP="003546E9">
      <w:pPr>
        <w:spacing w:line="276" w:lineRule="auto"/>
        <w:jc w:val="both"/>
      </w:pPr>
      <w:r w:rsidRPr="00566F55">
        <w:rPr>
          <w:b/>
        </w:rPr>
        <w:t>Korisnic</w:t>
      </w:r>
      <w:r w:rsidRPr="00566F55">
        <w:t>i</w:t>
      </w:r>
      <w:r w:rsidR="0013179B" w:rsidRPr="00566F55">
        <w:rPr>
          <w:rFonts w:eastAsia="Calibri"/>
          <w:lang w:eastAsia="en-US"/>
        </w:rPr>
        <w:t xml:space="preserve"> upisani u Upisnik </w:t>
      </w:r>
      <w:r w:rsidR="0013179B" w:rsidRPr="00566F55">
        <w:t>subjekata u ekološkoj proizvodnji, a njihove proizvodne jedinice su</w:t>
      </w:r>
      <w:r w:rsidR="0013179B" w:rsidRPr="00566F55">
        <w:rPr>
          <w:rFonts w:eastAsia="Calibri"/>
        </w:rPr>
        <w:t xml:space="preserve"> pod stručnim nadzorom ovlaštenog kontrolnog tijela odnosno</w:t>
      </w:r>
      <w:r w:rsidRPr="00566F55">
        <w:t xml:space="preserve"> upisani u</w:t>
      </w:r>
      <w:r w:rsidR="008F2D5E" w:rsidRPr="00566F55">
        <w:t xml:space="preserve"> Upisnik poljoprivrednika i/ili </w:t>
      </w:r>
      <w:r w:rsidRPr="00566F55">
        <w:t>Upisnik obiteljskih  poljoprivrednih gospodarstava u Agenciji za plaćanja u poljoprivredi, ribarstvu i ruralnom razvoju Podružnice Krapinsko-zagorske županije sa sjedištem na području Krapinsko-zagorske županije te vrše proizvodnju primarnih poljoprivrednih proizvoda</w:t>
      </w:r>
      <w:r w:rsidR="0013179B" w:rsidRPr="00566F55">
        <w:t>.</w:t>
      </w:r>
    </w:p>
    <w:p w14:paraId="5AC7BAC3" w14:textId="77777777" w:rsidR="0008332B" w:rsidRPr="00566F55" w:rsidRDefault="0008332B" w:rsidP="00207B5A">
      <w:pPr>
        <w:spacing w:line="276" w:lineRule="auto"/>
        <w:contextualSpacing/>
        <w:rPr>
          <w:rFonts w:eastAsia="Calibri"/>
        </w:rPr>
      </w:pPr>
      <w:r w:rsidRPr="00566F55">
        <w:rPr>
          <w:rFonts w:eastAsia="Calibri"/>
          <w:b/>
        </w:rPr>
        <w:t>Prihvatljive aktivnosti</w:t>
      </w:r>
      <w:r w:rsidRPr="00566F55">
        <w:rPr>
          <w:rFonts w:eastAsia="Calibri"/>
        </w:rPr>
        <w:t xml:space="preserve"> za dodjelu potpore unutar ove mjere odnose se na:</w:t>
      </w:r>
    </w:p>
    <w:p w14:paraId="3B54B144" w14:textId="58A8E436" w:rsidR="0008332B" w:rsidRPr="00566F55" w:rsidRDefault="0008332B" w:rsidP="00922637">
      <w:pPr>
        <w:pStyle w:val="Odlomakpopisa"/>
        <w:numPr>
          <w:ilvl w:val="0"/>
          <w:numId w:val="7"/>
        </w:numPr>
        <w:spacing w:line="276" w:lineRule="auto"/>
        <w:rPr>
          <w:rFonts w:eastAsia="Calibri"/>
        </w:rPr>
      </w:pPr>
      <w:r w:rsidRPr="00566F55">
        <w:rPr>
          <w:rFonts w:eastAsia="Calibri"/>
        </w:rPr>
        <w:t>kupnju rasplodnih domaćih životinja i/ili matičnih jata peradi, sjemena i sadnog ma</w:t>
      </w:r>
      <w:r w:rsidR="00D149D3" w:rsidRPr="00566F55">
        <w:rPr>
          <w:rFonts w:eastAsia="Calibri"/>
        </w:rPr>
        <w:t xml:space="preserve">terijala višegodišnjeg bilja, </w:t>
      </w:r>
    </w:p>
    <w:p w14:paraId="3B216328" w14:textId="77777777" w:rsidR="0008332B" w:rsidRPr="00566F55" w:rsidRDefault="0008332B" w:rsidP="00207B5A">
      <w:pPr>
        <w:numPr>
          <w:ilvl w:val="0"/>
          <w:numId w:val="7"/>
        </w:numPr>
        <w:spacing w:line="276" w:lineRule="auto"/>
        <w:contextualSpacing/>
        <w:rPr>
          <w:rFonts w:eastAsia="Calibri"/>
        </w:rPr>
      </w:pPr>
      <w:r w:rsidRPr="00566F55">
        <w:rPr>
          <w:rFonts w:eastAsia="Calibri"/>
        </w:rPr>
        <w:t>građenje i/ili opremanje zatvorenih/zaštićenih prostora za uzgoj voća, povrća, cvijeća i gljiva,</w:t>
      </w:r>
    </w:p>
    <w:p w14:paraId="0AE5CD20" w14:textId="77777777" w:rsidR="0008332B" w:rsidRPr="00566F55" w:rsidRDefault="0008332B" w:rsidP="00207B5A">
      <w:pPr>
        <w:numPr>
          <w:ilvl w:val="0"/>
          <w:numId w:val="7"/>
        </w:numPr>
        <w:spacing w:line="276" w:lineRule="auto"/>
        <w:contextualSpacing/>
        <w:rPr>
          <w:rFonts w:eastAsia="Calibri"/>
        </w:rPr>
      </w:pPr>
      <w:r w:rsidRPr="00566F55">
        <w:rPr>
          <w:rFonts w:eastAsia="Calibri"/>
        </w:rPr>
        <w:t>kupnju ili zakup poljoprivrednog zemljišta,</w:t>
      </w:r>
    </w:p>
    <w:p w14:paraId="2CFB0511" w14:textId="77777777" w:rsidR="0008332B" w:rsidRPr="00566F55" w:rsidRDefault="0008332B" w:rsidP="00207B5A">
      <w:pPr>
        <w:numPr>
          <w:ilvl w:val="0"/>
          <w:numId w:val="7"/>
        </w:numPr>
        <w:spacing w:line="276" w:lineRule="auto"/>
        <w:contextualSpacing/>
        <w:rPr>
          <w:rFonts w:eastAsia="Calibri"/>
        </w:rPr>
      </w:pPr>
      <w:r w:rsidRPr="00566F55">
        <w:rPr>
          <w:rFonts w:eastAsia="Calibri"/>
        </w:rPr>
        <w:t>podizanje novih i/ili restrukturiranje postojećih višegodišnjih nasada,</w:t>
      </w:r>
    </w:p>
    <w:p w14:paraId="154B8851" w14:textId="786F0E00" w:rsidR="001A0DEF" w:rsidRPr="00566F55" w:rsidRDefault="001A0DEF" w:rsidP="00207B5A">
      <w:pPr>
        <w:numPr>
          <w:ilvl w:val="0"/>
          <w:numId w:val="7"/>
        </w:numPr>
        <w:spacing w:line="276" w:lineRule="auto"/>
        <w:contextualSpacing/>
        <w:rPr>
          <w:rFonts w:eastAsia="Calibri"/>
        </w:rPr>
      </w:pPr>
      <w:r w:rsidRPr="00566F55">
        <w:rPr>
          <w:rFonts w:eastAsia="Calibri"/>
        </w:rPr>
        <w:t>analiza poljoprivrednog zemljišta,</w:t>
      </w:r>
    </w:p>
    <w:p w14:paraId="34FE18BF" w14:textId="74F20847" w:rsidR="0008332B" w:rsidRPr="00566F55" w:rsidRDefault="0008332B" w:rsidP="00207B5A">
      <w:pPr>
        <w:numPr>
          <w:ilvl w:val="0"/>
          <w:numId w:val="7"/>
        </w:numPr>
        <w:spacing w:line="276" w:lineRule="auto"/>
        <w:contextualSpacing/>
        <w:rPr>
          <w:rFonts w:eastAsia="Calibri"/>
        </w:rPr>
      </w:pPr>
      <w:r w:rsidRPr="00566F55">
        <w:rPr>
          <w:rFonts w:eastAsia="Calibri"/>
        </w:rPr>
        <w:t>ograđivanje poljoprivrednih površina za uzgoj voća i povrća</w:t>
      </w:r>
      <w:r w:rsidR="0018531E" w:rsidRPr="00566F55">
        <w:rPr>
          <w:rFonts w:eastAsia="Calibri"/>
        </w:rPr>
        <w:t>,</w:t>
      </w:r>
    </w:p>
    <w:p w14:paraId="13081A60" w14:textId="77777777" w:rsidR="0008332B" w:rsidRPr="00566F55" w:rsidRDefault="0008332B" w:rsidP="00207B5A">
      <w:pPr>
        <w:numPr>
          <w:ilvl w:val="0"/>
          <w:numId w:val="7"/>
        </w:numPr>
        <w:spacing w:line="276" w:lineRule="auto"/>
        <w:contextualSpacing/>
        <w:rPr>
          <w:rFonts w:eastAsia="Calibri"/>
        </w:rPr>
      </w:pPr>
      <w:r w:rsidRPr="00566F55">
        <w:rPr>
          <w:rFonts w:eastAsia="Calibri"/>
        </w:rPr>
        <w:t>stjecanje potrebnih stručnih znanja i sposobnosti za obavljanje poljoprivredne proizvodnje i prerade proizvoda iz Priloga I.</w:t>
      </w:r>
    </w:p>
    <w:p w14:paraId="4DFCDCC3" w14:textId="68F37012" w:rsidR="0008332B" w:rsidRPr="00566F55" w:rsidRDefault="0008332B" w:rsidP="00207B5A">
      <w:pPr>
        <w:spacing w:line="276" w:lineRule="auto"/>
        <w:jc w:val="both"/>
      </w:pPr>
      <w:r w:rsidRPr="00566F55">
        <w:t xml:space="preserve">Prihvatljive su aktivnosti koje su nastale nakon 01. siječnja tekuće godine. </w:t>
      </w:r>
    </w:p>
    <w:p w14:paraId="730018BD" w14:textId="77777777" w:rsidR="00D324BB" w:rsidRPr="00566F55" w:rsidRDefault="00D324BB" w:rsidP="00207B5A">
      <w:pPr>
        <w:spacing w:line="276" w:lineRule="auto"/>
        <w:jc w:val="both"/>
      </w:pPr>
    </w:p>
    <w:p w14:paraId="78ADF3E3" w14:textId="77777777" w:rsidR="0008332B" w:rsidRPr="00566F55" w:rsidRDefault="0008332B" w:rsidP="00207B5A">
      <w:pPr>
        <w:spacing w:line="276" w:lineRule="auto"/>
        <w:rPr>
          <w:b/>
        </w:rPr>
      </w:pPr>
      <w:r w:rsidRPr="00566F55">
        <w:rPr>
          <w:rFonts w:eastAsia="Calibri"/>
          <w:b/>
        </w:rPr>
        <w:t>3)</w:t>
      </w:r>
      <w:r w:rsidRPr="00566F55">
        <w:rPr>
          <w:b/>
        </w:rPr>
        <w:t xml:space="preserve"> Potpora za uzgoj zagorskog purana na području Krapinsko-zagorske županije</w:t>
      </w:r>
    </w:p>
    <w:p w14:paraId="44723D81" w14:textId="2E8A1BB4" w:rsidR="0008332B" w:rsidRPr="00566F55" w:rsidRDefault="0008332B" w:rsidP="00207B5A">
      <w:pPr>
        <w:spacing w:line="276" w:lineRule="auto"/>
        <w:jc w:val="both"/>
      </w:pPr>
      <w:r w:rsidRPr="00566F55">
        <w:rPr>
          <w:b/>
        </w:rPr>
        <w:t>Cilj mjere</w:t>
      </w:r>
      <w:r w:rsidRPr="00566F55">
        <w:t xml:space="preserve"> je povećanje broja zagorskih purana kao autohtone pasmine peradi na području Krapinsko-zagorske županije. </w:t>
      </w:r>
    </w:p>
    <w:p w14:paraId="6DAE6962" w14:textId="55F1E423" w:rsidR="0008332B" w:rsidRPr="00566F55" w:rsidRDefault="00207B5A" w:rsidP="00207B5A">
      <w:pPr>
        <w:pBdr>
          <w:top w:val="nil"/>
          <w:left w:val="nil"/>
          <w:bottom w:val="nil"/>
          <w:right w:val="nil"/>
          <w:between w:val="nil"/>
        </w:pBdr>
        <w:spacing w:line="276" w:lineRule="auto"/>
        <w:jc w:val="both"/>
      </w:pPr>
      <w:r w:rsidRPr="00566F55">
        <w:rPr>
          <w:b/>
        </w:rPr>
        <w:t>Korisnic</w:t>
      </w:r>
      <w:r w:rsidRPr="00566F55">
        <w:t>i su poljoprivrednici upisani u Upisnik poljoprivrednika i/ili Upisnik obiteljskih  poljoprivrednih gospodarstava u Agenciji za plaćanja u poljoprivredi, ribarstvu i ruralnom razvoju Podružnice Krapinsko-zagorske županije sa sjedištem na području Krapinsko-zagorske županije te vrše proizvodnju primarnih poljoprivrednih proizvoda.</w:t>
      </w:r>
    </w:p>
    <w:p w14:paraId="570DC78A" w14:textId="65C211AE" w:rsidR="0008332B" w:rsidRPr="00566F55" w:rsidRDefault="0008332B" w:rsidP="00207B5A">
      <w:pPr>
        <w:spacing w:line="276" w:lineRule="auto"/>
        <w:jc w:val="both"/>
      </w:pPr>
      <w:r w:rsidRPr="00566F55">
        <w:rPr>
          <w:rFonts w:eastAsia="Calibri"/>
        </w:rPr>
        <w:t>Korisnik mora biti uzgajivač zagorskog purana te mora imat</w:t>
      </w:r>
      <w:r w:rsidR="0013179B" w:rsidRPr="00566F55">
        <w:rPr>
          <w:rFonts w:eastAsia="Calibri"/>
        </w:rPr>
        <w:t>i upisane zagorske purane u Jedinstveni registar domaćih životinja (JRDŽ)</w:t>
      </w:r>
      <w:r w:rsidRPr="00566F55">
        <w:rPr>
          <w:rFonts w:eastAsia="Calibri"/>
        </w:rPr>
        <w:t xml:space="preserve">, a da bi ostvario potporu mora imati </w:t>
      </w:r>
      <w:r w:rsidRPr="00566F55">
        <w:t>minimalno 100 kljunova novo</w:t>
      </w:r>
      <w:r w:rsidR="00207B5A" w:rsidRPr="00566F55">
        <w:t xml:space="preserve"> </w:t>
      </w:r>
      <w:r w:rsidRPr="00566F55">
        <w:t xml:space="preserve">izvaljanih </w:t>
      </w:r>
      <w:proofErr w:type="spellStart"/>
      <w:r w:rsidRPr="00566F55">
        <w:t>purića</w:t>
      </w:r>
      <w:proofErr w:type="spellEnd"/>
      <w:r w:rsidRPr="00566F55">
        <w:t xml:space="preserve"> upisanih u JRDŽ.</w:t>
      </w:r>
    </w:p>
    <w:p w14:paraId="5514DA3A" w14:textId="6D3A9A7E" w:rsidR="00207B5A" w:rsidRPr="00566F55" w:rsidRDefault="00207B5A" w:rsidP="00207B5A">
      <w:pPr>
        <w:spacing w:line="276" w:lineRule="auto"/>
        <w:jc w:val="both"/>
      </w:pPr>
      <w:r w:rsidRPr="00566F55">
        <w:t>Korisnik koji je certificirani uzgajatelj zagorskog purana i nositelj potvrde o sukladnosti proizvoda sa Specifikacijom proizvoda „Zagorski puran“ za prethodnu godinu</w:t>
      </w:r>
      <w:r w:rsidR="00D04BEB" w:rsidRPr="00566F55">
        <w:t xml:space="preserve"> ima mogućnost ostvariti potporu za najviše </w:t>
      </w:r>
      <w:r w:rsidRPr="00566F55">
        <w:t xml:space="preserve">1000 kljunova </w:t>
      </w:r>
      <w:proofErr w:type="spellStart"/>
      <w:r w:rsidRPr="00566F55">
        <w:t>novoizvaljenih</w:t>
      </w:r>
      <w:proofErr w:type="spellEnd"/>
      <w:r w:rsidRPr="00566F55">
        <w:t xml:space="preserve"> </w:t>
      </w:r>
      <w:proofErr w:type="spellStart"/>
      <w:r w:rsidRPr="00566F55">
        <w:t>purića</w:t>
      </w:r>
      <w:proofErr w:type="spellEnd"/>
      <w:r w:rsidRPr="00566F55">
        <w:t xml:space="preserve"> upisanih u JRDŽ. </w:t>
      </w:r>
      <w:r w:rsidR="00DF1C21" w:rsidRPr="00566F55">
        <w:t xml:space="preserve"> </w:t>
      </w:r>
    </w:p>
    <w:p w14:paraId="46ACEB8C" w14:textId="77777777" w:rsidR="0008332B" w:rsidRPr="00566F55" w:rsidRDefault="0008332B" w:rsidP="00207B5A">
      <w:pPr>
        <w:spacing w:line="276" w:lineRule="auto"/>
        <w:jc w:val="both"/>
      </w:pPr>
      <w:r w:rsidRPr="00566F55">
        <w:t xml:space="preserve">Korisnik mora posjedovati temeljem vlasništva ili zakupa minimalno 25m²/kljunu površine zemljišta za držanje i ispašu novo </w:t>
      </w:r>
      <w:proofErr w:type="spellStart"/>
      <w:r w:rsidRPr="00566F55">
        <w:t>izvaljenih</w:t>
      </w:r>
      <w:proofErr w:type="spellEnd"/>
      <w:r w:rsidRPr="00566F55">
        <w:t xml:space="preserve"> </w:t>
      </w:r>
      <w:proofErr w:type="spellStart"/>
      <w:r w:rsidRPr="00566F55">
        <w:t>purića</w:t>
      </w:r>
      <w:proofErr w:type="spellEnd"/>
      <w:r w:rsidRPr="00566F55">
        <w:t xml:space="preserve"> upisanih u JRDŽ. </w:t>
      </w:r>
    </w:p>
    <w:p w14:paraId="7A46B383" w14:textId="77777777" w:rsidR="0008332B" w:rsidRPr="00566F55" w:rsidRDefault="0008332B" w:rsidP="00207B5A">
      <w:pPr>
        <w:spacing w:line="276" w:lineRule="auto"/>
        <w:jc w:val="both"/>
      </w:pPr>
      <w:r w:rsidRPr="00566F55">
        <w:t xml:space="preserve">Putem ove mjere dodjeljivati će se potpora po kljunu za novo izvaljene </w:t>
      </w:r>
      <w:proofErr w:type="spellStart"/>
      <w:r w:rsidRPr="00566F55">
        <w:t>puriće</w:t>
      </w:r>
      <w:proofErr w:type="spellEnd"/>
      <w:r w:rsidRPr="00566F55">
        <w:t xml:space="preserve"> upisane u JRDŽ na poljoprivrednom gospodarstvu.</w:t>
      </w:r>
    </w:p>
    <w:p w14:paraId="0E058BF6" w14:textId="3D99D7F0" w:rsidR="0008332B" w:rsidRPr="00566F55" w:rsidRDefault="0008332B" w:rsidP="00207B5A">
      <w:pPr>
        <w:spacing w:line="276" w:lineRule="auto"/>
        <w:contextualSpacing/>
        <w:jc w:val="both"/>
      </w:pPr>
      <w:r w:rsidRPr="00566F55">
        <w:lastRenderedPageBreak/>
        <w:t>Prihvatljive su aktivnosti koje su nastale nakon 01. siječnja tekuće godine.</w:t>
      </w:r>
    </w:p>
    <w:p w14:paraId="724630D1" w14:textId="77777777" w:rsidR="00762B0D" w:rsidRPr="00566F55" w:rsidRDefault="00762B0D" w:rsidP="00207B5A">
      <w:pPr>
        <w:spacing w:line="276" w:lineRule="auto"/>
        <w:contextualSpacing/>
        <w:jc w:val="both"/>
      </w:pPr>
    </w:p>
    <w:p w14:paraId="05D7249A" w14:textId="77777777" w:rsidR="0008332B" w:rsidRPr="00566F55" w:rsidRDefault="0008332B" w:rsidP="00207B5A">
      <w:pPr>
        <w:spacing w:line="276" w:lineRule="auto"/>
        <w:rPr>
          <w:b/>
        </w:rPr>
      </w:pPr>
      <w:r w:rsidRPr="00566F55">
        <w:rPr>
          <w:b/>
        </w:rPr>
        <w:t xml:space="preserve">4) Potpora za poboljšanje uvjeta uzgoja zagorskog purana na području Krapinsko-  </w:t>
      </w:r>
    </w:p>
    <w:p w14:paraId="29A3DF52" w14:textId="44C4900C" w:rsidR="0008332B" w:rsidRPr="00566F55" w:rsidRDefault="0008332B" w:rsidP="00207B5A">
      <w:pPr>
        <w:spacing w:line="276" w:lineRule="auto"/>
        <w:rPr>
          <w:b/>
        </w:rPr>
      </w:pPr>
      <w:r w:rsidRPr="00566F55">
        <w:rPr>
          <w:b/>
        </w:rPr>
        <w:t>zagorske županije</w:t>
      </w:r>
      <w:r w:rsidR="004759E7" w:rsidRPr="00566F55">
        <w:rPr>
          <w:b/>
        </w:rPr>
        <w:t xml:space="preserve"> </w:t>
      </w:r>
    </w:p>
    <w:p w14:paraId="0EBB092F" w14:textId="77777777" w:rsidR="0008332B" w:rsidRPr="00566F55" w:rsidRDefault="0008332B" w:rsidP="00207B5A">
      <w:pPr>
        <w:spacing w:line="276" w:lineRule="auto"/>
        <w:contextualSpacing/>
        <w:jc w:val="both"/>
      </w:pPr>
      <w:r w:rsidRPr="00566F55">
        <w:rPr>
          <w:b/>
        </w:rPr>
        <w:t>Cilj mjere</w:t>
      </w:r>
      <w:r w:rsidRPr="00566F55">
        <w:t xml:space="preserve"> je poboljšanje uvjeta uzgoja zagorskog purana kao autohtone pasmine peradi na području Krapinsko-zagorske županije. </w:t>
      </w:r>
    </w:p>
    <w:p w14:paraId="5B93B965" w14:textId="768E025F" w:rsidR="00207B5A" w:rsidRPr="00566F55" w:rsidRDefault="00207B5A" w:rsidP="00207B5A">
      <w:pPr>
        <w:pBdr>
          <w:top w:val="nil"/>
          <w:left w:val="nil"/>
          <w:bottom w:val="nil"/>
          <w:right w:val="nil"/>
          <w:between w:val="nil"/>
        </w:pBdr>
        <w:spacing w:line="276" w:lineRule="auto"/>
        <w:jc w:val="both"/>
      </w:pPr>
      <w:r w:rsidRPr="00566F55">
        <w:rPr>
          <w:b/>
        </w:rPr>
        <w:t>Korisnic</w:t>
      </w:r>
      <w:r w:rsidRPr="00566F55">
        <w:t>i su poljoprivrednici upi</w:t>
      </w:r>
      <w:r w:rsidR="00FD62FA" w:rsidRPr="00566F55">
        <w:t xml:space="preserve">sani u Upisnik poljoprivrednika </w:t>
      </w:r>
      <w:r w:rsidRPr="00566F55">
        <w:t>i/ili Upisnik obiteljskih  poljoprivrednih gospodarstava u Agenciji za plaćanja u poljoprivredi, ribarstvu i ruralnom razvoju Podružnice Krapinsko-zagorske županije sa sjedištem na području Krapinsko-zagorske županije te vrše proizvodnju primarnih poljoprivrednih proizvoda.</w:t>
      </w:r>
    </w:p>
    <w:p w14:paraId="385C12FC" w14:textId="070B67A4" w:rsidR="0008332B" w:rsidRPr="00566F55" w:rsidRDefault="0008332B" w:rsidP="00207B5A">
      <w:pPr>
        <w:spacing w:line="276" w:lineRule="auto"/>
        <w:jc w:val="both"/>
        <w:rPr>
          <w:rFonts w:eastAsia="Calibri"/>
        </w:rPr>
      </w:pPr>
      <w:r w:rsidRPr="00566F55">
        <w:rPr>
          <w:rFonts w:eastAsia="Calibri"/>
        </w:rPr>
        <w:t>Korisnik mora biti uzgajivač zagorskog purana te mora imati upisane zagorske purane u JRDŽ.</w:t>
      </w:r>
    </w:p>
    <w:p w14:paraId="3F512F41" w14:textId="77777777" w:rsidR="0008332B" w:rsidRPr="00566F55" w:rsidRDefault="0008332B" w:rsidP="00207B5A">
      <w:pPr>
        <w:tabs>
          <w:tab w:val="left" w:pos="284"/>
        </w:tabs>
        <w:spacing w:line="276" w:lineRule="auto"/>
        <w:jc w:val="both"/>
      </w:pPr>
      <w:r w:rsidRPr="00566F55">
        <w:rPr>
          <w:b/>
        </w:rPr>
        <w:t>Prihvatljive aktivnosti</w:t>
      </w:r>
      <w:r w:rsidRPr="00566F55">
        <w:t xml:space="preserve"> </w:t>
      </w:r>
      <w:r w:rsidRPr="00566F55">
        <w:rPr>
          <w:rFonts w:eastAsia="Calibri"/>
        </w:rPr>
        <w:t xml:space="preserve">za dodjelu potpore </w:t>
      </w:r>
      <w:r w:rsidRPr="00566F55">
        <w:t>unutar ove mjere odnose se na:</w:t>
      </w:r>
    </w:p>
    <w:p w14:paraId="288EA50F" w14:textId="77777777" w:rsidR="0008332B" w:rsidRPr="00566F55" w:rsidRDefault="0008332B" w:rsidP="00207B5A">
      <w:pPr>
        <w:numPr>
          <w:ilvl w:val="0"/>
          <w:numId w:val="5"/>
        </w:numPr>
        <w:tabs>
          <w:tab w:val="left" w:pos="284"/>
        </w:tabs>
        <w:spacing w:line="276" w:lineRule="auto"/>
        <w:ind w:left="0" w:firstLine="0"/>
        <w:jc w:val="both"/>
      </w:pPr>
      <w:r w:rsidRPr="00566F55">
        <w:t xml:space="preserve">kupnju opreme za </w:t>
      </w:r>
      <w:proofErr w:type="spellStart"/>
      <w:r w:rsidRPr="00566F55">
        <w:t>valjenje</w:t>
      </w:r>
      <w:proofErr w:type="spellEnd"/>
      <w:r w:rsidRPr="00566F55">
        <w:t xml:space="preserve"> malih </w:t>
      </w:r>
      <w:proofErr w:type="spellStart"/>
      <w:r w:rsidRPr="00566F55">
        <w:t>purića</w:t>
      </w:r>
      <w:proofErr w:type="spellEnd"/>
      <w:r w:rsidRPr="00566F55">
        <w:t>,</w:t>
      </w:r>
    </w:p>
    <w:p w14:paraId="035EFF21" w14:textId="77777777" w:rsidR="0008332B" w:rsidRPr="00566F55" w:rsidRDefault="0008332B" w:rsidP="00207B5A">
      <w:pPr>
        <w:numPr>
          <w:ilvl w:val="0"/>
          <w:numId w:val="5"/>
        </w:numPr>
        <w:tabs>
          <w:tab w:val="left" w:pos="284"/>
        </w:tabs>
        <w:spacing w:line="276" w:lineRule="auto"/>
        <w:ind w:left="0" w:firstLine="0"/>
        <w:jc w:val="both"/>
      </w:pPr>
      <w:r w:rsidRPr="00566F55">
        <w:t>kupnju materijala za ogradu za ograđivanje prostora u svrhu držanja zagorskog purana.</w:t>
      </w:r>
    </w:p>
    <w:p w14:paraId="6E6E3DD2" w14:textId="77777777" w:rsidR="0008332B" w:rsidRPr="00566F55" w:rsidRDefault="0008332B" w:rsidP="00207B5A">
      <w:pPr>
        <w:spacing w:line="276" w:lineRule="auto"/>
        <w:jc w:val="both"/>
      </w:pPr>
      <w:r w:rsidRPr="00566F55">
        <w:t>Prihvatljive su aktivnosti koje su nastale nakon 01. siječnja tekuće godine.</w:t>
      </w:r>
    </w:p>
    <w:p w14:paraId="1646A145" w14:textId="77777777" w:rsidR="0008332B" w:rsidRPr="00566F55" w:rsidRDefault="0008332B" w:rsidP="00207B5A">
      <w:pPr>
        <w:spacing w:line="276" w:lineRule="auto"/>
        <w:contextualSpacing/>
        <w:jc w:val="both"/>
        <w:rPr>
          <w:b/>
        </w:rPr>
      </w:pPr>
    </w:p>
    <w:p w14:paraId="2EA590D6" w14:textId="77777777" w:rsidR="0008332B" w:rsidRPr="00566F55" w:rsidRDefault="0008332B" w:rsidP="00207B5A">
      <w:pPr>
        <w:spacing w:line="276" w:lineRule="auto"/>
        <w:contextualSpacing/>
        <w:jc w:val="both"/>
        <w:rPr>
          <w:b/>
        </w:rPr>
      </w:pPr>
      <w:r w:rsidRPr="00566F55">
        <w:rPr>
          <w:b/>
        </w:rPr>
        <w:t xml:space="preserve">5) Potpora za zaštitu višegodišnjih nasada od padalina na području Krapinsko-zagorske  </w:t>
      </w:r>
    </w:p>
    <w:p w14:paraId="20B22122" w14:textId="01BAAA9D" w:rsidR="0008332B" w:rsidRPr="00566F55" w:rsidRDefault="00A53606" w:rsidP="00207B5A">
      <w:pPr>
        <w:spacing w:line="276" w:lineRule="auto"/>
        <w:contextualSpacing/>
        <w:jc w:val="both"/>
        <w:rPr>
          <w:b/>
        </w:rPr>
      </w:pPr>
      <w:r w:rsidRPr="00566F55">
        <w:rPr>
          <w:b/>
        </w:rPr>
        <w:t xml:space="preserve">županije </w:t>
      </w:r>
    </w:p>
    <w:p w14:paraId="6CADE273" w14:textId="77777777" w:rsidR="0008332B" w:rsidRPr="00566F55" w:rsidRDefault="0008332B" w:rsidP="00207B5A">
      <w:pPr>
        <w:spacing w:line="276" w:lineRule="auto"/>
        <w:contextualSpacing/>
        <w:jc w:val="both"/>
        <w:rPr>
          <w:rFonts w:eastAsia="Calibri"/>
        </w:rPr>
      </w:pPr>
      <w:r w:rsidRPr="00566F55">
        <w:rPr>
          <w:b/>
        </w:rPr>
        <w:t>Cilj mjere</w:t>
      </w:r>
      <w:r w:rsidRPr="00566F55">
        <w:t xml:space="preserve"> je smanjiti štete uslijed tuče u višegodišnjim nasadima na području Krapinsko-zagorske županije.</w:t>
      </w:r>
      <w:r w:rsidRPr="00566F55">
        <w:rPr>
          <w:rFonts w:eastAsia="Calibri"/>
        </w:rPr>
        <w:t xml:space="preserve"> </w:t>
      </w:r>
    </w:p>
    <w:p w14:paraId="7EA8E4BE" w14:textId="305C4A28" w:rsidR="000B2817" w:rsidRPr="00566F55" w:rsidRDefault="000B2817" w:rsidP="00207B5A">
      <w:pPr>
        <w:spacing w:line="276" w:lineRule="auto"/>
        <w:contextualSpacing/>
        <w:jc w:val="both"/>
      </w:pPr>
      <w:r w:rsidRPr="00566F55">
        <w:rPr>
          <w:b/>
        </w:rPr>
        <w:t>Korisnic</w:t>
      </w:r>
      <w:r w:rsidRPr="00566F55">
        <w:t xml:space="preserve">i su poljoprivrednici upisani </w:t>
      </w:r>
      <w:bookmarkStart w:id="1" w:name="_Hlk148508848"/>
      <w:r w:rsidRPr="00566F55">
        <w:t>u Upisnik poljoprivrednika i/ili Upisnik obiteljskih  poljoprivrednih gospodarstava u Agenciji za plaćanja u poljoprivredi, ribarstvu i ruralnom razvoju Podružnice Krapinsko-zagorske županije sa sjedištem na području Krapinsko-zagorske županije te vrše proizvodnju primarnih poljoprivrednih proizvoda.</w:t>
      </w:r>
      <w:bookmarkEnd w:id="1"/>
    </w:p>
    <w:p w14:paraId="65D55275" w14:textId="2ECCB783" w:rsidR="0008332B" w:rsidRPr="00566F55" w:rsidRDefault="0008332B" w:rsidP="00207B5A">
      <w:pPr>
        <w:spacing w:line="276" w:lineRule="auto"/>
        <w:contextualSpacing/>
        <w:jc w:val="both"/>
        <w:rPr>
          <w:rFonts w:eastAsia="Calibri"/>
          <w:b/>
        </w:rPr>
      </w:pPr>
      <w:r w:rsidRPr="00566F55">
        <w:rPr>
          <w:rFonts w:eastAsia="Calibri"/>
        </w:rPr>
        <w:t>Korisnik mora imati višegodišnji nasad upisan u ARKOD.</w:t>
      </w:r>
    </w:p>
    <w:p w14:paraId="43C935EF" w14:textId="77777777" w:rsidR="0008332B" w:rsidRPr="00566F55" w:rsidRDefault="0008332B" w:rsidP="00207B5A">
      <w:pPr>
        <w:tabs>
          <w:tab w:val="left" w:pos="284"/>
        </w:tabs>
        <w:spacing w:line="276" w:lineRule="auto"/>
        <w:jc w:val="both"/>
      </w:pPr>
      <w:r w:rsidRPr="00566F55">
        <w:rPr>
          <w:b/>
        </w:rPr>
        <w:t>Prihvatljive aktivnosti</w:t>
      </w:r>
      <w:r w:rsidRPr="00566F55">
        <w:t xml:space="preserve"> </w:t>
      </w:r>
      <w:r w:rsidRPr="00566F55">
        <w:rPr>
          <w:rFonts w:eastAsia="Calibri"/>
        </w:rPr>
        <w:t xml:space="preserve">za dodjelu potpore </w:t>
      </w:r>
      <w:r w:rsidRPr="00566F55">
        <w:t>unutar ove mjere odnose se na kupnju materijala i elemenata za postavljanje sustava za zaštitu od tuče.</w:t>
      </w:r>
    </w:p>
    <w:p w14:paraId="056247FA" w14:textId="5F95A131" w:rsidR="0008332B" w:rsidRPr="00566F55" w:rsidRDefault="0008332B" w:rsidP="00207B5A">
      <w:pPr>
        <w:spacing w:line="276" w:lineRule="auto"/>
        <w:contextualSpacing/>
        <w:jc w:val="both"/>
      </w:pPr>
      <w:r w:rsidRPr="00566F55">
        <w:t xml:space="preserve">Prihvatljive su aktivnosti koje su nastale nakon 01. siječnja tekuće godine. </w:t>
      </w:r>
    </w:p>
    <w:p w14:paraId="3819F389" w14:textId="77777777" w:rsidR="000B2817" w:rsidRPr="00566F55" w:rsidRDefault="000B2817" w:rsidP="00207B5A">
      <w:pPr>
        <w:spacing w:line="276" w:lineRule="auto"/>
        <w:contextualSpacing/>
        <w:jc w:val="both"/>
      </w:pPr>
    </w:p>
    <w:p w14:paraId="180A3577" w14:textId="5A3BD0A6" w:rsidR="004759E7" w:rsidRPr="00566F55" w:rsidRDefault="0008332B" w:rsidP="00207B5A">
      <w:pPr>
        <w:spacing w:line="276" w:lineRule="auto"/>
        <w:contextualSpacing/>
        <w:jc w:val="both"/>
        <w:rPr>
          <w:b/>
          <w:shd w:val="clear" w:color="auto" w:fill="FFFFFF"/>
        </w:rPr>
      </w:pPr>
      <w:r w:rsidRPr="00566F55">
        <w:rPr>
          <w:b/>
        </w:rPr>
        <w:t>6)</w:t>
      </w:r>
      <w:r w:rsidRPr="00566F55">
        <w:rPr>
          <w:shd w:val="clear" w:color="auto" w:fill="FFFFFF"/>
        </w:rPr>
        <w:t xml:space="preserve"> </w:t>
      </w:r>
      <w:r w:rsidRPr="00566F55">
        <w:rPr>
          <w:b/>
          <w:shd w:val="clear" w:color="auto" w:fill="FFFFFF"/>
        </w:rPr>
        <w:t xml:space="preserve">Potpora za očuvanje pčelinjeg fonda na području Krapinsko-zagorske županije </w:t>
      </w:r>
    </w:p>
    <w:p w14:paraId="2FD499C6" w14:textId="65590548" w:rsidR="0008332B" w:rsidRPr="00566F55" w:rsidRDefault="0008332B" w:rsidP="00207B5A">
      <w:pPr>
        <w:spacing w:line="276" w:lineRule="auto"/>
        <w:contextualSpacing/>
        <w:jc w:val="both"/>
        <w:rPr>
          <w:shd w:val="clear" w:color="auto" w:fill="FFFFFF"/>
        </w:rPr>
      </w:pPr>
      <w:r w:rsidRPr="00566F55">
        <w:rPr>
          <w:b/>
          <w:shd w:val="clear" w:color="auto" w:fill="FFFFFF"/>
        </w:rPr>
        <w:t>Cilj mjere</w:t>
      </w:r>
      <w:r w:rsidRPr="00566F55">
        <w:rPr>
          <w:shd w:val="clear" w:color="auto" w:fill="FFFFFF"/>
        </w:rPr>
        <w:t xml:space="preserve"> je očuvanje pčelinjeg fonda na području Krapinsko-zagorske zagorske županije</w:t>
      </w:r>
      <w:r w:rsidR="00FD62FA" w:rsidRPr="00566F55">
        <w:rPr>
          <w:shd w:val="clear" w:color="auto" w:fill="FFFFFF"/>
        </w:rPr>
        <w:t>.</w:t>
      </w:r>
    </w:p>
    <w:p w14:paraId="47A8D209" w14:textId="6BAB09EC" w:rsidR="000B2817" w:rsidRPr="00566F55" w:rsidRDefault="0008332B" w:rsidP="00207B5A">
      <w:pPr>
        <w:spacing w:line="276" w:lineRule="auto"/>
        <w:contextualSpacing/>
        <w:jc w:val="both"/>
        <w:rPr>
          <w:rFonts w:eastAsia="Calibri"/>
        </w:rPr>
      </w:pPr>
      <w:r w:rsidRPr="00566F55">
        <w:rPr>
          <w:rFonts w:eastAsia="Calibri"/>
          <w:b/>
        </w:rPr>
        <w:t>Korisnici</w:t>
      </w:r>
      <w:r w:rsidR="00A53606" w:rsidRPr="00566F55">
        <w:t xml:space="preserve"> su poljoprivrednici upisani u Upisnik poljoprivrednika i/ili Upisnik obiteljskih  poljoprivrednih gospodarstava u Agenciji za plaćanja u poljoprivredi, ribarstvu i ruralnom razvoju Podružnice Krapinsko-zagorske županije sa sjedištem na području Krapinsko-zagorske županije te vrše proizvodnju primarnih poljoprivrednih proizvoda</w:t>
      </w:r>
      <w:r w:rsidRPr="00566F55">
        <w:rPr>
          <w:rFonts w:eastAsia="Calibri"/>
        </w:rPr>
        <w:t xml:space="preserve">. </w:t>
      </w:r>
      <w:r w:rsidR="000B2817" w:rsidRPr="00566F55">
        <w:rPr>
          <w:rFonts w:eastAsia="Calibri"/>
        </w:rPr>
        <w:t>Korisnik mora biti pčelar i imati evidentirane košnice u Evidenciji pčelara i pčelinjaka.</w:t>
      </w:r>
    </w:p>
    <w:p w14:paraId="39E3B796" w14:textId="78F94216" w:rsidR="00B954CE" w:rsidRPr="00566F55" w:rsidRDefault="00B954CE" w:rsidP="00B954CE">
      <w:pPr>
        <w:spacing w:line="276" w:lineRule="auto"/>
        <w:contextualSpacing/>
        <w:jc w:val="both"/>
      </w:pPr>
      <w:r w:rsidRPr="00566F55">
        <w:t xml:space="preserve">Putem ove mjere dodjeljivati će se potpora po košnici </w:t>
      </w:r>
      <w:r w:rsidR="00ED2959" w:rsidRPr="00566F55">
        <w:t xml:space="preserve">prijavljenoj u Godišnjoj dojavi broja pčelinjih zajednica koja se dostavlja udruzi. </w:t>
      </w:r>
    </w:p>
    <w:p w14:paraId="272E64F4" w14:textId="1AD24E22" w:rsidR="00B954CE" w:rsidRPr="00566F55" w:rsidRDefault="00B954CE" w:rsidP="00207B5A">
      <w:pPr>
        <w:spacing w:line="276" w:lineRule="auto"/>
        <w:contextualSpacing/>
        <w:jc w:val="both"/>
      </w:pPr>
      <w:r w:rsidRPr="00566F55">
        <w:t>Prihvatljive su aktivnosti koje su prijavl</w:t>
      </w:r>
      <w:r w:rsidR="00ED2959" w:rsidRPr="00566F55">
        <w:t xml:space="preserve">jene u Godišnjoj dojavi broja </w:t>
      </w:r>
      <w:r w:rsidRPr="00566F55">
        <w:t xml:space="preserve">pčelinjih zajednica za tekuću godinu.  </w:t>
      </w:r>
    </w:p>
    <w:p w14:paraId="110C1C83" w14:textId="77777777" w:rsidR="00ED2959" w:rsidRPr="00566F55" w:rsidRDefault="00ED2959" w:rsidP="00207B5A">
      <w:pPr>
        <w:spacing w:line="276" w:lineRule="auto"/>
        <w:contextualSpacing/>
        <w:jc w:val="both"/>
      </w:pPr>
    </w:p>
    <w:p w14:paraId="3D1BA7EB" w14:textId="77777777" w:rsidR="0008332B" w:rsidRPr="00566F55" w:rsidRDefault="0008332B" w:rsidP="00207B5A">
      <w:pPr>
        <w:spacing w:line="276" w:lineRule="auto"/>
        <w:rPr>
          <w:b/>
        </w:rPr>
      </w:pPr>
      <w:r w:rsidRPr="00566F55">
        <w:rPr>
          <w:b/>
        </w:rPr>
        <w:t xml:space="preserve">7) Potpora za ulaganje u modernizaciju i povećanje konkurentnosti poljoprivrednika u  </w:t>
      </w:r>
    </w:p>
    <w:p w14:paraId="6905B7A3" w14:textId="77777777" w:rsidR="0008332B" w:rsidRPr="00566F55" w:rsidRDefault="0008332B" w:rsidP="00207B5A">
      <w:pPr>
        <w:spacing w:line="276" w:lineRule="auto"/>
        <w:rPr>
          <w:b/>
        </w:rPr>
      </w:pPr>
      <w:r w:rsidRPr="00566F55">
        <w:rPr>
          <w:b/>
        </w:rPr>
        <w:t xml:space="preserve">    preradi i stavljanju na tržište poljoprivrednih i prehrambenih proizvoda</w:t>
      </w:r>
    </w:p>
    <w:p w14:paraId="1B62DD2E" w14:textId="77777777" w:rsidR="0008332B" w:rsidRPr="00566F55" w:rsidRDefault="0008332B" w:rsidP="00207B5A">
      <w:pPr>
        <w:spacing w:line="276" w:lineRule="auto"/>
        <w:jc w:val="both"/>
        <w:rPr>
          <w:rFonts w:eastAsia="Calibri"/>
        </w:rPr>
      </w:pPr>
      <w:r w:rsidRPr="00566F55">
        <w:rPr>
          <w:rFonts w:eastAsia="Calibri"/>
          <w:b/>
        </w:rPr>
        <w:lastRenderedPageBreak/>
        <w:t>Cilj</w:t>
      </w:r>
      <w:r w:rsidRPr="00566F55">
        <w:rPr>
          <w:rFonts w:eastAsia="Calibri"/>
        </w:rPr>
        <w:t xml:space="preserve"> ove mjere je povećati i unaprediti poljoprivrednu proizvodnju na području Krapinsko-zagorske županije te omogućiti poljoprivrednim gospodarstvima konkurentnije trženje vlastitih  poljoprivrednih proizvoda. </w:t>
      </w:r>
    </w:p>
    <w:p w14:paraId="3ACBF5F1" w14:textId="4F558C78" w:rsidR="0008332B" w:rsidRPr="00566F55" w:rsidRDefault="00314282" w:rsidP="00207B5A">
      <w:pPr>
        <w:spacing w:line="276" w:lineRule="auto"/>
        <w:contextualSpacing/>
        <w:jc w:val="both"/>
      </w:pPr>
      <w:r w:rsidRPr="00566F55">
        <w:rPr>
          <w:b/>
        </w:rPr>
        <w:t>Korisnic</w:t>
      </w:r>
      <w:r w:rsidRPr="00566F55">
        <w:t>i su poljoprivrednici upisani u Upisnik poljoprivrednika i/ili Upisnik obiteljskih  poljoprivrednih gospodarstava u Agenciji za plaćanja u poljoprivredi, ribarstvu i ruralnom razvoju Podružnice Krapinsko-zagorske županije sa sjedištem na području Krapinsko-zagorske županije te</w:t>
      </w:r>
      <w:r w:rsidRPr="00566F55">
        <w:rPr>
          <w:rFonts w:eastAsia="Calibri"/>
        </w:rPr>
        <w:t xml:space="preserve"> vrše</w:t>
      </w:r>
      <w:r w:rsidR="0008332B" w:rsidRPr="00566F55">
        <w:rPr>
          <w:rFonts w:eastAsia="Calibri"/>
        </w:rPr>
        <w:t xml:space="preserve"> preradu i/ili stavljanje na tržište jednog i/ili više poljoprivrednih proizvoda sa Popisa poljoprivrednih proizvoda obuhvaćenih Dodatkom I. Ugovora o EU, uz iznimku proizvoda ribarstva i akvakulture obuhvaćenih Uredbom Vijeća (EZ) br. 104/2000.</w:t>
      </w:r>
    </w:p>
    <w:p w14:paraId="3DA6FC49" w14:textId="77777777" w:rsidR="0008332B" w:rsidRPr="00566F55" w:rsidRDefault="0008332B" w:rsidP="00207B5A">
      <w:pPr>
        <w:spacing w:line="276" w:lineRule="auto"/>
        <w:jc w:val="both"/>
        <w:rPr>
          <w:rFonts w:eastAsia="Calibri"/>
        </w:rPr>
      </w:pPr>
      <w:r w:rsidRPr="00566F55">
        <w:rPr>
          <w:rFonts w:eastAsia="Calibri"/>
          <w:b/>
        </w:rPr>
        <w:t>Prihvatljive aktivnosti</w:t>
      </w:r>
      <w:r w:rsidRPr="00566F55">
        <w:rPr>
          <w:rFonts w:eastAsia="Calibri"/>
        </w:rPr>
        <w:t xml:space="preserve"> za dodjelu potpore unutar ove mjere odnose se na:</w:t>
      </w:r>
    </w:p>
    <w:p w14:paraId="4A295F46" w14:textId="77777777" w:rsidR="0008332B" w:rsidRPr="00566F55" w:rsidRDefault="0008332B" w:rsidP="00207B5A">
      <w:pPr>
        <w:numPr>
          <w:ilvl w:val="0"/>
          <w:numId w:val="1"/>
        </w:numPr>
        <w:spacing w:line="276" w:lineRule="auto"/>
        <w:ind w:left="1004"/>
        <w:contextualSpacing/>
        <w:rPr>
          <w:rFonts w:eastAsia="Calibri"/>
        </w:rPr>
      </w:pPr>
      <w:r w:rsidRPr="00566F55">
        <w:rPr>
          <w:rFonts w:eastAsia="Calibri"/>
        </w:rPr>
        <w:t>ulaganje u kupnju opreme za opremanje objekata za klanje zagorskog purana na gospodarstvima podrijetla,</w:t>
      </w:r>
    </w:p>
    <w:p w14:paraId="3038E9B5" w14:textId="77777777" w:rsidR="0008332B" w:rsidRPr="00566F55" w:rsidRDefault="0008332B" w:rsidP="00207B5A">
      <w:pPr>
        <w:numPr>
          <w:ilvl w:val="0"/>
          <w:numId w:val="1"/>
        </w:numPr>
        <w:spacing w:line="276" w:lineRule="auto"/>
        <w:ind w:left="1004"/>
        <w:contextualSpacing/>
        <w:rPr>
          <w:rFonts w:eastAsia="Calibri"/>
        </w:rPr>
      </w:pPr>
      <w:r w:rsidRPr="00566F55">
        <w:rPr>
          <w:rFonts w:eastAsia="Calibri"/>
        </w:rPr>
        <w:t>ulaganje u kupnju rashladnih vitrina za trženje zagorskog purana,</w:t>
      </w:r>
    </w:p>
    <w:p w14:paraId="126A801A" w14:textId="77777777" w:rsidR="0008332B" w:rsidRPr="00566F55" w:rsidRDefault="0008332B" w:rsidP="00207B5A">
      <w:pPr>
        <w:numPr>
          <w:ilvl w:val="0"/>
          <w:numId w:val="1"/>
        </w:numPr>
        <w:spacing w:line="276" w:lineRule="auto"/>
        <w:ind w:left="1004"/>
        <w:contextualSpacing/>
        <w:rPr>
          <w:rFonts w:eastAsia="Calibri"/>
        </w:rPr>
      </w:pPr>
      <w:r w:rsidRPr="00566F55">
        <w:rPr>
          <w:rFonts w:eastAsia="Calibri"/>
        </w:rPr>
        <w:t>ulaganje u kupnju automata za trženje poljoprivrednih proizvoda,</w:t>
      </w:r>
    </w:p>
    <w:p w14:paraId="1AC11387" w14:textId="77777777" w:rsidR="0008332B" w:rsidRPr="00566F55" w:rsidRDefault="0008332B" w:rsidP="00207B5A">
      <w:pPr>
        <w:numPr>
          <w:ilvl w:val="0"/>
          <w:numId w:val="1"/>
        </w:numPr>
        <w:spacing w:line="276" w:lineRule="auto"/>
        <w:ind w:left="1004"/>
        <w:contextualSpacing/>
        <w:rPr>
          <w:rFonts w:eastAsia="Calibri"/>
        </w:rPr>
      </w:pPr>
      <w:r w:rsidRPr="00566F55">
        <w:rPr>
          <w:rFonts w:eastAsia="Calibri"/>
        </w:rPr>
        <w:t>ulaganje u kupnju opreme:</w:t>
      </w:r>
    </w:p>
    <w:p w14:paraId="7C16F0B7" w14:textId="198FBDE3" w:rsidR="0008332B" w:rsidRPr="00566F55" w:rsidRDefault="0008332B" w:rsidP="00207B5A">
      <w:pPr>
        <w:numPr>
          <w:ilvl w:val="0"/>
          <w:numId w:val="6"/>
        </w:numPr>
        <w:spacing w:line="276" w:lineRule="auto"/>
        <w:contextualSpacing/>
        <w:rPr>
          <w:rFonts w:eastAsia="Calibri"/>
        </w:rPr>
      </w:pPr>
      <w:r w:rsidRPr="00566F55">
        <w:rPr>
          <w:rFonts w:eastAsia="Calibri"/>
        </w:rPr>
        <w:t>za doradu, preradu, pakiranje i skladištenje proizvoda ekol</w:t>
      </w:r>
      <w:r w:rsidR="00FD62FA" w:rsidRPr="00566F55">
        <w:rPr>
          <w:rFonts w:eastAsia="Calibri"/>
        </w:rPr>
        <w:t>oške poljoprivredne proizvodnje;</w:t>
      </w:r>
    </w:p>
    <w:p w14:paraId="171D920C" w14:textId="77777777" w:rsidR="0008332B" w:rsidRPr="00566F55" w:rsidRDefault="0008332B" w:rsidP="00207B5A">
      <w:pPr>
        <w:numPr>
          <w:ilvl w:val="0"/>
          <w:numId w:val="6"/>
        </w:numPr>
        <w:spacing w:line="276" w:lineRule="auto"/>
        <w:contextualSpacing/>
        <w:rPr>
          <w:rFonts w:eastAsia="Calibri"/>
        </w:rPr>
      </w:pPr>
      <w:r w:rsidRPr="00566F55">
        <w:rPr>
          <w:rFonts w:eastAsia="Calibri"/>
        </w:rPr>
        <w:t>za čuvanje i preradu mlijeka;</w:t>
      </w:r>
    </w:p>
    <w:p w14:paraId="647889AF" w14:textId="77777777" w:rsidR="0008332B" w:rsidRPr="00566F55" w:rsidRDefault="0008332B" w:rsidP="00207B5A">
      <w:pPr>
        <w:numPr>
          <w:ilvl w:val="0"/>
          <w:numId w:val="6"/>
        </w:numPr>
        <w:spacing w:line="276" w:lineRule="auto"/>
        <w:contextualSpacing/>
        <w:rPr>
          <w:rFonts w:eastAsia="Calibri"/>
        </w:rPr>
      </w:pPr>
      <w:r w:rsidRPr="00566F55">
        <w:rPr>
          <w:rFonts w:eastAsia="Calibri"/>
        </w:rPr>
        <w:t>za skladištenje ratarskog i industrijskog bilja za ishranu stoke;</w:t>
      </w:r>
    </w:p>
    <w:p w14:paraId="7F46E8AB" w14:textId="77777777" w:rsidR="0008332B" w:rsidRPr="00566F55" w:rsidRDefault="0008332B" w:rsidP="00207B5A">
      <w:pPr>
        <w:numPr>
          <w:ilvl w:val="0"/>
          <w:numId w:val="6"/>
        </w:numPr>
        <w:spacing w:line="276" w:lineRule="auto"/>
        <w:contextualSpacing/>
        <w:rPr>
          <w:rFonts w:eastAsia="Calibri"/>
        </w:rPr>
      </w:pPr>
      <w:r w:rsidRPr="00566F55">
        <w:rPr>
          <w:rFonts w:eastAsia="Calibri"/>
        </w:rPr>
        <w:t xml:space="preserve">za preradu i doradu ratarskih kultura; </w:t>
      </w:r>
    </w:p>
    <w:p w14:paraId="5E58F01D" w14:textId="77777777" w:rsidR="0008332B" w:rsidRPr="00566F55" w:rsidRDefault="0008332B" w:rsidP="00207B5A">
      <w:pPr>
        <w:numPr>
          <w:ilvl w:val="0"/>
          <w:numId w:val="6"/>
        </w:numPr>
        <w:spacing w:line="276" w:lineRule="auto"/>
        <w:contextualSpacing/>
        <w:rPr>
          <w:rFonts w:eastAsia="Calibri"/>
        </w:rPr>
      </w:pPr>
      <w:r w:rsidRPr="00566F55">
        <w:rPr>
          <w:rFonts w:eastAsia="Calibri"/>
        </w:rPr>
        <w:t>za doradu, preradu, pakiranje i skladištenje voća;</w:t>
      </w:r>
    </w:p>
    <w:p w14:paraId="15007C74" w14:textId="77777777" w:rsidR="0008332B" w:rsidRPr="00566F55" w:rsidRDefault="0008332B" w:rsidP="00207B5A">
      <w:pPr>
        <w:numPr>
          <w:ilvl w:val="0"/>
          <w:numId w:val="6"/>
        </w:numPr>
        <w:spacing w:line="276" w:lineRule="auto"/>
        <w:contextualSpacing/>
        <w:rPr>
          <w:rFonts w:eastAsia="Calibri"/>
        </w:rPr>
      </w:pPr>
      <w:r w:rsidRPr="00566F55">
        <w:rPr>
          <w:rFonts w:eastAsia="Calibri"/>
        </w:rPr>
        <w:t>za doradu, preradu, pakiranje i skladištenje povrća i gljiva;</w:t>
      </w:r>
    </w:p>
    <w:p w14:paraId="4EB3218A" w14:textId="77777777" w:rsidR="0008332B" w:rsidRPr="00566F55" w:rsidRDefault="0008332B" w:rsidP="00207B5A">
      <w:pPr>
        <w:numPr>
          <w:ilvl w:val="0"/>
          <w:numId w:val="6"/>
        </w:numPr>
        <w:spacing w:line="276" w:lineRule="auto"/>
        <w:contextualSpacing/>
        <w:rPr>
          <w:rFonts w:eastAsia="Calibri"/>
        </w:rPr>
      </w:pPr>
      <w:r w:rsidRPr="00566F55">
        <w:rPr>
          <w:rFonts w:eastAsia="Calibri"/>
        </w:rPr>
        <w:t xml:space="preserve">za preradu i doradu ljekovitog bilja i cvijeća; </w:t>
      </w:r>
    </w:p>
    <w:p w14:paraId="491A9C33" w14:textId="77777777" w:rsidR="0008332B" w:rsidRPr="00566F55" w:rsidRDefault="0008332B" w:rsidP="00207B5A">
      <w:pPr>
        <w:numPr>
          <w:ilvl w:val="0"/>
          <w:numId w:val="6"/>
        </w:numPr>
        <w:spacing w:line="276" w:lineRule="auto"/>
        <w:contextualSpacing/>
        <w:rPr>
          <w:rFonts w:eastAsia="Calibri"/>
        </w:rPr>
      </w:pPr>
      <w:r w:rsidRPr="00566F55">
        <w:rPr>
          <w:rFonts w:eastAsia="Calibri"/>
        </w:rPr>
        <w:t xml:space="preserve">za preradu grožđa, proizvodnju i čuvanje vina; </w:t>
      </w:r>
    </w:p>
    <w:p w14:paraId="1CE72E0A" w14:textId="77777777" w:rsidR="0008332B" w:rsidRPr="00566F55" w:rsidRDefault="0008332B" w:rsidP="00207B5A">
      <w:pPr>
        <w:spacing w:line="276" w:lineRule="auto"/>
        <w:jc w:val="both"/>
      </w:pPr>
      <w:r w:rsidRPr="00566F55">
        <w:t>Korisnik koji ostvari pravo na potporu za kupnju opreme za</w:t>
      </w:r>
      <w:r w:rsidRPr="00566F55">
        <w:rPr>
          <w:rFonts w:eastAsia="Calibri"/>
        </w:rPr>
        <w:t xml:space="preserve"> opremanje objekata za klanje zagorskog</w:t>
      </w:r>
      <w:r w:rsidRPr="00566F55">
        <w:t xml:space="preserve"> purana dužan je provesti certifikaciju zagorskih purana u skladu sa zaštićenom oznakom zemljopisnog podrijetla na EU razini i specifikacijom proizvoda.</w:t>
      </w:r>
    </w:p>
    <w:p w14:paraId="6BDE037B" w14:textId="77777777" w:rsidR="0008332B" w:rsidRPr="00566F55" w:rsidRDefault="0008332B" w:rsidP="00207B5A">
      <w:pPr>
        <w:spacing w:line="276" w:lineRule="auto"/>
        <w:jc w:val="both"/>
      </w:pPr>
      <w:r w:rsidRPr="00566F55">
        <w:t>Ulaganje mora biti u skladu s poljoprivrednom proizvodnjom koja se vrši na gospodarstvu.</w:t>
      </w:r>
    </w:p>
    <w:p w14:paraId="3F387B52" w14:textId="77777777" w:rsidR="0008332B" w:rsidRPr="00566F55" w:rsidRDefault="0008332B" w:rsidP="00207B5A">
      <w:pPr>
        <w:spacing w:line="276" w:lineRule="auto"/>
        <w:jc w:val="both"/>
      </w:pPr>
      <w:r w:rsidRPr="00566F55">
        <w:t xml:space="preserve">Prihvatljive su aktivnosti koje su nastale nakon 01. siječnja tekuće godine. </w:t>
      </w:r>
    </w:p>
    <w:p w14:paraId="74DFD985" w14:textId="77777777" w:rsidR="0008332B" w:rsidRPr="00566F55" w:rsidRDefault="0008332B" w:rsidP="00207B5A">
      <w:pPr>
        <w:spacing w:line="276" w:lineRule="auto"/>
        <w:jc w:val="both"/>
      </w:pPr>
    </w:p>
    <w:p w14:paraId="4AA8B043" w14:textId="77777777" w:rsidR="0008332B" w:rsidRPr="00566F55" w:rsidRDefault="0008332B" w:rsidP="00207B5A">
      <w:pPr>
        <w:spacing w:line="276" w:lineRule="auto"/>
        <w:jc w:val="both"/>
        <w:rPr>
          <w:rFonts w:eastAsia="Calibri"/>
          <w:b/>
        </w:rPr>
      </w:pPr>
      <w:r w:rsidRPr="00566F55">
        <w:rPr>
          <w:rFonts w:eastAsia="Calibri"/>
          <w:b/>
        </w:rPr>
        <w:t>8) Potpora za razvoj poljoprivredne proizvodnje i promociju poljoprivrednih proizvoda</w:t>
      </w:r>
    </w:p>
    <w:p w14:paraId="447ED860" w14:textId="77777777" w:rsidR="0008332B" w:rsidRPr="00566F55" w:rsidRDefault="0008332B" w:rsidP="00207B5A">
      <w:pPr>
        <w:spacing w:line="276" w:lineRule="auto"/>
        <w:jc w:val="both"/>
        <w:rPr>
          <w:rFonts w:eastAsia="Calibri"/>
          <w:b/>
        </w:rPr>
      </w:pPr>
      <w:r w:rsidRPr="00566F55">
        <w:rPr>
          <w:rFonts w:eastAsia="Calibri"/>
          <w:b/>
        </w:rPr>
        <w:t xml:space="preserve">    na području Krapinsko-zagorske županije</w:t>
      </w:r>
    </w:p>
    <w:p w14:paraId="513FB324" w14:textId="04CFE241" w:rsidR="0008332B" w:rsidRPr="00566F55" w:rsidRDefault="0008332B" w:rsidP="00207B5A">
      <w:pPr>
        <w:spacing w:line="276" w:lineRule="auto"/>
        <w:jc w:val="both"/>
      </w:pPr>
      <w:r w:rsidRPr="00566F55">
        <w:rPr>
          <w:b/>
        </w:rPr>
        <w:t>Cilj</w:t>
      </w:r>
      <w:r w:rsidR="00856F61" w:rsidRPr="00566F55">
        <w:t xml:space="preserve"> ove mjere </w:t>
      </w:r>
      <w:r w:rsidRPr="00566F55">
        <w:t>je omogućiti poljopriv</w:t>
      </w:r>
      <w:r w:rsidR="00762B0D" w:rsidRPr="00566F55">
        <w:t xml:space="preserve">rednim gospodarstvima promociju </w:t>
      </w:r>
      <w:r w:rsidRPr="00566F55">
        <w:t>njihovih poljoprivrednih pro</w:t>
      </w:r>
      <w:r w:rsidR="00856F61" w:rsidRPr="00566F55">
        <w:t xml:space="preserve">izvoda, povećanje prihoda te otvaranje novih kanala prodaje. </w:t>
      </w:r>
    </w:p>
    <w:p w14:paraId="7B2905AE" w14:textId="7AA7D807" w:rsidR="00314282" w:rsidRPr="00566F55" w:rsidRDefault="00314282" w:rsidP="00207B5A">
      <w:pPr>
        <w:spacing w:line="276" w:lineRule="auto"/>
        <w:jc w:val="both"/>
        <w:rPr>
          <w:rFonts w:eastAsia="Calibri"/>
          <w:b/>
        </w:rPr>
      </w:pPr>
      <w:r w:rsidRPr="00566F55">
        <w:rPr>
          <w:b/>
        </w:rPr>
        <w:t>Korisnic</w:t>
      </w:r>
      <w:r w:rsidRPr="00566F55">
        <w:t>i su poljoprivrednici upisani u Upisnik poljoprivrednika i/ili Upisnik obiteljskih  poljoprivrednih gospodarstava u Agenciji za plaćanja u poljoprivredi, ribarstvu i ruralnom razvoju Podružnice Krapinsko-zagorske županije sa sjedištem na području Krapinsko-zagorske županije te</w:t>
      </w:r>
      <w:r w:rsidRPr="00566F55">
        <w:rPr>
          <w:rFonts w:eastAsia="Calibri"/>
        </w:rPr>
        <w:t xml:space="preserve"> vrše preradu i/ili stavljanje na tržište jednog i/ili više poljoprivrednih proizvoda sa Popisa poljoprivrednih proizvoda obuhvaćenih Dodatkom I. Ugovora o EU, uz iznimku proizvoda ribarstva i akvakulture obuhvaćenih Uredbom Vijeća (EZ) br. 104/2000.</w:t>
      </w:r>
    </w:p>
    <w:p w14:paraId="2B28076E" w14:textId="77777777" w:rsidR="00B74DA6" w:rsidRPr="00566F55" w:rsidRDefault="0008332B" w:rsidP="00207B5A">
      <w:pPr>
        <w:spacing w:line="276" w:lineRule="auto"/>
        <w:jc w:val="both"/>
      </w:pPr>
      <w:r w:rsidRPr="00566F55">
        <w:rPr>
          <w:b/>
        </w:rPr>
        <w:t>Prihvatljive aktivnosti</w:t>
      </w:r>
      <w:r w:rsidRPr="00566F55">
        <w:t xml:space="preserve"> za dodjelu potpore unutar ove mjere odnose se na:</w:t>
      </w:r>
    </w:p>
    <w:p w14:paraId="732D26EA" w14:textId="31A26DAB" w:rsidR="0008332B" w:rsidRPr="00566F55" w:rsidRDefault="00B74DA6" w:rsidP="00207B5A">
      <w:pPr>
        <w:spacing w:line="276" w:lineRule="auto"/>
        <w:jc w:val="both"/>
      </w:pPr>
      <w:r w:rsidRPr="00566F55">
        <w:t xml:space="preserve">a) </w:t>
      </w:r>
      <w:r w:rsidR="0008332B" w:rsidRPr="00566F55">
        <w:t>trošak kotizacije za sajam/izložbu,</w:t>
      </w:r>
    </w:p>
    <w:p w14:paraId="263ACE5A" w14:textId="5766C7FD" w:rsidR="0008332B" w:rsidRPr="00566F55" w:rsidRDefault="00B74DA6" w:rsidP="00207B5A">
      <w:pPr>
        <w:spacing w:line="276" w:lineRule="auto"/>
        <w:jc w:val="both"/>
      </w:pPr>
      <w:r w:rsidRPr="00566F55">
        <w:t xml:space="preserve">b) </w:t>
      </w:r>
      <w:r w:rsidR="0008332B" w:rsidRPr="00566F55">
        <w:t>trošak promocije u sajmenom katalogu,</w:t>
      </w:r>
    </w:p>
    <w:p w14:paraId="390B298A" w14:textId="254037A4" w:rsidR="0008332B" w:rsidRPr="00566F55" w:rsidRDefault="00B74DA6" w:rsidP="00207B5A">
      <w:pPr>
        <w:spacing w:line="276" w:lineRule="auto"/>
        <w:jc w:val="both"/>
      </w:pPr>
      <w:r w:rsidRPr="00566F55">
        <w:t xml:space="preserve">c) </w:t>
      </w:r>
      <w:r w:rsidR="0008332B" w:rsidRPr="00566F55">
        <w:t>trošak najma i uređenja izložbeno-prodajnog prostora,</w:t>
      </w:r>
    </w:p>
    <w:p w14:paraId="7C455A9C" w14:textId="655EAB01" w:rsidR="0008332B" w:rsidRPr="00566F55" w:rsidRDefault="00B74DA6" w:rsidP="00207B5A">
      <w:pPr>
        <w:spacing w:line="276" w:lineRule="auto"/>
        <w:jc w:val="both"/>
      </w:pPr>
      <w:r w:rsidRPr="00566F55">
        <w:lastRenderedPageBreak/>
        <w:t xml:space="preserve">d) </w:t>
      </w:r>
      <w:r w:rsidR="0008332B" w:rsidRPr="00566F55">
        <w:t>trošak kotizacije i trošak slanja uzorka na međunarodna i svjetska ocjenjivanja,</w:t>
      </w:r>
    </w:p>
    <w:p w14:paraId="0BB21DD1" w14:textId="0E234246" w:rsidR="0008332B" w:rsidRPr="00566F55" w:rsidRDefault="00B74DA6" w:rsidP="00207B5A">
      <w:pPr>
        <w:spacing w:line="276" w:lineRule="auto"/>
        <w:jc w:val="both"/>
      </w:pPr>
      <w:r w:rsidRPr="00566F55">
        <w:t xml:space="preserve">e) </w:t>
      </w:r>
      <w:r w:rsidR="0008332B" w:rsidRPr="00566F55">
        <w:t xml:space="preserve">trošak pripreme i </w:t>
      </w:r>
      <w:r w:rsidR="00A36939" w:rsidRPr="00566F55">
        <w:t>tisaka etiketi</w:t>
      </w:r>
      <w:r w:rsidR="00314282" w:rsidRPr="00566F55">
        <w:t xml:space="preserve">, </w:t>
      </w:r>
      <w:proofErr w:type="spellStart"/>
      <w:r w:rsidR="00314282" w:rsidRPr="00566F55">
        <w:t>vizitki</w:t>
      </w:r>
      <w:proofErr w:type="spellEnd"/>
      <w:r w:rsidR="00314282" w:rsidRPr="00566F55">
        <w:t xml:space="preserve">, </w:t>
      </w:r>
      <w:r w:rsidR="0008332B" w:rsidRPr="00566F55">
        <w:t>promotivnih materijala, promotivnih letaka i brošura;</w:t>
      </w:r>
    </w:p>
    <w:p w14:paraId="4B2E9A3D" w14:textId="306259C4" w:rsidR="0008332B" w:rsidRPr="00566F55" w:rsidRDefault="00B74DA6" w:rsidP="00207B5A">
      <w:pPr>
        <w:spacing w:line="276" w:lineRule="auto"/>
        <w:jc w:val="both"/>
      </w:pPr>
      <w:r w:rsidRPr="00566F55">
        <w:t xml:space="preserve">f) </w:t>
      </w:r>
      <w:r w:rsidR="0008332B" w:rsidRPr="00566F55">
        <w:t xml:space="preserve">trošak pripreme i izrade </w:t>
      </w:r>
      <w:proofErr w:type="spellStart"/>
      <w:r w:rsidR="0008332B" w:rsidRPr="00566F55">
        <w:t>bannera</w:t>
      </w:r>
      <w:proofErr w:type="spellEnd"/>
      <w:r w:rsidR="0008332B" w:rsidRPr="00566F55">
        <w:t xml:space="preserve">; </w:t>
      </w:r>
    </w:p>
    <w:p w14:paraId="55E002A8" w14:textId="57084F32" w:rsidR="0008332B" w:rsidRPr="00566F55" w:rsidRDefault="00B74DA6" w:rsidP="00207B5A">
      <w:pPr>
        <w:spacing w:line="276" w:lineRule="auto"/>
        <w:jc w:val="both"/>
      </w:pPr>
      <w:r w:rsidRPr="00566F55">
        <w:t xml:space="preserve">g) </w:t>
      </w:r>
      <w:r w:rsidR="0008332B" w:rsidRPr="00566F55">
        <w:t>trošak izrade web-stranice</w:t>
      </w:r>
      <w:r w:rsidR="00A36939" w:rsidRPr="00566F55">
        <w:t>;</w:t>
      </w:r>
    </w:p>
    <w:p w14:paraId="1156E3AE" w14:textId="53F62BA9" w:rsidR="00480905" w:rsidRPr="00566F55" w:rsidRDefault="00480905" w:rsidP="00480905">
      <w:pPr>
        <w:spacing w:line="276" w:lineRule="auto"/>
        <w:jc w:val="both"/>
        <w:rPr>
          <w:rFonts w:eastAsia="Calibri"/>
          <w:lang w:eastAsia="en-US"/>
        </w:rPr>
      </w:pPr>
      <w:r w:rsidRPr="00566F55">
        <w:t xml:space="preserve">h) </w:t>
      </w:r>
      <w:r w:rsidRPr="00566F55">
        <w:rPr>
          <w:rFonts w:eastAsia="Calibri"/>
          <w:lang w:eastAsia="en-US"/>
        </w:rPr>
        <w:t>trošak oglašavanja na društvenim mrežama, TV-u i radiostanicama,</w:t>
      </w:r>
    </w:p>
    <w:p w14:paraId="0E684C5E" w14:textId="06210E8C" w:rsidR="00480905" w:rsidRPr="00566F55" w:rsidRDefault="00480905" w:rsidP="00207B5A">
      <w:pPr>
        <w:spacing w:line="276" w:lineRule="auto"/>
        <w:jc w:val="both"/>
      </w:pPr>
      <w:r w:rsidRPr="00566F55">
        <w:rPr>
          <w:rFonts w:eastAsia="Calibri"/>
          <w:lang w:eastAsia="en-US"/>
        </w:rPr>
        <w:t>i)</w:t>
      </w:r>
      <w:r w:rsidR="00331C52" w:rsidRPr="00566F55">
        <w:rPr>
          <w:rFonts w:eastAsia="Calibri"/>
          <w:lang w:eastAsia="en-US"/>
        </w:rPr>
        <w:t xml:space="preserve"> </w:t>
      </w:r>
      <w:r w:rsidRPr="00566F55">
        <w:rPr>
          <w:rFonts w:eastAsia="Calibri"/>
          <w:lang w:eastAsia="en-US"/>
        </w:rPr>
        <w:t>trošak kupnje nacionalne staklenke za med.</w:t>
      </w:r>
    </w:p>
    <w:p w14:paraId="6954FBA6" w14:textId="77777777" w:rsidR="0008332B" w:rsidRPr="00566F55" w:rsidRDefault="0008332B" w:rsidP="00207B5A">
      <w:pPr>
        <w:spacing w:line="276" w:lineRule="auto"/>
        <w:jc w:val="both"/>
      </w:pPr>
      <w:r w:rsidRPr="00566F55">
        <w:rPr>
          <w:rFonts w:eastAsia="Calibri"/>
        </w:rPr>
        <w:t>Ulaganje mora biti u skladu s poljoprivrednom proizvodnjom koja se vrši na gospodarstvu.</w:t>
      </w:r>
    </w:p>
    <w:p w14:paraId="7C46EE16" w14:textId="77777777" w:rsidR="0008332B" w:rsidRPr="00566F55" w:rsidRDefault="0008332B" w:rsidP="00207B5A">
      <w:pPr>
        <w:spacing w:line="276" w:lineRule="auto"/>
      </w:pPr>
      <w:r w:rsidRPr="00566F55">
        <w:t>Prihvatljive su aktivnosti koje su nastale nakon 01. siječnja tekuće godine.</w:t>
      </w:r>
    </w:p>
    <w:p w14:paraId="39B9C987" w14:textId="77777777" w:rsidR="008B6379" w:rsidRPr="00566F55" w:rsidRDefault="008B6379" w:rsidP="00207B5A">
      <w:pPr>
        <w:spacing w:line="276" w:lineRule="auto"/>
      </w:pPr>
    </w:p>
    <w:p w14:paraId="4828B994" w14:textId="77777777" w:rsidR="0008332B" w:rsidRPr="00566F55" w:rsidRDefault="0008332B" w:rsidP="00207B5A">
      <w:pPr>
        <w:spacing w:line="276" w:lineRule="auto"/>
        <w:jc w:val="both"/>
        <w:rPr>
          <w:rFonts w:eastAsia="Calibri"/>
          <w:b/>
        </w:rPr>
      </w:pPr>
      <w:r w:rsidRPr="00566F55">
        <w:rPr>
          <w:b/>
        </w:rPr>
        <w:t>9)</w:t>
      </w:r>
      <w:r w:rsidRPr="00566F55">
        <w:rPr>
          <w:rFonts w:eastAsia="Calibri"/>
          <w:b/>
        </w:rPr>
        <w:t xml:space="preserve">  Potpora za pripremu projektne dokumentacije</w:t>
      </w:r>
    </w:p>
    <w:p w14:paraId="5D6438B5" w14:textId="451CC2D2" w:rsidR="0008332B" w:rsidRPr="00566F55" w:rsidRDefault="0008332B" w:rsidP="00207B5A">
      <w:pPr>
        <w:spacing w:line="276" w:lineRule="auto"/>
        <w:jc w:val="both"/>
        <w:rPr>
          <w:rFonts w:eastAsia="Calibri"/>
        </w:rPr>
      </w:pPr>
      <w:r w:rsidRPr="00566F55">
        <w:rPr>
          <w:rFonts w:eastAsia="Calibri"/>
          <w:b/>
        </w:rPr>
        <w:t>Cilj</w:t>
      </w:r>
      <w:r w:rsidRPr="00566F55">
        <w:rPr>
          <w:rFonts w:eastAsia="Calibri"/>
        </w:rPr>
        <w:t xml:space="preserve"> ove mjere je povećati broj koris</w:t>
      </w:r>
      <w:r w:rsidR="006B5F13" w:rsidRPr="00566F55">
        <w:rPr>
          <w:rFonts w:eastAsia="Calibri"/>
        </w:rPr>
        <w:t xml:space="preserve">nika koji će ostvariti potporu </w:t>
      </w:r>
      <w:r w:rsidR="005B4D5E" w:rsidRPr="00566F55">
        <w:rPr>
          <w:rFonts w:eastAsia="Calibri"/>
        </w:rPr>
        <w:t xml:space="preserve">kroz </w:t>
      </w:r>
      <w:r w:rsidR="00D324BB" w:rsidRPr="00566F55">
        <w:rPr>
          <w:rFonts w:eastAsia="Calibri"/>
        </w:rPr>
        <w:t>intervencije Strateškog plana Zajedničke poljoprivredne</w:t>
      </w:r>
      <w:r w:rsidR="002E3B43" w:rsidRPr="00566F55">
        <w:rPr>
          <w:rFonts w:eastAsia="Calibri"/>
        </w:rPr>
        <w:t xml:space="preserve"> politike</w:t>
      </w:r>
      <w:r w:rsidR="00D324BB" w:rsidRPr="00566F55">
        <w:rPr>
          <w:rFonts w:eastAsia="Calibri"/>
        </w:rPr>
        <w:t xml:space="preserve"> </w:t>
      </w:r>
      <w:r w:rsidR="005216C7" w:rsidRPr="00566F55">
        <w:rPr>
          <w:rFonts w:eastAsia="Calibri"/>
        </w:rPr>
        <w:t>202</w:t>
      </w:r>
      <w:r w:rsidR="00D324BB" w:rsidRPr="00566F55">
        <w:rPr>
          <w:rFonts w:eastAsia="Calibri"/>
        </w:rPr>
        <w:t>3</w:t>
      </w:r>
      <w:r w:rsidR="005216C7" w:rsidRPr="00566F55">
        <w:rPr>
          <w:rFonts w:eastAsia="Calibri"/>
        </w:rPr>
        <w:t>.-</w:t>
      </w:r>
      <w:r w:rsidRPr="00566F55">
        <w:rPr>
          <w:rFonts w:eastAsia="Calibri"/>
        </w:rPr>
        <w:t xml:space="preserve">2027. godine i Nacionalnih programa.  </w:t>
      </w:r>
    </w:p>
    <w:p w14:paraId="2E4F4A28" w14:textId="57E3EBD2" w:rsidR="002B184F" w:rsidRPr="00566F55" w:rsidRDefault="002B184F" w:rsidP="00207B5A">
      <w:pPr>
        <w:spacing w:line="276" w:lineRule="auto"/>
        <w:jc w:val="both"/>
        <w:rPr>
          <w:rFonts w:eastAsia="Calibri"/>
        </w:rPr>
      </w:pPr>
      <w:r w:rsidRPr="00566F55">
        <w:rPr>
          <w:b/>
        </w:rPr>
        <w:t>Korisnic</w:t>
      </w:r>
      <w:r w:rsidRPr="00566F55">
        <w:t>i su poljoprivrednici upisani u Upisnik poljoprivrednika i/ili Upisnik obiteljskih  poljoprivrednih gospodarstava u Agenciji za plaćanja u poljoprivredi, ribarstvu i ruralnom razvoju Podružnice Krapinsko-zagorske županije sa sjedištem na području Krapinsko-zagorske županije te</w:t>
      </w:r>
      <w:r w:rsidRPr="00566F55">
        <w:rPr>
          <w:rFonts w:eastAsia="Calibri"/>
        </w:rPr>
        <w:t xml:space="preserve"> vrše preradu i/ili stavljanje na tržište jednog i/ili više poljoprivrednih proizvoda sa Popisa poljoprivrednih proizvoda obuhvaćenih Dodatkom I. Ugovora o EU, uz iznimku proizvoda ribarstva i akvakulture obuhvaćenih Uredbom Vijeća (EZ) br. 104/2000.</w:t>
      </w:r>
    </w:p>
    <w:p w14:paraId="7FF8DDB1" w14:textId="0104D7E9" w:rsidR="00D324BB" w:rsidRPr="00566F55" w:rsidRDefault="005B4D5E" w:rsidP="00D324BB">
      <w:pPr>
        <w:spacing w:line="276" w:lineRule="auto"/>
        <w:jc w:val="both"/>
        <w:rPr>
          <w:rFonts w:eastAsia="Calibri"/>
        </w:rPr>
      </w:pPr>
      <w:r w:rsidRPr="00566F55">
        <w:rPr>
          <w:rFonts w:eastAsia="Calibri"/>
          <w:b/>
        </w:rPr>
        <w:t xml:space="preserve">Prihvatljive </w:t>
      </w:r>
      <w:r w:rsidR="0008332B" w:rsidRPr="00566F55">
        <w:rPr>
          <w:rFonts w:eastAsia="Calibri"/>
          <w:b/>
        </w:rPr>
        <w:t>aktivnosti</w:t>
      </w:r>
      <w:r w:rsidR="0008332B" w:rsidRPr="00566F55">
        <w:rPr>
          <w:rFonts w:eastAsia="Calibri"/>
        </w:rPr>
        <w:t xml:space="preserve"> unutar ove mjere</w:t>
      </w:r>
      <w:r w:rsidR="00982AF1" w:rsidRPr="00566F55">
        <w:rPr>
          <w:rFonts w:eastAsia="Calibri"/>
        </w:rPr>
        <w:t xml:space="preserve"> odnose se na troškove </w:t>
      </w:r>
      <w:r w:rsidRPr="00566F55">
        <w:rPr>
          <w:rFonts w:eastAsia="Calibri"/>
        </w:rPr>
        <w:t xml:space="preserve">pripreme </w:t>
      </w:r>
      <w:r w:rsidR="0008332B" w:rsidRPr="00566F55">
        <w:rPr>
          <w:rFonts w:eastAsia="Calibri"/>
        </w:rPr>
        <w:t>projektne dokumentacije za prijavu projek</w:t>
      </w:r>
      <w:r w:rsidR="005216C7" w:rsidRPr="00566F55">
        <w:rPr>
          <w:rFonts w:eastAsia="Calibri"/>
        </w:rPr>
        <w:t>a</w:t>
      </w:r>
      <w:r w:rsidR="0008332B" w:rsidRPr="00566F55">
        <w:rPr>
          <w:rFonts w:eastAsia="Calibri"/>
        </w:rPr>
        <w:t xml:space="preserve">ta na natječaje za dodjelu potpore </w:t>
      </w:r>
      <w:r w:rsidRPr="00566F55">
        <w:rPr>
          <w:rFonts w:eastAsia="Calibri"/>
        </w:rPr>
        <w:t xml:space="preserve">iz </w:t>
      </w:r>
      <w:r w:rsidR="00D324BB" w:rsidRPr="00566F55">
        <w:rPr>
          <w:rFonts w:eastAsia="Calibri"/>
        </w:rPr>
        <w:t xml:space="preserve">Strateškog plana Zajedničke poljoprivredne </w:t>
      </w:r>
      <w:r w:rsidR="002E3B43" w:rsidRPr="00566F55">
        <w:rPr>
          <w:rFonts w:eastAsia="Calibri"/>
        </w:rPr>
        <w:t xml:space="preserve">politike </w:t>
      </w:r>
      <w:r w:rsidR="00D324BB" w:rsidRPr="00566F55">
        <w:rPr>
          <w:rFonts w:eastAsia="Calibri"/>
        </w:rPr>
        <w:t xml:space="preserve">2023.-2027. godine i Nacionalnih programa.  </w:t>
      </w:r>
    </w:p>
    <w:p w14:paraId="542AF58C" w14:textId="53968FDF" w:rsidR="00773536" w:rsidRPr="00566F55" w:rsidRDefault="0008332B" w:rsidP="00773536">
      <w:pPr>
        <w:spacing w:line="276" w:lineRule="auto"/>
        <w:jc w:val="both"/>
        <w:rPr>
          <w:rFonts w:eastAsia="Calibri"/>
        </w:rPr>
      </w:pPr>
      <w:r w:rsidRPr="00566F55">
        <w:rPr>
          <w:rFonts w:eastAsia="Calibri"/>
        </w:rPr>
        <w:t>Sredstva će se dodjeljivati za projektnu dokumentac</w:t>
      </w:r>
      <w:r w:rsidR="002A1D8F" w:rsidRPr="00566F55">
        <w:rPr>
          <w:rFonts w:eastAsia="Calibri"/>
        </w:rPr>
        <w:t>iju izrađenu za projekte koji</w:t>
      </w:r>
      <w:r w:rsidR="005216C7" w:rsidRPr="00566F55">
        <w:rPr>
          <w:rFonts w:eastAsia="Calibri"/>
        </w:rPr>
        <w:t xml:space="preserve"> će</w:t>
      </w:r>
      <w:r w:rsidR="002A1D8F" w:rsidRPr="00566F55">
        <w:rPr>
          <w:rFonts w:eastAsia="Calibri"/>
        </w:rPr>
        <w:t xml:space="preserve"> biti</w:t>
      </w:r>
      <w:r w:rsidRPr="00566F55">
        <w:rPr>
          <w:rFonts w:eastAsia="Calibri"/>
        </w:rPr>
        <w:t xml:space="preserve"> prijavljeni na </w:t>
      </w:r>
      <w:r w:rsidR="005216C7" w:rsidRPr="00566F55">
        <w:rPr>
          <w:rFonts w:eastAsia="Calibri"/>
        </w:rPr>
        <w:t xml:space="preserve"> natječaje za dodjelu potpore</w:t>
      </w:r>
      <w:r w:rsidR="00AD0753" w:rsidRPr="00566F55">
        <w:rPr>
          <w:rFonts w:eastAsia="Calibri"/>
        </w:rPr>
        <w:t xml:space="preserve"> iz </w:t>
      </w:r>
      <w:r w:rsidR="00773536" w:rsidRPr="00566F55">
        <w:rPr>
          <w:rFonts w:eastAsia="Calibri"/>
        </w:rPr>
        <w:t xml:space="preserve">Strateškog plana Zajedničke poljoprivredne </w:t>
      </w:r>
      <w:r w:rsidR="002E3B43" w:rsidRPr="00566F55">
        <w:rPr>
          <w:rFonts w:eastAsia="Calibri"/>
        </w:rPr>
        <w:t xml:space="preserve">politike </w:t>
      </w:r>
      <w:r w:rsidR="00773536" w:rsidRPr="00566F55">
        <w:rPr>
          <w:rFonts w:eastAsia="Calibri"/>
        </w:rPr>
        <w:t xml:space="preserve">2023.-2027. godine i Nacionalnih programa.  </w:t>
      </w:r>
    </w:p>
    <w:p w14:paraId="04BC3816" w14:textId="77777777" w:rsidR="0008332B" w:rsidRPr="00566F55" w:rsidRDefault="0008332B" w:rsidP="00207B5A">
      <w:pPr>
        <w:spacing w:line="276" w:lineRule="auto"/>
      </w:pPr>
      <w:r w:rsidRPr="00566F55">
        <w:t xml:space="preserve">Projektna dokumentacija mora biti u skladu s poljoprivrednom proizvodnjom koja se vrši na </w:t>
      </w:r>
    </w:p>
    <w:p w14:paraId="679CDA46" w14:textId="77777777" w:rsidR="008B6379" w:rsidRPr="00566F55" w:rsidRDefault="0008332B" w:rsidP="00207B5A">
      <w:pPr>
        <w:spacing w:line="276" w:lineRule="auto"/>
      </w:pPr>
      <w:r w:rsidRPr="00566F55">
        <w:t xml:space="preserve">gospodarstvu. </w:t>
      </w:r>
    </w:p>
    <w:p w14:paraId="43C0670E" w14:textId="076E9E41" w:rsidR="0008332B" w:rsidRPr="00566F55" w:rsidRDefault="0008332B" w:rsidP="00207B5A">
      <w:pPr>
        <w:spacing w:line="276" w:lineRule="auto"/>
      </w:pPr>
      <w:r w:rsidRPr="00566F55">
        <w:t>Prihvatljive su aktivnosti koje su nastale nakon 01. siječnja tekuće godine.</w:t>
      </w:r>
    </w:p>
    <w:p w14:paraId="473E645C" w14:textId="77777777" w:rsidR="0008332B" w:rsidRPr="00566F55" w:rsidRDefault="0008332B" w:rsidP="00207B5A">
      <w:pPr>
        <w:spacing w:line="276" w:lineRule="auto"/>
      </w:pPr>
    </w:p>
    <w:p w14:paraId="3F9CF7A3" w14:textId="77777777" w:rsidR="0008332B" w:rsidRPr="00566F55" w:rsidRDefault="0008332B" w:rsidP="00207B5A">
      <w:pPr>
        <w:spacing w:line="276" w:lineRule="auto"/>
        <w:rPr>
          <w:b/>
        </w:rPr>
      </w:pPr>
      <w:r w:rsidRPr="00566F55">
        <w:t xml:space="preserve"> </w:t>
      </w:r>
      <w:r w:rsidRPr="00566F55">
        <w:rPr>
          <w:b/>
        </w:rPr>
        <w:t xml:space="preserve">10) Potpora poljoprivrednim udrugama </w:t>
      </w:r>
    </w:p>
    <w:p w14:paraId="2C761B70" w14:textId="1E90F531" w:rsidR="00A36939" w:rsidRPr="00566F55" w:rsidRDefault="00A36939" w:rsidP="00A36939">
      <w:pPr>
        <w:spacing w:line="276" w:lineRule="auto"/>
        <w:jc w:val="both"/>
      </w:pPr>
      <w:r w:rsidRPr="00566F55">
        <w:rPr>
          <w:b/>
        </w:rPr>
        <w:t>Cilj</w:t>
      </w:r>
      <w:r w:rsidRPr="00566F55">
        <w:t xml:space="preserve"> ove mjere je osnaživanje organizacija civilnog društva, poljoprivrednih udruga u provedbi njihovih programa i projekata.  </w:t>
      </w:r>
    </w:p>
    <w:p w14:paraId="180E7163" w14:textId="1DD618FC" w:rsidR="00607F71" w:rsidRPr="00566F55" w:rsidRDefault="0008332B" w:rsidP="00207B5A">
      <w:pPr>
        <w:spacing w:line="276" w:lineRule="auto"/>
        <w:jc w:val="both"/>
      </w:pPr>
      <w:r w:rsidRPr="00566F55">
        <w:rPr>
          <w:rFonts w:eastAsia="Calibri"/>
          <w:b/>
        </w:rPr>
        <w:t>Korisnici</w:t>
      </w:r>
      <w:r w:rsidRPr="00566F55">
        <w:rPr>
          <w:rFonts w:eastAsia="Calibri"/>
        </w:rPr>
        <w:t xml:space="preserve"> su u</w:t>
      </w:r>
      <w:r w:rsidR="00607F71" w:rsidRPr="00566F55">
        <w:rPr>
          <w:rFonts w:eastAsia="Calibri"/>
        </w:rPr>
        <w:t xml:space="preserve">druge upisane u Registar udruga, imaju registrirano sjedište na području Krapinsko-zagorske županije i </w:t>
      </w:r>
      <w:r w:rsidR="00607F71" w:rsidRPr="00566F55">
        <w:t xml:space="preserve">djeluju najmanje šest mjeseci u području u kojem su prijavile  program/projekt. </w:t>
      </w:r>
    </w:p>
    <w:p w14:paraId="2FA9A538" w14:textId="77777777" w:rsidR="00B74DA6" w:rsidRPr="00566F55" w:rsidRDefault="00607F71" w:rsidP="00B74DA6">
      <w:pPr>
        <w:pStyle w:val="Bezproreda"/>
        <w:spacing w:line="276" w:lineRule="auto"/>
        <w:rPr>
          <w:rFonts w:ascii="Times New Roman" w:hAnsi="Times New Roman" w:cs="Times New Roman"/>
          <w:sz w:val="24"/>
          <w:szCs w:val="24"/>
        </w:rPr>
      </w:pPr>
      <w:r w:rsidRPr="00566F55">
        <w:rPr>
          <w:rStyle w:val="Naglaeno"/>
          <w:rFonts w:ascii="Times New Roman" w:hAnsi="Times New Roman" w:cs="Times New Roman"/>
          <w:sz w:val="24"/>
          <w:szCs w:val="24"/>
        </w:rPr>
        <w:t>Prihvatljive aktivnosti</w:t>
      </w:r>
      <w:r w:rsidR="00B74DA6" w:rsidRPr="00566F55">
        <w:rPr>
          <w:rStyle w:val="Naglaeno"/>
          <w:rFonts w:ascii="Times New Roman" w:hAnsi="Times New Roman" w:cs="Times New Roman"/>
          <w:sz w:val="24"/>
          <w:szCs w:val="24"/>
        </w:rPr>
        <w:t xml:space="preserve"> </w:t>
      </w:r>
      <w:r w:rsidR="00B74DA6" w:rsidRPr="00566F55">
        <w:rPr>
          <w:rStyle w:val="Naglaeno"/>
          <w:rFonts w:ascii="Times New Roman" w:hAnsi="Times New Roman" w:cs="Times New Roman"/>
          <w:b w:val="0"/>
          <w:sz w:val="24"/>
          <w:szCs w:val="24"/>
        </w:rPr>
        <w:t>unutar ove mjere</w:t>
      </w:r>
      <w:r w:rsidR="00B74DA6" w:rsidRPr="00566F55">
        <w:rPr>
          <w:rStyle w:val="Naglaeno"/>
          <w:rFonts w:ascii="Times New Roman" w:hAnsi="Times New Roman" w:cs="Times New Roman"/>
          <w:sz w:val="24"/>
          <w:szCs w:val="24"/>
        </w:rPr>
        <w:t xml:space="preserve"> </w:t>
      </w:r>
      <w:r w:rsidR="00B74DA6" w:rsidRPr="00566F55">
        <w:rPr>
          <w:rStyle w:val="Naglaeno"/>
          <w:rFonts w:ascii="Times New Roman" w:hAnsi="Times New Roman" w:cs="Times New Roman"/>
          <w:b w:val="0"/>
          <w:sz w:val="24"/>
          <w:szCs w:val="24"/>
        </w:rPr>
        <w:t>odnose se na</w:t>
      </w:r>
      <w:r w:rsidR="00B74DA6" w:rsidRPr="00566F55">
        <w:rPr>
          <w:rFonts w:ascii="Times New Roman" w:hAnsi="Times New Roman" w:cs="Times New Roman"/>
          <w:sz w:val="24"/>
          <w:szCs w:val="24"/>
        </w:rPr>
        <w:t xml:space="preserve"> dodjelu potpore za: </w:t>
      </w:r>
    </w:p>
    <w:p w14:paraId="2CB5C907" w14:textId="228B1563" w:rsidR="00B74DA6" w:rsidRPr="00566F55" w:rsidRDefault="00B74DA6" w:rsidP="00B74DA6">
      <w:pPr>
        <w:pStyle w:val="Bezproreda"/>
        <w:spacing w:line="276" w:lineRule="auto"/>
        <w:rPr>
          <w:rFonts w:ascii="Times New Roman" w:hAnsi="Times New Roman" w:cs="Times New Roman"/>
          <w:sz w:val="24"/>
          <w:szCs w:val="24"/>
        </w:rPr>
      </w:pPr>
      <w:r w:rsidRPr="00566F55">
        <w:rPr>
          <w:rFonts w:ascii="Times New Roman" w:hAnsi="Times New Roman" w:cs="Times New Roman"/>
          <w:sz w:val="24"/>
          <w:szCs w:val="24"/>
        </w:rPr>
        <w:t>a) o</w:t>
      </w:r>
      <w:r w:rsidR="00607F71" w:rsidRPr="00566F55">
        <w:rPr>
          <w:rFonts w:ascii="Times New Roman" w:hAnsi="Times New Roman" w:cs="Times New Roman"/>
          <w:sz w:val="24"/>
          <w:szCs w:val="24"/>
        </w:rPr>
        <w:t>rganiziranje i sudjelovanje na tečajevima i osposobljavanjima za bavljenje poljopri</w:t>
      </w:r>
      <w:r w:rsidR="000822C1" w:rsidRPr="00566F55">
        <w:rPr>
          <w:rFonts w:ascii="Times New Roman" w:hAnsi="Times New Roman" w:cs="Times New Roman"/>
          <w:sz w:val="24"/>
          <w:szCs w:val="24"/>
        </w:rPr>
        <w:t>vrednom proizvodnjom, preradom </w:t>
      </w:r>
      <w:r w:rsidR="00607F71" w:rsidRPr="00566F55">
        <w:rPr>
          <w:rFonts w:ascii="Times New Roman" w:hAnsi="Times New Roman" w:cs="Times New Roman"/>
          <w:sz w:val="24"/>
          <w:szCs w:val="24"/>
        </w:rPr>
        <w:t>te stavljanjem poljo</w:t>
      </w:r>
      <w:r w:rsidR="000822C1" w:rsidRPr="00566F55">
        <w:rPr>
          <w:rFonts w:ascii="Times New Roman" w:hAnsi="Times New Roman" w:cs="Times New Roman"/>
          <w:sz w:val="24"/>
          <w:szCs w:val="24"/>
        </w:rPr>
        <w:t>privrednih proizvoda na tržište;</w:t>
      </w:r>
    </w:p>
    <w:p w14:paraId="72647C1C" w14:textId="00A1421E" w:rsidR="00B74DA6" w:rsidRPr="00566F55" w:rsidRDefault="00B74DA6" w:rsidP="00B74DA6">
      <w:pPr>
        <w:pStyle w:val="Bezproreda"/>
        <w:spacing w:line="276" w:lineRule="auto"/>
        <w:rPr>
          <w:rFonts w:ascii="Times New Roman" w:hAnsi="Times New Roman" w:cs="Times New Roman"/>
          <w:sz w:val="24"/>
          <w:szCs w:val="24"/>
        </w:rPr>
      </w:pPr>
      <w:r w:rsidRPr="00566F55">
        <w:rPr>
          <w:rFonts w:ascii="Times New Roman" w:hAnsi="Times New Roman" w:cs="Times New Roman"/>
          <w:sz w:val="24"/>
          <w:szCs w:val="24"/>
        </w:rPr>
        <w:t>b) po</w:t>
      </w:r>
      <w:r w:rsidR="00607F71" w:rsidRPr="00566F55">
        <w:rPr>
          <w:rFonts w:ascii="Times New Roman" w:hAnsi="Times New Roman" w:cs="Times New Roman"/>
          <w:sz w:val="24"/>
          <w:szCs w:val="24"/>
        </w:rPr>
        <w:t xml:space="preserve">sjet oglednim proizvođačima ili prerađivačima poljoprivrednih proizvoda koji u </w:t>
      </w:r>
      <w:r w:rsidRPr="00566F55">
        <w:rPr>
          <w:rFonts w:ascii="Times New Roman" w:hAnsi="Times New Roman" w:cs="Times New Roman"/>
          <w:sz w:val="24"/>
          <w:szCs w:val="24"/>
        </w:rPr>
        <w:t xml:space="preserve"> </w:t>
      </w:r>
      <w:r w:rsidR="00607F71" w:rsidRPr="00566F55">
        <w:rPr>
          <w:rFonts w:ascii="Times New Roman" w:hAnsi="Times New Roman" w:cs="Times New Roman"/>
          <w:sz w:val="24"/>
          <w:szCs w:val="24"/>
        </w:rPr>
        <w:t>proizvodnji i preradi poljoprivrednih proizvoda primjenjuju uspješne tehnologije i znanja s ciljem povećanja prino</w:t>
      </w:r>
      <w:r w:rsidR="000822C1" w:rsidRPr="00566F55">
        <w:rPr>
          <w:rFonts w:ascii="Times New Roman" w:hAnsi="Times New Roman" w:cs="Times New Roman"/>
          <w:sz w:val="24"/>
          <w:szCs w:val="24"/>
        </w:rPr>
        <w:t>sa i kvalitete svojih proizvoda;</w:t>
      </w:r>
      <w:r w:rsidRPr="00566F55">
        <w:rPr>
          <w:rFonts w:ascii="Times New Roman" w:hAnsi="Times New Roman" w:cs="Times New Roman"/>
          <w:sz w:val="24"/>
          <w:szCs w:val="24"/>
        </w:rPr>
        <w:t xml:space="preserve"> </w:t>
      </w:r>
    </w:p>
    <w:p w14:paraId="6818D0BA" w14:textId="2C9CFE3F" w:rsidR="00B74DA6" w:rsidRPr="00566F55" w:rsidRDefault="00B74DA6" w:rsidP="00B74DA6">
      <w:pPr>
        <w:pStyle w:val="Bezproreda"/>
        <w:spacing w:line="276" w:lineRule="auto"/>
        <w:rPr>
          <w:rFonts w:ascii="Times New Roman" w:hAnsi="Times New Roman" w:cs="Times New Roman"/>
          <w:sz w:val="24"/>
          <w:szCs w:val="24"/>
        </w:rPr>
      </w:pPr>
      <w:r w:rsidRPr="00566F55">
        <w:rPr>
          <w:rFonts w:ascii="Times New Roman" w:hAnsi="Times New Roman" w:cs="Times New Roman"/>
          <w:sz w:val="24"/>
          <w:szCs w:val="24"/>
        </w:rPr>
        <w:t>c) o</w:t>
      </w:r>
      <w:r w:rsidR="00607F71" w:rsidRPr="00566F55">
        <w:rPr>
          <w:rFonts w:ascii="Times New Roman" w:hAnsi="Times New Roman" w:cs="Times New Roman"/>
          <w:sz w:val="24"/>
          <w:szCs w:val="24"/>
        </w:rPr>
        <w:t>rganizacija i sudjel</w:t>
      </w:r>
      <w:r w:rsidR="000822C1" w:rsidRPr="00566F55">
        <w:rPr>
          <w:rFonts w:ascii="Times New Roman" w:hAnsi="Times New Roman" w:cs="Times New Roman"/>
          <w:sz w:val="24"/>
          <w:szCs w:val="24"/>
        </w:rPr>
        <w:t>ovanje na izložbama i sajmovima;</w:t>
      </w:r>
    </w:p>
    <w:p w14:paraId="33115942" w14:textId="267A8A3A" w:rsidR="00B74DA6" w:rsidRPr="00566F55" w:rsidRDefault="00B74DA6" w:rsidP="00B74DA6">
      <w:pPr>
        <w:pStyle w:val="Bezproreda"/>
        <w:spacing w:line="276" w:lineRule="auto"/>
        <w:rPr>
          <w:rFonts w:ascii="Times New Roman" w:hAnsi="Times New Roman" w:cs="Times New Roman"/>
          <w:sz w:val="24"/>
          <w:szCs w:val="24"/>
        </w:rPr>
      </w:pPr>
      <w:r w:rsidRPr="00566F55">
        <w:rPr>
          <w:rFonts w:ascii="Times New Roman" w:hAnsi="Times New Roman" w:cs="Times New Roman"/>
          <w:sz w:val="24"/>
          <w:szCs w:val="24"/>
        </w:rPr>
        <w:t>d) r</w:t>
      </w:r>
      <w:r w:rsidR="000822C1" w:rsidRPr="00566F55">
        <w:rPr>
          <w:rFonts w:ascii="Times New Roman" w:hAnsi="Times New Roman" w:cs="Times New Roman"/>
          <w:sz w:val="24"/>
          <w:szCs w:val="24"/>
        </w:rPr>
        <w:t>egistracija robnih marki;</w:t>
      </w:r>
    </w:p>
    <w:p w14:paraId="1932134B" w14:textId="6C2F2241" w:rsidR="00607F71" w:rsidRPr="00566F55" w:rsidRDefault="00B74DA6" w:rsidP="00B74DA6">
      <w:pPr>
        <w:pStyle w:val="Bezproreda"/>
        <w:spacing w:line="276" w:lineRule="auto"/>
        <w:rPr>
          <w:rFonts w:ascii="Times New Roman" w:hAnsi="Times New Roman" w:cs="Times New Roman"/>
          <w:sz w:val="24"/>
          <w:szCs w:val="24"/>
        </w:rPr>
      </w:pPr>
      <w:r w:rsidRPr="00566F55">
        <w:rPr>
          <w:rFonts w:ascii="Times New Roman" w:hAnsi="Times New Roman" w:cs="Times New Roman"/>
          <w:sz w:val="24"/>
          <w:szCs w:val="24"/>
        </w:rPr>
        <w:t>e) p</w:t>
      </w:r>
      <w:r w:rsidR="00607F71" w:rsidRPr="00566F55">
        <w:rPr>
          <w:rFonts w:ascii="Times New Roman" w:hAnsi="Times New Roman" w:cs="Times New Roman"/>
          <w:sz w:val="24"/>
          <w:szCs w:val="24"/>
        </w:rPr>
        <w:t>romocija poljoprivrednih proizvoda.</w:t>
      </w:r>
    </w:p>
    <w:p w14:paraId="430DD9CB" w14:textId="77777777" w:rsidR="00344EA2" w:rsidRPr="00566F55" w:rsidRDefault="00344EA2" w:rsidP="00344EA2">
      <w:pPr>
        <w:spacing w:line="276" w:lineRule="auto"/>
      </w:pPr>
      <w:bookmarkStart w:id="2" w:name="_Hlk148354599"/>
      <w:r w:rsidRPr="00566F55">
        <w:t>Prihvatljive su aktivnosti koje su nastale nakon 01. siječnja tekuće godine.</w:t>
      </w:r>
    </w:p>
    <w:p w14:paraId="7B3F1665" w14:textId="77777777" w:rsidR="00434EFE" w:rsidRPr="00566F55" w:rsidRDefault="00434EFE" w:rsidP="00344EA2">
      <w:pPr>
        <w:spacing w:line="276" w:lineRule="auto"/>
      </w:pPr>
    </w:p>
    <w:p w14:paraId="362075F2" w14:textId="77777777" w:rsidR="00434EFE" w:rsidRPr="00566F55" w:rsidRDefault="00434EFE" w:rsidP="00344EA2">
      <w:pPr>
        <w:spacing w:line="276" w:lineRule="auto"/>
      </w:pPr>
    </w:p>
    <w:p w14:paraId="426260D9" w14:textId="437516EC" w:rsidR="00434EFE" w:rsidRPr="00566F55" w:rsidRDefault="00434EFE" w:rsidP="00434EFE">
      <w:pPr>
        <w:jc w:val="both"/>
        <w:rPr>
          <w:b/>
        </w:rPr>
      </w:pPr>
      <w:r w:rsidRPr="00566F55">
        <w:rPr>
          <w:b/>
        </w:rPr>
        <w:t>11) Potpora za povećanje stočarske proizvodnje na području Krapinsko-zagorske županije</w:t>
      </w:r>
    </w:p>
    <w:p w14:paraId="614D8E3E" w14:textId="1DAE4A3A" w:rsidR="00434EFE" w:rsidRPr="00566F55" w:rsidRDefault="00434EFE" w:rsidP="00434EFE">
      <w:pPr>
        <w:jc w:val="both"/>
      </w:pPr>
      <w:r w:rsidRPr="00566F55">
        <w:rPr>
          <w:b/>
        </w:rPr>
        <w:t>Cilj mjere</w:t>
      </w:r>
      <w:r w:rsidRPr="00566F55">
        <w:t xml:space="preserve"> je povećanje broja rasplodnih grla goveda na području Krapinsko-zagorske županije te očuvanje sela i održavanje poljoprivrednih površina. </w:t>
      </w:r>
    </w:p>
    <w:p w14:paraId="7756BA6F" w14:textId="77777777" w:rsidR="00434EFE" w:rsidRPr="00566F55" w:rsidRDefault="00434EFE" w:rsidP="00434EFE">
      <w:pPr>
        <w:pBdr>
          <w:top w:val="nil"/>
          <w:left w:val="nil"/>
          <w:bottom w:val="nil"/>
          <w:right w:val="nil"/>
          <w:between w:val="nil"/>
        </w:pBdr>
        <w:spacing w:line="276" w:lineRule="auto"/>
        <w:jc w:val="both"/>
        <w:rPr>
          <w:b/>
        </w:rPr>
      </w:pPr>
      <w:r w:rsidRPr="00566F55">
        <w:rPr>
          <w:b/>
        </w:rPr>
        <w:t>Korisnici</w:t>
      </w:r>
      <w:r w:rsidRPr="00566F55">
        <w:t xml:space="preserve"> su poljoprivrednici upisani u Upisnik poljoprivrednika i/ili Upisnik obiteljskih  poljoprivrednih gospodarstava u Agenciji za plaćanja u poljoprivredi, ribarstvu i ruralnom razvoju Podružnice Krapinsko-zagorske županije sa sjedištem na području Krapinsko-zagorske županije te vrše proizvodnju primarnih poljoprivrednih proizvoda</w:t>
      </w:r>
    </w:p>
    <w:p w14:paraId="553B3354" w14:textId="77777777" w:rsidR="00434EFE" w:rsidRPr="00566F55" w:rsidRDefault="00434EFE" w:rsidP="00434EFE">
      <w:pPr>
        <w:jc w:val="both"/>
      </w:pPr>
      <w:r w:rsidRPr="00566F55">
        <w:rPr>
          <w:b/>
        </w:rPr>
        <w:t>Prihvatljive aktivnosti</w:t>
      </w:r>
      <w:r w:rsidRPr="00566F55">
        <w:t xml:space="preserve"> za dodjelu potpore unutar ove mjere odnose se na kupnju junica i rasplodnog bika mesnih pasmina i križanaca mesnih pasmina. </w:t>
      </w:r>
    </w:p>
    <w:p w14:paraId="5B2CF2DC" w14:textId="77777777" w:rsidR="00434EFE" w:rsidRPr="00566F55" w:rsidRDefault="00434EFE" w:rsidP="00434EFE">
      <w:pPr>
        <w:jc w:val="both"/>
      </w:pPr>
      <w:r w:rsidRPr="00566F55">
        <w:t>Korisnik mora nabaviti minimalno četiri grla od kojih jedno grlo može  biti  rasplodni bik. Maksimalan broj grla junica nije ograničen dok je nabava rasplodnog bika ograničena na jedno grlo. Korisnik mora kupiti junice minimalne starosti 12 mjeseci te nabaviti pasminu stoke rasplodnih grla mesnih pasmina i križanaca mesnih pasmina goveda koja može boraviti na otvorenom tokom cijele godine.</w:t>
      </w:r>
    </w:p>
    <w:p w14:paraId="666DB77D" w14:textId="3D37B979" w:rsidR="00434EFE" w:rsidRPr="00566F55" w:rsidRDefault="00434EFE" w:rsidP="00434EFE">
      <w:pPr>
        <w:jc w:val="both"/>
      </w:pPr>
      <w:r w:rsidRPr="00566F55">
        <w:t>Prihvatljive su aktivnosti koje su nastale nakon 01. siječnja tekuće godine.</w:t>
      </w:r>
    </w:p>
    <w:p w14:paraId="75B55A1B" w14:textId="77777777" w:rsidR="00434EFE" w:rsidRPr="00566F55" w:rsidRDefault="00434EFE" w:rsidP="00344EA2">
      <w:pPr>
        <w:spacing w:line="276" w:lineRule="auto"/>
      </w:pPr>
    </w:p>
    <w:bookmarkEnd w:id="2"/>
    <w:p w14:paraId="1E4D3B10" w14:textId="77777777" w:rsidR="00773536" w:rsidRPr="00566F55" w:rsidRDefault="00773536" w:rsidP="00207B5A">
      <w:pPr>
        <w:spacing w:line="276" w:lineRule="auto"/>
        <w:jc w:val="both"/>
        <w:rPr>
          <w:rFonts w:eastAsia="Calibri"/>
        </w:rPr>
      </w:pPr>
    </w:p>
    <w:p w14:paraId="690157B9" w14:textId="01F1A285" w:rsidR="004445BE" w:rsidRPr="00566F55" w:rsidRDefault="004445BE" w:rsidP="004445BE">
      <w:pPr>
        <w:pStyle w:val="Bezproreda"/>
        <w:spacing w:line="276" w:lineRule="auto"/>
        <w:jc w:val="both"/>
        <w:rPr>
          <w:rFonts w:ascii="Times New Roman" w:hAnsi="Times New Roman" w:cs="Times New Roman"/>
          <w:sz w:val="24"/>
          <w:szCs w:val="24"/>
        </w:rPr>
      </w:pPr>
      <w:r w:rsidRPr="00566F55">
        <w:rPr>
          <w:rFonts w:ascii="Times New Roman" w:hAnsi="Times New Roman" w:cs="Times New Roman"/>
          <w:b/>
          <w:bCs/>
          <w:sz w:val="24"/>
          <w:szCs w:val="24"/>
        </w:rPr>
        <w:t>12)</w:t>
      </w:r>
      <w:r w:rsidRPr="00566F55">
        <w:rPr>
          <w:rFonts w:ascii="Times New Roman" w:hAnsi="Times New Roman" w:cs="Times New Roman"/>
          <w:sz w:val="24"/>
          <w:szCs w:val="24"/>
        </w:rPr>
        <w:t xml:space="preserve"> </w:t>
      </w:r>
      <w:r w:rsidRPr="00566F55">
        <w:rPr>
          <w:rFonts w:ascii="Times New Roman" w:hAnsi="Times New Roman" w:cs="Times New Roman"/>
          <w:b/>
          <w:bCs/>
          <w:sz w:val="24"/>
          <w:szCs w:val="24"/>
        </w:rPr>
        <w:t xml:space="preserve"> Potpora za kupnju loznih cijepova autohtonih sorata vinove loze za podizanje nasada autohtonih sorata vinove loze na području Krapinsko-zagorske županije</w:t>
      </w:r>
      <w:r w:rsidRPr="00566F55">
        <w:rPr>
          <w:rFonts w:ascii="Times New Roman" w:hAnsi="Times New Roman" w:cs="Times New Roman"/>
          <w:sz w:val="24"/>
          <w:szCs w:val="24"/>
        </w:rPr>
        <w:t xml:space="preserve"> </w:t>
      </w:r>
    </w:p>
    <w:p w14:paraId="738F4D4A" w14:textId="77777777" w:rsidR="004445BE" w:rsidRPr="00566F55" w:rsidRDefault="004445BE" w:rsidP="004445BE">
      <w:pPr>
        <w:pStyle w:val="Bezproreda"/>
        <w:spacing w:line="276" w:lineRule="auto"/>
        <w:jc w:val="both"/>
        <w:rPr>
          <w:rFonts w:ascii="Times New Roman" w:hAnsi="Times New Roman" w:cs="Times New Roman"/>
          <w:sz w:val="24"/>
          <w:szCs w:val="24"/>
        </w:rPr>
      </w:pPr>
      <w:bookmarkStart w:id="3" w:name="_Hlk117233932"/>
      <w:r w:rsidRPr="00566F55">
        <w:rPr>
          <w:rFonts w:ascii="Times New Roman" w:hAnsi="Times New Roman" w:cs="Times New Roman"/>
          <w:b/>
          <w:bCs/>
          <w:sz w:val="24"/>
          <w:szCs w:val="24"/>
        </w:rPr>
        <w:t>Cilj</w:t>
      </w:r>
      <w:r w:rsidRPr="00566F55">
        <w:rPr>
          <w:rFonts w:ascii="Times New Roman" w:hAnsi="Times New Roman" w:cs="Times New Roman"/>
          <w:sz w:val="24"/>
          <w:szCs w:val="24"/>
        </w:rPr>
        <w:t xml:space="preserve"> mjere je podići što veći broj vinograda s tehnološki najistaknutijim autohtonim sortama vinove loze na području Krapinsko-zagorske županije koje su rezultat provedbe Znanstveno – stručnog projekta „Zaštita i revitalizacija autohtonih sorata vinove loze (</w:t>
      </w:r>
      <w:r w:rsidRPr="00566F55">
        <w:rPr>
          <w:rFonts w:ascii="Times New Roman" w:hAnsi="Times New Roman" w:cs="Times New Roman"/>
          <w:i/>
          <w:sz w:val="24"/>
          <w:szCs w:val="24"/>
        </w:rPr>
        <w:t xml:space="preserve">Vitis </w:t>
      </w:r>
      <w:proofErr w:type="spellStart"/>
      <w:r w:rsidRPr="00566F55">
        <w:rPr>
          <w:rFonts w:ascii="Times New Roman" w:hAnsi="Times New Roman" w:cs="Times New Roman"/>
          <w:i/>
          <w:sz w:val="24"/>
          <w:szCs w:val="24"/>
        </w:rPr>
        <w:t>vinifera</w:t>
      </w:r>
      <w:proofErr w:type="spellEnd"/>
      <w:r w:rsidRPr="00566F55">
        <w:rPr>
          <w:rFonts w:ascii="Times New Roman" w:hAnsi="Times New Roman" w:cs="Times New Roman"/>
          <w:sz w:val="24"/>
          <w:szCs w:val="24"/>
        </w:rPr>
        <w:t xml:space="preserve"> L.) Hrvatskog zagorja”.</w:t>
      </w:r>
      <w:bookmarkEnd w:id="3"/>
    </w:p>
    <w:p w14:paraId="5B94FE1A" w14:textId="77777777" w:rsidR="004445BE" w:rsidRPr="00566F55" w:rsidRDefault="004445BE" w:rsidP="004445BE">
      <w:pPr>
        <w:pStyle w:val="Bezproreda"/>
        <w:spacing w:line="276" w:lineRule="auto"/>
        <w:jc w:val="both"/>
        <w:rPr>
          <w:rFonts w:ascii="Times New Roman" w:hAnsi="Times New Roman" w:cs="Times New Roman"/>
          <w:sz w:val="24"/>
          <w:szCs w:val="24"/>
        </w:rPr>
      </w:pPr>
      <w:r w:rsidRPr="00566F55">
        <w:rPr>
          <w:rFonts w:ascii="Times New Roman" w:hAnsi="Times New Roman" w:cs="Times New Roman"/>
          <w:b/>
          <w:bCs/>
          <w:sz w:val="24"/>
          <w:szCs w:val="24"/>
        </w:rPr>
        <w:t xml:space="preserve">Korisnici </w:t>
      </w:r>
      <w:r w:rsidRPr="00566F55">
        <w:rPr>
          <w:rFonts w:ascii="Times New Roman" w:hAnsi="Times New Roman" w:cs="Times New Roman"/>
          <w:sz w:val="24"/>
          <w:szCs w:val="24"/>
        </w:rPr>
        <w:t xml:space="preserve">su poljoprivrednici upisani u Upisnike u Agenciji za plaćanja u poljoprivredi, ribarstvu i ruralnom razvoju Podružnice Krapinsko-zagorske županije sa sjedištem na području Krapinsko-zagorske županije te vrše proizvodnju primarnih poljoprivrednih proizvoda. </w:t>
      </w:r>
    </w:p>
    <w:p w14:paraId="7DE50CC6" w14:textId="3CAD7AB8" w:rsidR="004445BE" w:rsidRPr="00566F55" w:rsidRDefault="004445BE" w:rsidP="004445BE">
      <w:pPr>
        <w:spacing w:after="160"/>
        <w:contextualSpacing/>
        <w:jc w:val="both"/>
      </w:pPr>
      <w:r w:rsidRPr="00566F55">
        <w:rPr>
          <w:rFonts w:eastAsia="Calibri"/>
          <w:b/>
        </w:rPr>
        <w:t xml:space="preserve">Prihvatljive </w:t>
      </w:r>
      <w:r w:rsidRPr="00566F55">
        <w:rPr>
          <w:rFonts w:eastAsia="Calibri"/>
          <w:bCs/>
        </w:rPr>
        <w:t xml:space="preserve">aktivnosti za dodjelu potpore unutar ove mjere odnose se na kupnju </w:t>
      </w:r>
      <w:r w:rsidRPr="00566F55">
        <w:rPr>
          <w:bCs/>
        </w:rPr>
        <w:t>deklariranih loznih cijepova autohtonih sorata vinove loze</w:t>
      </w:r>
      <w:r w:rsidR="00F32823" w:rsidRPr="00566F55">
        <w:rPr>
          <w:bCs/>
        </w:rPr>
        <w:t>, priprema tla i repromaterijal</w:t>
      </w:r>
      <w:r w:rsidRPr="00566F55">
        <w:rPr>
          <w:bCs/>
        </w:rPr>
        <w:t>.</w:t>
      </w:r>
      <w:r w:rsidRPr="00566F55">
        <w:rPr>
          <w:rFonts w:eastAsia="Calibri"/>
        </w:rPr>
        <w:t xml:space="preserve"> Korisnik mora kupiti i posaditi minimalno 500 sadnica deklariranih loznih cijepova autohtonih sorata vinove loze slijedećih sorata.</w:t>
      </w:r>
    </w:p>
    <w:p w14:paraId="57280642" w14:textId="2DF4781F" w:rsidR="004445BE" w:rsidRPr="00566F55" w:rsidRDefault="004445BE" w:rsidP="004445BE">
      <w:pPr>
        <w:spacing w:after="160"/>
        <w:contextualSpacing/>
        <w:jc w:val="both"/>
      </w:pPr>
      <w:r w:rsidRPr="00566F55">
        <w:t>Prihvatljive su aktivnosti koje su nastale nakon 01. siječnja tekuće godine.</w:t>
      </w:r>
    </w:p>
    <w:p w14:paraId="1AB68DD7" w14:textId="77777777" w:rsidR="00773536" w:rsidRPr="00566F55" w:rsidRDefault="00773536" w:rsidP="00434EFE">
      <w:pPr>
        <w:spacing w:line="276" w:lineRule="auto"/>
        <w:jc w:val="both"/>
        <w:rPr>
          <w:rFonts w:eastAsia="Calibri"/>
        </w:rPr>
      </w:pPr>
    </w:p>
    <w:p w14:paraId="3620F8EC" w14:textId="6737A04B" w:rsidR="002B70CD" w:rsidRPr="00566F55" w:rsidRDefault="00434EFE" w:rsidP="00434EFE">
      <w:pPr>
        <w:pStyle w:val="Bezproreda"/>
        <w:spacing w:line="276" w:lineRule="auto"/>
        <w:jc w:val="both"/>
        <w:rPr>
          <w:rFonts w:ascii="Times New Roman" w:eastAsia="Calibri" w:hAnsi="Times New Roman" w:cs="Times New Roman"/>
          <w:b/>
          <w:bCs/>
          <w:sz w:val="24"/>
          <w:szCs w:val="24"/>
        </w:rPr>
      </w:pPr>
      <w:bookmarkStart w:id="4" w:name="_Hlk148507707"/>
      <w:r w:rsidRPr="00566F55">
        <w:rPr>
          <w:rFonts w:ascii="Times New Roman" w:eastAsia="Calibri" w:hAnsi="Times New Roman" w:cs="Times New Roman"/>
          <w:b/>
          <w:bCs/>
          <w:sz w:val="24"/>
          <w:szCs w:val="24"/>
        </w:rPr>
        <w:t xml:space="preserve">13) </w:t>
      </w:r>
      <w:r w:rsidR="005E2C11" w:rsidRPr="00566F55">
        <w:rPr>
          <w:rFonts w:ascii="Times New Roman" w:eastAsia="Calibri" w:hAnsi="Times New Roman" w:cs="Times New Roman"/>
          <w:b/>
          <w:bCs/>
          <w:sz w:val="24"/>
          <w:szCs w:val="24"/>
        </w:rPr>
        <w:t>Potpora za sudjelovanje u sustavu ekološke poljoprivredne proizvodnje</w:t>
      </w:r>
    </w:p>
    <w:p w14:paraId="0AB33591" w14:textId="7A5CFE1F" w:rsidR="00BC2822" w:rsidRPr="00566F55" w:rsidRDefault="009721DF" w:rsidP="00434EFE">
      <w:pPr>
        <w:pStyle w:val="Bezproreda"/>
        <w:jc w:val="both"/>
        <w:rPr>
          <w:rFonts w:ascii="Times New Roman" w:hAnsi="Times New Roman" w:cs="Times New Roman"/>
          <w:sz w:val="24"/>
          <w:szCs w:val="24"/>
        </w:rPr>
      </w:pPr>
      <w:r w:rsidRPr="00566F55">
        <w:rPr>
          <w:rFonts w:ascii="Times New Roman" w:hAnsi="Times New Roman" w:cs="Times New Roman"/>
          <w:b/>
          <w:bCs/>
          <w:sz w:val="24"/>
          <w:szCs w:val="24"/>
        </w:rPr>
        <w:t xml:space="preserve">Cilj </w:t>
      </w:r>
      <w:r w:rsidRPr="00566F55">
        <w:rPr>
          <w:rFonts w:ascii="Times New Roman" w:hAnsi="Times New Roman" w:cs="Times New Roman"/>
          <w:sz w:val="24"/>
          <w:szCs w:val="24"/>
        </w:rPr>
        <w:t>potpore je</w:t>
      </w:r>
      <w:r w:rsidR="00BC2822" w:rsidRPr="00566F55">
        <w:rPr>
          <w:rFonts w:ascii="Times New Roman" w:hAnsi="Times New Roman" w:cs="Times New Roman"/>
          <w:sz w:val="24"/>
          <w:szCs w:val="24"/>
        </w:rPr>
        <w:t xml:space="preserve"> zadržavanje</w:t>
      </w:r>
      <w:r w:rsidR="00131BE1" w:rsidRPr="00566F55">
        <w:rPr>
          <w:rFonts w:ascii="Times New Roman" w:hAnsi="Times New Roman" w:cs="Times New Roman"/>
          <w:sz w:val="24"/>
          <w:szCs w:val="24"/>
        </w:rPr>
        <w:t xml:space="preserve"> postojećih i povećanje broja ekoloških proizvođača.</w:t>
      </w:r>
    </w:p>
    <w:p w14:paraId="701C46D6" w14:textId="3BADE98B" w:rsidR="009721DF" w:rsidRPr="00566F55" w:rsidRDefault="009721DF" w:rsidP="00434EFE">
      <w:pPr>
        <w:pStyle w:val="Bezproreda"/>
        <w:jc w:val="both"/>
        <w:rPr>
          <w:rFonts w:ascii="Times New Roman" w:hAnsi="Times New Roman" w:cs="Times New Roman"/>
          <w:sz w:val="24"/>
          <w:szCs w:val="24"/>
        </w:rPr>
      </w:pPr>
      <w:r w:rsidRPr="00566F55">
        <w:rPr>
          <w:rFonts w:ascii="Times New Roman" w:hAnsi="Times New Roman" w:cs="Times New Roman"/>
          <w:b/>
          <w:bCs/>
          <w:sz w:val="24"/>
          <w:szCs w:val="24"/>
        </w:rPr>
        <w:t xml:space="preserve">Korisnici </w:t>
      </w:r>
      <w:r w:rsidRPr="00566F55">
        <w:rPr>
          <w:rFonts w:ascii="Times New Roman" w:hAnsi="Times New Roman" w:cs="Times New Roman"/>
          <w:sz w:val="24"/>
          <w:szCs w:val="24"/>
        </w:rPr>
        <w:t xml:space="preserve">potpore su poljoprivredna gospodarstva upisana </w:t>
      </w:r>
      <w:r w:rsidR="00331C52" w:rsidRPr="00566F55">
        <w:rPr>
          <w:rFonts w:ascii="Times New Roman" w:hAnsi="Times New Roman" w:cs="Times New Roman"/>
          <w:sz w:val="24"/>
          <w:szCs w:val="24"/>
        </w:rPr>
        <w:t xml:space="preserve">u Upisnik poljoprivrednika i/ili Upisnik obiteljskih  poljoprivrednih gospodarstava u Agenciji za plaćanja u poljoprivredi, ribarstvu i ruralnom razvoju Podružnice Krapinsko-zagorske županije sa sjedištem na području Krapinsko-zagorske županije, vrše proizvodnju primarnih poljoprivrednih proizvoda te su upisani </w:t>
      </w:r>
      <w:r w:rsidRPr="00566F55">
        <w:rPr>
          <w:rFonts w:ascii="Times New Roman" w:hAnsi="Times New Roman" w:cs="Times New Roman"/>
          <w:sz w:val="24"/>
          <w:szCs w:val="24"/>
        </w:rPr>
        <w:t>u Upisnik subjekata u ekološkoj proizvodnji koji vodi Agencija za plaćanja u poljoprivredi, ribarstvu i ruralnom razvoju</w:t>
      </w:r>
      <w:r w:rsidR="00331C52" w:rsidRPr="00566F55">
        <w:rPr>
          <w:rFonts w:ascii="Times New Roman" w:hAnsi="Times New Roman" w:cs="Times New Roman"/>
          <w:sz w:val="24"/>
          <w:szCs w:val="24"/>
        </w:rPr>
        <w:t>.</w:t>
      </w:r>
    </w:p>
    <w:p w14:paraId="7A393BDE" w14:textId="4F9AC229" w:rsidR="009721DF" w:rsidRPr="00566F55" w:rsidRDefault="009721DF" w:rsidP="00434EFE">
      <w:pPr>
        <w:pStyle w:val="Bezproreda"/>
        <w:jc w:val="both"/>
        <w:rPr>
          <w:rFonts w:ascii="Times New Roman" w:hAnsi="Times New Roman" w:cs="Times New Roman"/>
          <w:b/>
          <w:bCs/>
          <w:sz w:val="24"/>
          <w:szCs w:val="24"/>
        </w:rPr>
      </w:pPr>
      <w:r w:rsidRPr="00566F55">
        <w:rPr>
          <w:rFonts w:ascii="Times New Roman" w:hAnsi="Times New Roman" w:cs="Times New Roman"/>
          <w:b/>
          <w:bCs/>
          <w:sz w:val="24"/>
          <w:szCs w:val="24"/>
        </w:rPr>
        <w:t>Prihvatljive aktivnosti:</w:t>
      </w:r>
      <w:r w:rsidR="00DB30D8" w:rsidRPr="00566F55">
        <w:rPr>
          <w:rFonts w:ascii="Times New Roman" w:hAnsi="Times New Roman" w:cs="Times New Roman"/>
          <w:b/>
          <w:bCs/>
          <w:sz w:val="24"/>
          <w:szCs w:val="24"/>
        </w:rPr>
        <w:t xml:space="preserve">         </w:t>
      </w:r>
    </w:p>
    <w:p w14:paraId="6DF402B7" w14:textId="4719B250" w:rsidR="00DB30D8" w:rsidRPr="00566F55" w:rsidRDefault="00DB30D8" w:rsidP="00434EFE">
      <w:pPr>
        <w:pStyle w:val="Bezproreda"/>
        <w:jc w:val="both"/>
        <w:rPr>
          <w:rFonts w:ascii="Times New Roman" w:hAnsi="Times New Roman" w:cs="Times New Roman"/>
          <w:sz w:val="24"/>
          <w:szCs w:val="24"/>
        </w:rPr>
      </w:pPr>
      <w:r w:rsidRPr="00566F55">
        <w:rPr>
          <w:rFonts w:ascii="Times New Roman" w:hAnsi="Times New Roman" w:cs="Times New Roman"/>
          <w:sz w:val="24"/>
          <w:szCs w:val="24"/>
        </w:rPr>
        <w:t xml:space="preserve">Potpora </w:t>
      </w:r>
      <w:r w:rsidR="00406362" w:rsidRPr="00566F55">
        <w:rPr>
          <w:rFonts w:ascii="Times New Roman" w:hAnsi="Times New Roman" w:cs="Times New Roman"/>
          <w:sz w:val="24"/>
          <w:szCs w:val="24"/>
        </w:rPr>
        <w:t xml:space="preserve">će se </w:t>
      </w:r>
      <w:r w:rsidRPr="00566F55">
        <w:rPr>
          <w:rFonts w:ascii="Times New Roman" w:hAnsi="Times New Roman" w:cs="Times New Roman"/>
          <w:sz w:val="24"/>
          <w:szCs w:val="24"/>
        </w:rPr>
        <w:t>dodijelit</w:t>
      </w:r>
      <w:r w:rsidR="00406362" w:rsidRPr="00566F55">
        <w:rPr>
          <w:rFonts w:ascii="Times New Roman" w:hAnsi="Times New Roman" w:cs="Times New Roman"/>
          <w:sz w:val="24"/>
          <w:szCs w:val="24"/>
        </w:rPr>
        <w:t xml:space="preserve"> </w:t>
      </w:r>
      <w:r w:rsidRPr="00566F55">
        <w:rPr>
          <w:rFonts w:ascii="Times New Roman" w:hAnsi="Times New Roman" w:cs="Times New Roman"/>
          <w:sz w:val="24"/>
          <w:szCs w:val="24"/>
        </w:rPr>
        <w:t>za troškove stručnog nadzora i sustava ocjenjivanja sukladnosti</w:t>
      </w:r>
      <w:r w:rsidR="004445BE" w:rsidRPr="00566F55">
        <w:rPr>
          <w:rFonts w:ascii="Times New Roman" w:hAnsi="Times New Roman" w:cs="Times New Roman"/>
          <w:sz w:val="24"/>
          <w:szCs w:val="24"/>
        </w:rPr>
        <w:t>.</w:t>
      </w:r>
    </w:p>
    <w:p w14:paraId="3BE1393D" w14:textId="73290E46" w:rsidR="00A05603" w:rsidRPr="00566F55" w:rsidRDefault="00A05603" w:rsidP="00434EFE">
      <w:pPr>
        <w:spacing w:line="276" w:lineRule="auto"/>
        <w:jc w:val="both"/>
      </w:pPr>
      <w:r w:rsidRPr="00566F55">
        <w:t>Prihvatljive su aktivnosti koje su nastale nakon 01. siječnja tekuće godine.</w:t>
      </w:r>
    </w:p>
    <w:bookmarkEnd w:id="4"/>
    <w:p w14:paraId="06C498CF" w14:textId="77777777" w:rsidR="000841C7" w:rsidRPr="00566F55" w:rsidRDefault="000841C7" w:rsidP="000841C7">
      <w:pPr>
        <w:rPr>
          <w:rFonts w:eastAsia="Calibri"/>
          <w:b/>
        </w:rPr>
      </w:pPr>
    </w:p>
    <w:p w14:paraId="43D42506" w14:textId="36BB1EF9" w:rsidR="00CB56F4" w:rsidRPr="00566F55" w:rsidRDefault="00CB56F4" w:rsidP="006D064F">
      <w:pPr>
        <w:pStyle w:val="Bezproreda"/>
        <w:jc w:val="both"/>
        <w:rPr>
          <w:rFonts w:ascii="Times New Roman" w:eastAsia="Calibri" w:hAnsi="Times New Roman" w:cs="Times New Roman"/>
          <w:sz w:val="24"/>
          <w:szCs w:val="24"/>
        </w:rPr>
      </w:pPr>
    </w:p>
    <w:p w14:paraId="598269CE" w14:textId="3E472C6A" w:rsidR="00D44016" w:rsidRPr="00566F55" w:rsidRDefault="00434EFE" w:rsidP="00D44016">
      <w:pPr>
        <w:spacing w:line="276" w:lineRule="auto"/>
        <w:jc w:val="both"/>
        <w:rPr>
          <w:b/>
        </w:rPr>
      </w:pPr>
      <w:bookmarkStart w:id="5" w:name="_Hlk148508234"/>
      <w:r w:rsidRPr="00566F55">
        <w:rPr>
          <w:b/>
        </w:rPr>
        <w:t xml:space="preserve">14) </w:t>
      </w:r>
      <w:r w:rsidR="00D44016" w:rsidRPr="00566F55">
        <w:rPr>
          <w:b/>
        </w:rPr>
        <w:t>Potpora za sudjelovanje u sustavima kvalitete</w:t>
      </w:r>
      <w:r w:rsidR="008D1B33" w:rsidRPr="00566F55">
        <w:rPr>
          <w:b/>
        </w:rPr>
        <w:t xml:space="preserve"> </w:t>
      </w:r>
    </w:p>
    <w:p w14:paraId="30334BEC" w14:textId="0F9D984F" w:rsidR="00D44016" w:rsidRPr="00566F55" w:rsidRDefault="00D44016" w:rsidP="00D44016">
      <w:pPr>
        <w:spacing w:line="276" w:lineRule="auto"/>
        <w:jc w:val="both"/>
      </w:pPr>
      <w:r w:rsidRPr="00566F55">
        <w:rPr>
          <w:b/>
        </w:rPr>
        <w:t>Cilj</w:t>
      </w:r>
      <w:r w:rsidRPr="00566F55">
        <w:t xml:space="preserve"> ove mjere je </w:t>
      </w:r>
      <w:r w:rsidRPr="00566F55">
        <w:rPr>
          <w:shd w:val="clear" w:color="auto" w:fill="FFFFFF"/>
        </w:rPr>
        <w:t>potaknuti poljoprivredne proizvođače na sudjelovanje</w:t>
      </w:r>
      <w:r w:rsidR="00BC2822" w:rsidRPr="00566F55">
        <w:rPr>
          <w:shd w:val="clear" w:color="auto" w:fill="FFFFFF"/>
        </w:rPr>
        <w:t xml:space="preserve"> i zadržavanje</w:t>
      </w:r>
      <w:r w:rsidRPr="00566F55">
        <w:rPr>
          <w:shd w:val="clear" w:color="auto" w:fill="FFFFFF"/>
        </w:rPr>
        <w:t xml:space="preserve"> u sustavima kvalitete što doprinosi povećanju vrijednosti proizvoda te štite proizvod s oznakom kvalitete od zlouporabe i imitacije.</w:t>
      </w:r>
    </w:p>
    <w:p w14:paraId="2593CD0B" w14:textId="77777777" w:rsidR="00D44016" w:rsidRPr="00566F55" w:rsidRDefault="00D44016" w:rsidP="00D44016">
      <w:pPr>
        <w:spacing w:line="276" w:lineRule="auto"/>
        <w:jc w:val="both"/>
        <w:rPr>
          <w:rFonts w:eastAsia="Calibri"/>
          <w:b/>
        </w:rPr>
      </w:pPr>
      <w:r w:rsidRPr="00566F55">
        <w:rPr>
          <w:b/>
        </w:rPr>
        <w:t>Korisnic</w:t>
      </w:r>
      <w:r w:rsidRPr="00566F55">
        <w:t>i su poljoprivrednici upisani u Upisnik poljoprivrednika i/ili Upisnik obiteljskih  poljoprivrednih gospodarstava u Agenciji za plaćanja u poljoprivredi, ribarstvu i ruralnom razvoju Podružnice Krapinsko-zagorske županije sa sjedištem na području Krapinsko-zagorske županije te</w:t>
      </w:r>
      <w:r w:rsidRPr="00566F55">
        <w:rPr>
          <w:rFonts w:eastAsia="Calibri"/>
        </w:rPr>
        <w:t xml:space="preserve"> vrše preradu i/ili stavljanje na tržište jednog i/ili više poljoprivrednih proizvoda sa Popisa poljoprivrednih proizvoda obuhvaćenih Dodatkom I. Ugovora o EU, uz iznimku proizvoda ribarstva i akvakulture obuhvaćenih Uredbom Vijeća (EZ) br. 104/2000.</w:t>
      </w:r>
    </w:p>
    <w:p w14:paraId="519C287D" w14:textId="343C126F" w:rsidR="00D44016" w:rsidRPr="00566F55" w:rsidRDefault="00D44016" w:rsidP="001B0E03">
      <w:pPr>
        <w:jc w:val="both"/>
      </w:pPr>
      <w:r w:rsidRPr="00566F55">
        <w:rPr>
          <w:b/>
        </w:rPr>
        <w:t>Prihvatljive aktivnosti</w:t>
      </w:r>
      <w:r w:rsidRPr="00566F55">
        <w:t xml:space="preserve"> za dodjelu potpore unutar ove mjere odnose se na</w:t>
      </w:r>
      <w:r w:rsidR="001B0E03" w:rsidRPr="00566F55">
        <w:t xml:space="preserve"> </w:t>
      </w:r>
      <w:r w:rsidRPr="00566F55">
        <w:t>troškov</w:t>
      </w:r>
      <w:r w:rsidR="001B0E03" w:rsidRPr="00566F55">
        <w:t>e</w:t>
      </w:r>
      <w:r w:rsidRPr="00566F55">
        <w:t xml:space="preserve"> stručne kontrole i certifikacije ovlaštenog kontrolnog tijela</w:t>
      </w:r>
    </w:p>
    <w:bookmarkEnd w:id="5"/>
    <w:p w14:paraId="0739189E" w14:textId="77777777" w:rsidR="00DB30D8" w:rsidRPr="00566F55" w:rsidRDefault="00DB30D8" w:rsidP="00207B5A">
      <w:pPr>
        <w:pStyle w:val="Bezproreda"/>
        <w:spacing w:line="276" w:lineRule="auto"/>
        <w:jc w:val="both"/>
        <w:rPr>
          <w:rFonts w:ascii="Times New Roman" w:eastAsia="Calibri" w:hAnsi="Times New Roman" w:cs="Times New Roman"/>
          <w:sz w:val="24"/>
          <w:szCs w:val="24"/>
        </w:rPr>
      </w:pPr>
    </w:p>
    <w:p w14:paraId="29FA563E" w14:textId="77777777" w:rsidR="002B70CD" w:rsidRPr="00566F55" w:rsidRDefault="002B70CD" w:rsidP="00207B5A">
      <w:pPr>
        <w:pStyle w:val="Bezproreda"/>
        <w:spacing w:line="276" w:lineRule="auto"/>
        <w:jc w:val="center"/>
        <w:rPr>
          <w:rFonts w:ascii="Times New Roman" w:eastAsia="Calibri" w:hAnsi="Times New Roman" w:cs="Times New Roman"/>
          <w:b/>
          <w:sz w:val="24"/>
          <w:szCs w:val="24"/>
        </w:rPr>
      </w:pPr>
      <w:r w:rsidRPr="00566F55">
        <w:rPr>
          <w:rFonts w:ascii="Times New Roman" w:eastAsia="Calibri" w:hAnsi="Times New Roman" w:cs="Times New Roman"/>
          <w:b/>
          <w:sz w:val="24"/>
          <w:szCs w:val="24"/>
        </w:rPr>
        <w:t>Članak 2.</w:t>
      </w:r>
    </w:p>
    <w:p w14:paraId="2C445E90" w14:textId="51574E84" w:rsidR="002B70CD" w:rsidRPr="00566F55" w:rsidRDefault="002B70CD" w:rsidP="00207B5A">
      <w:pPr>
        <w:pStyle w:val="Bezproreda"/>
        <w:spacing w:line="276" w:lineRule="auto"/>
        <w:jc w:val="both"/>
        <w:rPr>
          <w:rFonts w:ascii="Times New Roman" w:eastAsia="Calibri" w:hAnsi="Times New Roman" w:cs="Times New Roman"/>
          <w:sz w:val="24"/>
          <w:szCs w:val="24"/>
        </w:rPr>
      </w:pPr>
      <w:r w:rsidRPr="00566F55">
        <w:rPr>
          <w:rFonts w:ascii="Times New Roman" w:eastAsia="Calibri" w:hAnsi="Times New Roman" w:cs="Times New Roman"/>
          <w:sz w:val="24"/>
          <w:szCs w:val="24"/>
        </w:rPr>
        <w:t>Uvjeti i postupak ostvarivanja prava na potporu kao i korisnici po mjerama utvrditi će se pravilnicima koji će biti uskla</w:t>
      </w:r>
      <w:r w:rsidR="00A64EA0" w:rsidRPr="00566F55">
        <w:rPr>
          <w:rFonts w:ascii="Times New Roman" w:eastAsia="Calibri" w:hAnsi="Times New Roman" w:cs="Times New Roman"/>
          <w:sz w:val="24"/>
          <w:szCs w:val="24"/>
        </w:rPr>
        <w:t>đeni s pravilima Europske unije o potporama male vrijednosti</w:t>
      </w:r>
      <w:r w:rsidRPr="00566F55">
        <w:rPr>
          <w:rFonts w:ascii="Times New Roman" w:eastAsia="Calibri" w:hAnsi="Times New Roman" w:cs="Times New Roman"/>
          <w:sz w:val="24"/>
          <w:szCs w:val="24"/>
        </w:rPr>
        <w:t xml:space="preserve"> i nacionalnim zakonodavstvom, a koje donosi župan. </w:t>
      </w:r>
    </w:p>
    <w:p w14:paraId="55EC8384" w14:textId="77777777" w:rsidR="002B70CD" w:rsidRPr="00566F55" w:rsidRDefault="002B70CD" w:rsidP="00207B5A">
      <w:pPr>
        <w:pStyle w:val="Bezproreda"/>
        <w:spacing w:line="276" w:lineRule="auto"/>
        <w:jc w:val="both"/>
        <w:rPr>
          <w:rFonts w:ascii="Times New Roman" w:eastAsia="Calibri" w:hAnsi="Times New Roman" w:cs="Times New Roman"/>
          <w:sz w:val="24"/>
          <w:szCs w:val="24"/>
        </w:rPr>
      </w:pPr>
    </w:p>
    <w:p w14:paraId="6D7E4A8C" w14:textId="50086685" w:rsidR="002B70CD" w:rsidRPr="00566F55" w:rsidRDefault="00A64EA0" w:rsidP="00207B5A">
      <w:pPr>
        <w:pStyle w:val="Bezproreda"/>
        <w:spacing w:line="276" w:lineRule="auto"/>
        <w:ind w:left="3540" w:firstLine="708"/>
        <w:jc w:val="both"/>
        <w:rPr>
          <w:rFonts w:ascii="Times New Roman" w:eastAsia="Calibri" w:hAnsi="Times New Roman" w:cs="Times New Roman"/>
          <w:b/>
          <w:sz w:val="24"/>
          <w:szCs w:val="24"/>
        </w:rPr>
      </w:pPr>
      <w:r w:rsidRPr="00566F55">
        <w:rPr>
          <w:rFonts w:ascii="Times New Roman" w:eastAsia="Calibri" w:hAnsi="Times New Roman" w:cs="Times New Roman"/>
          <w:b/>
          <w:sz w:val="24"/>
          <w:szCs w:val="24"/>
        </w:rPr>
        <w:t>Članak 3.</w:t>
      </w:r>
    </w:p>
    <w:p w14:paraId="20FED6C5" w14:textId="77777777" w:rsidR="002B70CD" w:rsidRPr="00566F55" w:rsidRDefault="002B70CD" w:rsidP="00207B5A">
      <w:pPr>
        <w:pStyle w:val="Bezproreda"/>
        <w:spacing w:line="276" w:lineRule="auto"/>
        <w:jc w:val="both"/>
        <w:rPr>
          <w:rFonts w:ascii="Times New Roman" w:eastAsia="Calibri" w:hAnsi="Times New Roman" w:cs="Times New Roman"/>
          <w:sz w:val="24"/>
          <w:szCs w:val="24"/>
        </w:rPr>
      </w:pPr>
      <w:r w:rsidRPr="00566F55">
        <w:rPr>
          <w:rFonts w:ascii="Times New Roman" w:eastAsia="Calibri" w:hAnsi="Times New Roman" w:cs="Times New Roman"/>
          <w:sz w:val="24"/>
          <w:szCs w:val="24"/>
        </w:rPr>
        <w:t xml:space="preserve">Odluka stupa na snagu osmi dan od dana objave u „Službenom glasniku Krapinsko-zagorske županije“. </w:t>
      </w:r>
    </w:p>
    <w:p w14:paraId="0D7921E4" w14:textId="77777777" w:rsidR="00234C4E" w:rsidRPr="00566F55" w:rsidRDefault="00234C4E" w:rsidP="00234C4E"/>
    <w:p w14:paraId="7B15DDB3" w14:textId="09A28535" w:rsidR="00234C4E" w:rsidRPr="00566F55" w:rsidRDefault="00234C4E" w:rsidP="00234C4E">
      <w:pPr>
        <w:ind w:firstLine="5812"/>
        <w:rPr>
          <w:b/>
        </w:rPr>
      </w:pPr>
      <w:r w:rsidRPr="00566F55">
        <w:t xml:space="preserve">          </w:t>
      </w:r>
      <w:r w:rsidRPr="00566F55">
        <w:rPr>
          <w:b/>
        </w:rPr>
        <w:t>PREDSJEDNIK</w:t>
      </w:r>
    </w:p>
    <w:p w14:paraId="10E70CDF" w14:textId="77777777" w:rsidR="00234C4E" w:rsidRPr="00566F55" w:rsidRDefault="00234C4E" w:rsidP="00234C4E">
      <w:pPr>
        <w:ind w:firstLine="5812"/>
        <w:rPr>
          <w:b/>
        </w:rPr>
      </w:pPr>
      <w:r w:rsidRPr="00566F55">
        <w:rPr>
          <w:b/>
        </w:rPr>
        <w:t>ŽUPANIJSKE SKUPŠTINE</w:t>
      </w:r>
    </w:p>
    <w:p w14:paraId="0AE58FC5" w14:textId="77777777" w:rsidR="00234C4E" w:rsidRPr="00330D67" w:rsidRDefault="00234C4E" w:rsidP="00234C4E">
      <w:pPr>
        <w:ind w:firstLine="5812"/>
      </w:pPr>
      <w:r w:rsidRPr="00566F55">
        <w:t xml:space="preserve">            </w:t>
      </w:r>
      <w:r w:rsidRPr="00330D67">
        <w:t>Zlatko Šorša</w:t>
      </w:r>
    </w:p>
    <w:p w14:paraId="6B820B6C" w14:textId="77777777" w:rsidR="002B70CD" w:rsidRPr="00566F55" w:rsidRDefault="002B70CD" w:rsidP="00207B5A">
      <w:pPr>
        <w:pStyle w:val="Bezproreda"/>
        <w:spacing w:line="276" w:lineRule="auto"/>
        <w:jc w:val="both"/>
        <w:rPr>
          <w:rFonts w:ascii="Times New Roman" w:eastAsia="Calibri" w:hAnsi="Times New Roman" w:cs="Times New Roman"/>
          <w:sz w:val="24"/>
          <w:szCs w:val="24"/>
        </w:rPr>
      </w:pPr>
    </w:p>
    <w:p w14:paraId="378E4146" w14:textId="77777777" w:rsidR="002B70CD" w:rsidRPr="00566F55" w:rsidRDefault="002B70CD" w:rsidP="00207B5A">
      <w:pPr>
        <w:pStyle w:val="Bezproreda"/>
        <w:spacing w:line="276" w:lineRule="auto"/>
        <w:rPr>
          <w:rFonts w:ascii="Times New Roman" w:eastAsia="Calibri" w:hAnsi="Times New Roman" w:cs="Times New Roman"/>
          <w:sz w:val="24"/>
          <w:szCs w:val="24"/>
        </w:rPr>
      </w:pPr>
    </w:p>
    <w:p w14:paraId="676AEE92" w14:textId="77777777" w:rsidR="002B70CD" w:rsidRPr="00566F55" w:rsidRDefault="002B70CD" w:rsidP="00207B5A">
      <w:pPr>
        <w:pStyle w:val="Bezproreda"/>
        <w:spacing w:line="276" w:lineRule="auto"/>
        <w:rPr>
          <w:rFonts w:ascii="Times New Roman" w:eastAsia="Calibri" w:hAnsi="Times New Roman" w:cs="Times New Roman"/>
          <w:sz w:val="24"/>
          <w:szCs w:val="24"/>
        </w:rPr>
      </w:pPr>
    </w:p>
    <w:p w14:paraId="0C4F5692" w14:textId="77777777" w:rsidR="002B70CD" w:rsidRPr="00566F55" w:rsidRDefault="002B70CD" w:rsidP="00207B5A">
      <w:pPr>
        <w:pStyle w:val="Bezproreda"/>
        <w:spacing w:line="276" w:lineRule="auto"/>
        <w:rPr>
          <w:rFonts w:ascii="Times New Roman" w:eastAsia="Calibri" w:hAnsi="Times New Roman" w:cs="Times New Roman"/>
          <w:sz w:val="24"/>
          <w:szCs w:val="24"/>
        </w:rPr>
      </w:pPr>
    </w:p>
    <w:p w14:paraId="5AB8D85C" w14:textId="77777777" w:rsidR="002B70CD" w:rsidRPr="00566F55" w:rsidRDefault="002B70CD" w:rsidP="00207B5A">
      <w:pPr>
        <w:pStyle w:val="Bezproreda"/>
        <w:spacing w:line="276" w:lineRule="auto"/>
        <w:rPr>
          <w:rFonts w:ascii="Times New Roman" w:eastAsia="Calibri" w:hAnsi="Times New Roman" w:cs="Times New Roman"/>
          <w:sz w:val="24"/>
          <w:szCs w:val="24"/>
        </w:rPr>
      </w:pPr>
      <w:r w:rsidRPr="00566F55">
        <w:rPr>
          <w:rFonts w:ascii="Times New Roman" w:eastAsia="Calibri" w:hAnsi="Times New Roman" w:cs="Times New Roman"/>
          <w:sz w:val="24"/>
          <w:szCs w:val="24"/>
        </w:rPr>
        <w:t xml:space="preserve">Dostaviti: </w:t>
      </w:r>
    </w:p>
    <w:p w14:paraId="0051198B" w14:textId="7177AE97" w:rsidR="002B70CD" w:rsidRPr="00566F55" w:rsidRDefault="002B70CD" w:rsidP="00207B5A">
      <w:pPr>
        <w:pStyle w:val="Bezproreda"/>
        <w:numPr>
          <w:ilvl w:val="0"/>
          <w:numId w:val="3"/>
        </w:numPr>
        <w:spacing w:line="276" w:lineRule="auto"/>
        <w:rPr>
          <w:rFonts w:ascii="Times New Roman" w:eastAsia="Calibri" w:hAnsi="Times New Roman" w:cs="Times New Roman"/>
          <w:sz w:val="24"/>
          <w:szCs w:val="24"/>
        </w:rPr>
      </w:pPr>
      <w:r w:rsidRPr="00566F55">
        <w:rPr>
          <w:rFonts w:ascii="Times New Roman" w:eastAsia="Calibri" w:hAnsi="Times New Roman" w:cs="Times New Roman"/>
          <w:sz w:val="24"/>
          <w:szCs w:val="24"/>
        </w:rPr>
        <w:t xml:space="preserve">Upravni odjel za gospodarstvo, poljoprivredu, </w:t>
      </w:r>
      <w:r w:rsidR="00580FF3" w:rsidRPr="00566F55">
        <w:rPr>
          <w:rFonts w:ascii="Times New Roman" w:eastAsia="Calibri" w:hAnsi="Times New Roman" w:cs="Times New Roman"/>
          <w:sz w:val="24"/>
          <w:szCs w:val="24"/>
        </w:rPr>
        <w:t>turizam,</w:t>
      </w:r>
    </w:p>
    <w:p w14:paraId="424D8DFD" w14:textId="77777777" w:rsidR="002B70CD" w:rsidRPr="00566F55" w:rsidRDefault="002B70CD" w:rsidP="00207B5A">
      <w:pPr>
        <w:pStyle w:val="Bezproreda"/>
        <w:spacing w:line="276" w:lineRule="auto"/>
        <w:ind w:left="720"/>
        <w:rPr>
          <w:rFonts w:ascii="Times New Roman" w:eastAsia="Calibri" w:hAnsi="Times New Roman" w:cs="Times New Roman"/>
          <w:sz w:val="24"/>
          <w:szCs w:val="24"/>
        </w:rPr>
      </w:pPr>
      <w:r w:rsidRPr="00566F55">
        <w:rPr>
          <w:rFonts w:ascii="Times New Roman" w:eastAsia="Calibri" w:hAnsi="Times New Roman" w:cs="Times New Roman"/>
          <w:sz w:val="24"/>
          <w:szCs w:val="24"/>
        </w:rPr>
        <w:t>promet i komunalnu infrastrukturu,</w:t>
      </w:r>
    </w:p>
    <w:p w14:paraId="344CE7FF" w14:textId="77777777" w:rsidR="002B70CD" w:rsidRPr="00566F55" w:rsidRDefault="002B70CD" w:rsidP="00207B5A">
      <w:pPr>
        <w:pStyle w:val="Bezproreda"/>
        <w:numPr>
          <w:ilvl w:val="0"/>
          <w:numId w:val="3"/>
        </w:numPr>
        <w:spacing w:line="276" w:lineRule="auto"/>
        <w:rPr>
          <w:rFonts w:ascii="Times New Roman" w:eastAsia="Calibri" w:hAnsi="Times New Roman" w:cs="Times New Roman"/>
          <w:sz w:val="24"/>
          <w:szCs w:val="24"/>
        </w:rPr>
      </w:pPr>
      <w:r w:rsidRPr="00566F55">
        <w:rPr>
          <w:rFonts w:ascii="Times New Roman" w:eastAsia="Calibri" w:hAnsi="Times New Roman" w:cs="Times New Roman"/>
          <w:sz w:val="24"/>
          <w:szCs w:val="24"/>
        </w:rPr>
        <w:t xml:space="preserve">„Službeni glasnik Krapinsko-zagorske županije“, za objavu, </w:t>
      </w:r>
    </w:p>
    <w:p w14:paraId="298D1C6E" w14:textId="56235332" w:rsidR="00344EA2" w:rsidRPr="00566F55" w:rsidRDefault="00344EA2" w:rsidP="00344EA2">
      <w:pPr>
        <w:pStyle w:val="Bezproreda"/>
        <w:numPr>
          <w:ilvl w:val="0"/>
          <w:numId w:val="3"/>
        </w:numPr>
        <w:spacing w:line="276" w:lineRule="auto"/>
        <w:rPr>
          <w:rFonts w:ascii="Times New Roman" w:eastAsia="Calibri" w:hAnsi="Times New Roman" w:cs="Times New Roman"/>
          <w:sz w:val="24"/>
          <w:szCs w:val="24"/>
        </w:rPr>
      </w:pPr>
      <w:r w:rsidRPr="00566F55">
        <w:rPr>
          <w:rFonts w:ascii="Times New Roman" w:eastAsia="Calibri" w:hAnsi="Times New Roman" w:cs="Times New Roman"/>
          <w:sz w:val="24"/>
          <w:szCs w:val="24"/>
        </w:rPr>
        <w:t xml:space="preserve">Za zbirku isprava, </w:t>
      </w:r>
    </w:p>
    <w:p w14:paraId="782FA03E" w14:textId="1DD9A91E" w:rsidR="00344EA2" w:rsidRPr="00566F55" w:rsidRDefault="00344EA2" w:rsidP="00344EA2">
      <w:pPr>
        <w:pStyle w:val="Bezproreda"/>
        <w:numPr>
          <w:ilvl w:val="0"/>
          <w:numId w:val="3"/>
        </w:numPr>
        <w:spacing w:line="276" w:lineRule="auto"/>
        <w:rPr>
          <w:rFonts w:ascii="Times New Roman" w:eastAsia="Calibri" w:hAnsi="Times New Roman" w:cs="Times New Roman"/>
          <w:sz w:val="24"/>
          <w:szCs w:val="24"/>
        </w:rPr>
      </w:pPr>
      <w:r w:rsidRPr="00566F55">
        <w:rPr>
          <w:rFonts w:ascii="Times New Roman" w:eastAsia="Calibri" w:hAnsi="Times New Roman" w:cs="Times New Roman"/>
          <w:sz w:val="24"/>
          <w:szCs w:val="24"/>
        </w:rPr>
        <w:t>Pismohrana.</w:t>
      </w:r>
    </w:p>
    <w:p w14:paraId="40181314" w14:textId="77777777" w:rsidR="002B70CD" w:rsidRPr="00566F55" w:rsidRDefault="002B70CD" w:rsidP="00207B5A">
      <w:pPr>
        <w:pStyle w:val="Bezproreda"/>
        <w:spacing w:line="276" w:lineRule="auto"/>
        <w:jc w:val="center"/>
        <w:rPr>
          <w:rFonts w:ascii="Times New Roman" w:eastAsia="Calibri" w:hAnsi="Times New Roman" w:cs="Times New Roman"/>
          <w:b/>
          <w:sz w:val="24"/>
          <w:szCs w:val="24"/>
        </w:rPr>
      </w:pPr>
    </w:p>
    <w:p w14:paraId="76A0CE30" w14:textId="77777777" w:rsidR="002B70CD" w:rsidRPr="00566F55" w:rsidRDefault="002B70CD" w:rsidP="00207B5A">
      <w:pPr>
        <w:spacing w:line="276" w:lineRule="auto"/>
      </w:pPr>
    </w:p>
    <w:p w14:paraId="1213052C" w14:textId="77777777" w:rsidR="003C030F" w:rsidRPr="00566F55" w:rsidRDefault="003C030F" w:rsidP="00207B5A">
      <w:pPr>
        <w:spacing w:line="276" w:lineRule="auto"/>
      </w:pPr>
    </w:p>
    <w:sectPr w:rsidR="003C030F" w:rsidRPr="00566F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Yu Gothic Medium">
    <w:panose1 w:val="020B05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4CAE"/>
    <w:multiLevelType w:val="hybridMultilevel"/>
    <w:tmpl w:val="CD908A04"/>
    <w:lvl w:ilvl="0" w:tplc="307C556A">
      <w:start w:val="1"/>
      <w:numFmt w:val="lowerLetter"/>
      <w:lvlText w:val="%1)"/>
      <w:lvlJc w:val="left"/>
      <w:pPr>
        <w:ind w:left="1211" w:hanging="360"/>
      </w:pPr>
      <w:rPr>
        <w:color w:val="auto"/>
      </w:rPr>
    </w:lvl>
    <w:lvl w:ilvl="1" w:tplc="041A0019">
      <w:start w:val="1"/>
      <w:numFmt w:val="lowerLetter"/>
      <w:lvlText w:val="%2."/>
      <w:lvlJc w:val="left"/>
      <w:pPr>
        <w:ind w:left="1724" w:hanging="360"/>
      </w:pPr>
    </w:lvl>
    <w:lvl w:ilvl="2" w:tplc="041A001B">
      <w:start w:val="1"/>
      <w:numFmt w:val="lowerRoman"/>
      <w:lvlText w:val="%3."/>
      <w:lvlJc w:val="right"/>
      <w:pPr>
        <w:ind w:left="2444" w:hanging="180"/>
      </w:pPr>
    </w:lvl>
    <w:lvl w:ilvl="3" w:tplc="041A000F">
      <w:start w:val="1"/>
      <w:numFmt w:val="decimal"/>
      <w:lvlText w:val="%4."/>
      <w:lvlJc w:val="left"/>
      <w:pPr>
        <w:ind w:left="3164" w:hanging="360"/>
      </w:pPr>
    </w:lvl>
    <w:lvl w:ilvl="4" w:tplc="041A0019">
      <w:start w:val="1"/>
      <w:numFmt w:val="lowerLetter"/>
      <w:lvlText w:val="%5."/>
      <w:lvlJc w:val="left"/>
      <w:pPr>
        <w:ind w:left="3884" w:hanging="360"/>
      </w:pPr>
    </w:lvl>
    <w:lvl w:ilvl="5" w:tplc="041A001B">
      <w:start w:val="1"/>
      <w:numFmt w:val="lowerRoman"/>
      <w:lvlText w:val="%6."/>
      <w:lvlJc w:val="right"/>
      <w:pPr>
        <w:ind w:left="4604" w:hanging="180"/>
      </w:pPr>
    </w:lvl>
    <w:lvl w:ilvl="6" w:tplc="041A000F">
      <w:start w:val="1"/>
      <w:numFmt w:val="decimal"/>
      <w:lvlText w:val="%7."/>
      <w:lvlJc w:val="left"/>
      <w:pPr>
        <w:ind w:left="5324" w:hanging="360"/>
      </w:pPr>
    </w:lvl>
    <w:lvl w:ilvl="7" w:tplc="041A0019">
      <w:start w:val="1"/>
      <w:numFmt w:val="lowerLetter"/>
      <w:lvlText w:val="%8."/>
      <w:lvlJc w:val="left"/>
      <w:pPr>
        <w:ind w:left="6044" w:hanging="360"/>
      </w:pPr>
    </w:lvl>
    <w:lvl w:ilvl="8" w:tplc="041A001B">
      <w:start w:val="1"/>
      <w:numFmt w:val="lowerRoman"/>
      <w:lvlText w:val="%9."/>
      <w:lvlJc w:val="right"/>
      <w:pPr>
        <w:ind w:left="6764" w:hanging="180"/>
      </w:pPr>
    </w:lvl>
  </w:abstractNum>
  <w:abstractNum w:abstractNumId="1" w15:restartNumberingAfterBreak="0">
    <w:nsid w:val="0D733A31"/>
    <w:multiLevelType w:val="hybridMultilevel"/>
    <w:tmpl w:val="C48CEAD0"/>
    <w:lvl w:ilvl="0" w:tplc="CA70C64A">
      <w:start w:val="1"/>
      <w:numFmt w:val="lowerLetter"/>
      <w:lvlText w:val="%1)"/>
      <w:lvlJc w:val="left"/>
      <w:pPr>
        <w:ind w:left="644" w:hanging="360"/>
      </w:pPr>
      <w:rPr>
        <w:rFonts w:ascii="Times New Roman" w:eastAsia="Calibri" w:hAnsi="Times New Roman" w:cs="Times New Roman"/>
      </w:r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2" w15:restartNumberingAfterBreak="0">
    <w:nsid w:val="10A6587E"/>
    <w:multiLevelType w:val="hybridMultilevel"/>
    <w:tmpl w:val="05249F1E"/>
    <w:lvl w:ilvl="0" w:tplc="EC287AFE">
      <w:start w:val="1"/>
      <w:numFmt w:val="lowerLetter"/>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3" w15:restartNumberingAfterBreak="0">
    <w:nsid w:val="231E6C54"/>
    <w:multiLevelType w:val="hybridMultilevel"/>
    <w:tmpl w:val="5ACE11C0"/>
    <w:lvl w:ilvl="0" w:tplc="B6F44B84">
      <w:start w:val="1"/>
      <w:numFmt w:val="lowerLetter"/>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4" w15:restartNumberingAfterBreak="0">
    <w:nsid w:val="2AEF44B4"/>
    <w:multiLevelType w:val="hybridMultilevel"/>
    <w:tmpl w:val="F8BCC7E4"/>
    <w:lvl w:ilvl="0" w:tplc="F1888FE4">
      <w:start w:val="1"/>
      <w:numFmt w:val="decimal"/>
      <w:lvlText w:val="%1)"/>
      <w:lvlJc w:val="left"/>
      <w:pPr>
        <w:ind w:left="360" w:hanging="360"/>
      </w:pPr>
      <w:rPr>
        <w:rFonts w:ascii="Book Antiqua" w:eastAsia="Yu Gothic Medium" w:hAnsi="Book Antiqua" w:hint="default"/>
        <w:b/>
        <w:i w:val="0"/>
        <w:caps/>
        <w:strike w:val="0"/>
        <w:dstrike w:val="0"/>
        <w:outline w:val="0"/>
        <w:shadow w:val="0"/>
        <w:emboss w:val="0"/>
        <w:imprint w:val="0"/>
        <w:vanish w:val="0"/>
        <w:color w:val="auto"/>
        <w:sz w:val="22"/>
        <w:szCs w:val="18"/>
        <w:u w:color="C2D69B"/>
        <w:vertAlign w:val="baseli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325F1E2D"/>
    <w:multiLevelType w:val="multilevel"/>
    <w:tmpl w:val="BD782A4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417E17"/>
    <w:multiLevelType w:val="hybridMultilevel"/>
    <w:tmpl w:val="2D7C5A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72524D9"/>
    <w:multiLevelType w:val="hybridMultilevel"/>
    <w:tmpl w:val="D64E178C"/>
    <w:lvl w:ilvl="0" w:tplc="BAC21D60">
      <w:start w:val="1"/>
      <w:numFmt w:val="bullet"/>
      <w:lvlText w:val="-"/>
      <w:lvlJc w:val="left"/>
      <w:pPr>
        <w:ind w:left="928" w:hanging="360"/>
      </w:pPr>
      <w:rPr>
        <w:rFonts w:ascii="Calibri" w:eastAsia="Calibri" w:hAnsi="Calibri" w:cs="Times New Roman" w:hint="default"/>
        <w:color w:val="auto"/>
      </w:rPr>
    </w:lvl>
    <w:lvl w:ilvl="1" w:tplc="041A0003">
      <w:start w:val="1"/>
      <w:numFmt w:val="bullet"/>
      <w:lvlText w:val="o"/>
      <w:lvlJc w:val="left"/>
      <w:pPr>
        <w:ind w:left="1724" w:hanging="360"/>
      </w:pPr>
      <w:rPr>
        <w:rFonts w:ascii="Courier New" w:hAnsi="Courier New" w:cs="Courier New" w:hint="default"/>
      </w:rPr>
    </w:lvl>
    <w:lvl w:ilvl="2" w:tplc="041A0005">
      <w:start w:val="1"/>
      <w:numFmt w:val="bullet"/>
      <w:lvlText w:val=""/>
      <w:lvlJc w:val="left"/>
      <w:pPr>
        <w:ind w:left="2444" w:hanging="360"/>
      </w:pPr>
      <w:rPr>
        <w:rFonts w:ascii="Wingdings" w:hAnsi="Wingdings" w:hint="default"/>
      </w:rPr>
    </w:lvl>
    <w:lvl w:ilvl="3" w:tplc="041A0001">
      <w:start w:val="1"/>
      <w:numFmt w:val="bullet"/>
      <w:lvlText w:val=""/>
      <w:lvlJc w:val="left"/>
      <w:pPr>
        <w:ind w:left="3164" w:hanging="360"/>
      </w:pPr>
      <w:rPr>
        <w:rFonts w:ascii="Symbol" w:hAnsi="Symbol" w:hint="default"/>
      </w:rPr>
    </w:lvl>
    <w:lvl w:ilvl="4" w:tplc="041A0003">
      <w:start w:val="1"/>
      <w:numFmt w:val="bullet"/>
      <w:lvlText w:val="o"/>
      <w:lvlJc w:val="left"/>
      <w:pPr>
        <w:ind w:left="3884" w:hanging="360"/>
      </w:pPr>
      <w:rPr>
        <w:rFonts w:ascii="Courier New" w:hAnsi="Courier New" w:cs="Courier New" w:hint="default"/>
      </w:rPr>
    </w:lvl>
    <w:lvl w:ilvl="5" w:tplc="041A0005">
      <w:start w:val="1"/>
      <w:numFmt w:val="bullet"/>
      <w:lvlText w:val=""/>
      <w:lvlJc w:val="left"/>
      <w:pPr>
        <w:ind w:left="4604" w:hanging="360"/>
      </w:pPr>
      <w:rPr>
        <w:rFonts w:ascii="Wingdings" w:hAnsi="Wingdings" w:hint="default"/>
      </w:rPr>
    </w:lvl>
    <w:lvl w:ilvl="6" w:tplc="041A0001">
      <w:start w:val="1"/>
      <w:numFmt w:val="bullet"/>
      <w:lvlText w:val=""/>
      <w:lvlJc w:val="left"/>
      <w:pPr>
        <w:ind w:left="5324" w:hanging="360"/>
      </w:pPr>
      <w:rPr>
        <w:rFonts w:ascii="Symbol" w:hAnsi="Symbol" w:hint="default"/>
      </w:rPr>
    </w:lvl>
    <w:lvl w:ilvl="7" w:tplc="041A0003">
      <w:start w:val="1"/>
      <w:numFmt w:val="bullet"/>
      <w:lvlText w:val="o"/>
      <w:lvlJc w:val="left"/>
      <w:pPr>
        <w:ind w:left="6044" w:hanging="360"/>
      </w:pPr>
      <w:rPr>
        <w:rFonts w:ascii="Courier New" w:hAnsi="Courier New" w:cs="Courier New" w:hint="default"/>
      </w:rPr>
    </w:lvl>
    <w:lvl w:ilvl="8" w:tplc="041A0005">
      <w:start w:val="1"/>
      <w:numFmt w:val="bullet"/>
      <w:lvlText w:val=""/>
      <w:lvlJc w:val="left"/>
      <w:pPr>
        <w:ind w:left="6764" w:hanging="360"/>
      </w:pPr>
      <w:rPr>
        <w:rFonts w:ascii="Wingdings" w:hAnsi="Wingdings" w:hint="default"/>
      </w:rPr>
    </w:lvl>
  </w:abstractNum>
  <w:abstractNum w:abstractNumId="8" w15:restartNumberingAfterBreak="0">
    <w:nsid w:val="492E3440"/>
    <w:multiLevelType w:val="hybridMultilevel"/>
    <w:tmpl w:val="33406C28"/>
    <w:lvl w:ilvl="0" w:tplc="041A000F">
      <w:start w:val="1"/>
      <w:numFmt w:val="decimal"/>
      <w:lvlText w:val="%1."/>
      <w:lvlJc w:val="left"/>
      <w:pPr>
        <w:ind w:left="1364" w:hanging="360"/>
      </w:p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9" w15:restartNumberingAfterBreak="0">
    <w:nsid w:val="49B14F6E"/>
    <w:multiLevelType w:val="hybridMultilevel"/>
    <w:tmpl w:val="E3EC8766"/>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5A016C8"/>
    <w:multiLevelType w:val="multilevel"/>
    <w:tmpl w:val="565A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1A6C3C"/>
    <w:multiLevelType w:val="hybridMultilevel"/>
    <w:tmpl w:val="121AAC10"/>
    <w:lvl w:ilvl="0" w:tplc="A81A7706">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F645B0F"/>
    <w:multiLevelType w:val="multilevel"/>
    <w:tmpl w:val="512E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C81A28"/>
    <w:multiLevelType w:val="hybridMultilevel"/>
    <w:tmpl w:val="1CB842A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7E5C6400"/>
    <w:multiLevelType w:val="multilevel"/>
    <w:tmpl w:val="1B70E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014255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3880520">
    <w:abstractNumId w:val="7"/>
  </w:num>
  <w:num w:numId="3" w16cid:durableId="4051535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36858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19684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1850223">
    <w:abstractNumId w:val="7"/>
  </w:num>
  <w:num w:numId="7" w16cid:durableId="618226866">
    <w:abstractNumId w:val="1"/>
  </w:num>
  <w:num w:numId="8" w16cid:durableId="2135556331">
    <w:abstractNumId w:val="11"/>
  </w:num>
  <w:num w:numId="9" w16cid:durableId="204147812">
    <w:abstractNumId w:val="5"/>
  </w:num>
  <w:num w:numId="10" w16cid:durableId="782309861">
    <w:abstractNumId w:val="10"/>
  </w:num>
  <w:num w:numId="11" w16cid:durableId="1396080414">
    <w:abstractNumId w:val="12"/>
  </w:num>
  <w:num w:numId="12" w16cid:durableId="1004288441">
    <w:abstractNumId w:val="4"/>
  </w:num>
  <w:num w:numId="13" w16cid:durableId="1038816117">
    <w:abstractNumId w:val="6"/>
  </w:num>
  <w:num w:numId="14" w16cid:durableId="1271471591">
    <w:abstractNumId w:val="0"/>
  </w:num>
  <w:num w:numId="15" w16cid:durableId="1631010091">
    <w:abstractNumId w:val="8"/>
  </w:num>
  <w:num w:numId="16" w16cid:durableId="1740514256">
    <w:abstractNumId w:val="14"/>
  </w:num>
  <w:num w:numId="17" w16cid:durableId="13464459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0CD"/>
    <w:rsid w:val="00072F4C"/>
    <w:rsid w:val="000822C1"/>
    <w:rsid w:val="0008332B"/>
    <w:rsid w:val="000841C7"/>
    <w:rsid w:val="000B2817"/>
    <w:rsid w:val="00105E15"/>
    <w:rsid w:val="001118C1"/>
    <w:rsid w:val="0013179B"/>
    <w:rsid w:val="00131BE1"/>
    <w:rsid w:val="0018531E"/>
    <w:rsid w:val="001A0DEF"/>
    <w:rsid w:val="001B0E03"/>
    <w:rsid w:val="001C5DA9"/>
    <w:rsid w:val="001F5F47"/>
    <w:rsid w:val="001F74C6"/>
    <w:rsid w:val="00207B5A"/>
    <w:rsid w:val="002242F8"/>
    <w:rsid w:val="00231523"/>
    <w:rsid w:val="00232AD3"/>
    <w:rsid w:val="00234C4E"/>
    <w:rsid w:val="00245793"/>
    <w:rsid w:val="002660AD"/>
    <w:rsid w:val="00276EF1"/>
    <w:rsid w:val="002A1D8F"/>
    <w:rsid w:val="002B184F"/>
    <w:rsid w:val="002B70CD"/>
    <w:rsid w:val="002E3B43"/>
    <w:rsid w:val="0031096B"/>
    <w:rsid w:val="00314282"/>
    <w:rsid w:val="00330D67"/>
    <w:rsid w:val="00331C52"/>
    <w:rsid w:val="00340BEC"/>
    <w:rsid w:val="00344EA2"/>
    <w:rsid w:val="003546E9"/>
    <w:rsid w:val="00374F88"/>
    <w:rsid w:val="003A2056"/>
    <w:rsid w:val="003C030F"/>
    <w:rsid w:val="003C3368"/>
    <w:rsid w:val="003D51E7"/>
    <w:rsid w:val="003D5855"/>
    <w:rsid w:val="003E20B1"/>
    <w:rsid w:val="00404134"/>
    <w:rsid w:val="00406362"/>
    <w:rsid w:val="00434EFE"/>
    <w:rsid w:val="004445BE"/>
    <w:rsid w:val="0046595A"/>
    <w:rsid w:val="004759E7"/>
    <w:rsid w:val="00480905"/>
    <w:rsid w:val="00491097"/>
    <w:rsid w:val="004B0BF1"/>
    <w:rsid w:val="004D48DD"/>
    <w:rsid w:val="00507048"/>
    <w:rsid w:val="005216C7"/>
    <w:rsid w:val="0055087F"/>
    <w:rsid w:val="00566F55"/>
    <w:rsid w:val="00580FF3"/>
    <w:rsid w:val="005A0A0E"/>
    <w:rsid w:val="005B4D5E"/>
    <w:rsid w:val="005C7A25"/>
    <w:rsid w:val="005D210C"/>
    <w:rsid w:val="005E29B5"/>
    <w:rsid w:val="005E2C11"/>
    <w:rsid w:val="00607F71"/>
    <w:rsid w:val="00617DD2"/>
    <w:rsid w:val="00655CE1"/>
    <w:rsid w:val="006B5F13"/>
    <w:rsid w:val="006D064F"/>
    <w:rsid w:val="00736241"/>
    <w:rsid w:val="00741C85"/>
    <w:rsid w:val="00745C8D"/>
    <w:rsid w:val="00757013"/>
    <w:rsid w:val="00762B0D"/>
    <w:rsid w:val="00773536"/>
    <w:rsid w:val="007B520D"/>
    <w:rsid w:val="007C3CBA"/>
    <w:rsid w:val="007E18F8"/>
    <w:rsid w:val="0082715E"/>
    <w:rsid w:val="00856F61"/>
    <w:rsid w:val="008645A5"/>
    <w:rsid w:val="00880277"/>
    <w:rsid w:val="008B6379"/>
    <w:rsid w:val="008D1B33"/>
    <w:rsid w:val="008F2D5E"/>
    <w:rsid w:val="00905625"/>
    <w:rsid w:val="00922637"/>
    <w:rsid w:val="00922F12"/>
    <w:rsid w:val="00951173"/>
    <w:rsid w:val="0096028B"/>
    <w:rsid w:val="0096450F"/>
    <w:rsid w:val="00967019"/>
    <w:rsid w:val="0097200C"/>
    <w:rsid w:val="009721DF"/>
    <w:rsid w:val="00972CBF"/>
    <w:rsid w:val="00982AF1"/>
    <w:rsid w:val="00982DF2"/>
    <w:rsid w:val="00A05603"/>
    <w:rsid w:val="00A15C63"/>
    <w:rsid w:val="00A17FD5"/>
    <w:rsid w:val="00A20058"/>
    <w:rsid w:val="00A36939"/>
    <w:rsid w:val="00A5265D"/>
    <w:rsid w:val="00A53606"/>
    <w:rsid w:val="00A64EA0"/>
    <w:rsid w:val="00A90695"/>
    <w:rsid w:val="00A907FB"/>
    <w:rsid w:val="00AA7864"/>
    <w:rsid w:val="00AD0753"/>
    <w:rsid w:val="00AD0ADF"/>
    <w:rsid w:val="00AD6DE0"/>
    <w:rsid w:val="00B525AA"/>
    <w:rsid w:val="00B60997"/>
    <w:rsid w:val="00B74DA6"/>
    <w:rsid w:val="00B954CE"/>
    <w:rsid w:val="00BA7E54"/>
    <w:rsid w:val="00BC23B2"/>
    <w:rsid w:val="00BC2822"/>
    <w:rsid w:val="00C17AC1"/>
    <w:rsid w:val="00C372EE"/>
    <w:rsid w:val="00C40112"/>
    <w:rsid w:val="00CB30BA"/>
    <w:rsid w:val="00CB56F4"/>
    <w:rsid w:val="00D04BEB"/>
    <w:rsid w:val="00D149D3"/>
    <w:rsid w:val="00D30969"/>
    <w:rsid w:val="00D324BB"/>
    <w:rsid w:val="00D44016"/>
    <w:rsid w:val="00D537FB"/>
    <w:rsid w:val="00DB30D8"/>
    <w:rsid w:val="00DF1C21"/>
    <w:rsid w:val="00DF58B8"/>
    <w:rsid w:val="00E202DA"/>
    <w:rsid w:val="00E6136A"/>
    <w:rsid w:val="00EB4824"/>
    <w:rsid w:val="00ED2959"/>
    <w:rsid w:val="00F32823"/>
    <w:rsid w:val="00F65392"/>
    <w:rsid w:val="00FB3684"/>
    <w:rsid w:val="00FD62FA"/>
    <w:rsid w:val="00FF22DD"/>
    <w:rsid w:val="00FF4C7B"/>
    <w:rsid w:val="00FF64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35220"/>
  <w15:chartTrackingRefBased/>
  <w15:docId w15:val="{7F90AA06-3C1F-4003-98D3-E21BB5F8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0C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link w:val="Bezproreda"/>
    <w:uiPriority w:val="1"/>
    <w:locked/>
    <w:rsid w:val="002B70CD"/>
  </w:style>
  <w:style w:type="paragraph" w:styleId="Bezproreda">
    <w:name w:val="No Spacing"/>
    <w:link w:val="BezproredaChar"/>
    <w:uiPriority w:val="1"/>
    <w:qFormat/>
    <w:rsid w:val="002B70CD"/>
    <w:pPr>
      <w:spacing w:after="0" w:line="240" w:lineRule="auto"/>
    </w:pPr>
  </w:style>
  <w:style w:type="paragraph" w:styleId="Odlomakpopisa">
    <w:name w:val="List Paragraph"/>
    <w:basedOn w:val="Normal"/>
    <w:uiPriority w:val="34"/>
    <w:qFormat/>
    <w:rsid w:val="002B70CD"/>
    <w:pPr>
      <w:ind w:left="720"/>
      <w:contextualSpacing/>
    </w:pPr>
  </w:style>
  <w:style w:type="character" w:styleId="Referencakomentara">
    <w:name w:val="annotation reference"/>
    <w:basedOn w:val="Zadanifontodlomka"/>
    <w:uiPriority w:val="99"/>
    <w:semiHidden/>
    <w:unhideWhenUsed/>
    <w:rsid w:val="0008332B"/>
    <w:rPr>
      <w:sz w:val="16"/>
      <w:szCs w:val="16"/>
    </w:rPr>
  </w:style>
  <w:style w:type="paragraph" w:styleId="Tekstkomentara">
    <w:name w:val="annotation text"/>
    <w:basedOn w:val="Normal"/>
    <w:link w:val="TekstkomentaraChar"/>
    <w:uiPriority w:val="99"/>
    <w:semiHidden/>
    <w:unhideWhenUsed/>
    <w:rsid w:val="0008332B"/>
    <w:pPr>
      <w:spacing w:after="160"/>
    </w:pPr>
    <w:rPr>
      <w:rFonts w:asciiTheme="minorHAnsi" w:eastAsiaTheme="minorHAnsi" w:hAnsiTheme="minorHAnsi" w:cstheme="minorBidi"/>
      <w:sz w:val="20"/>
      <w:szCs w:val="20"/>
      <w:lang w:eastAsia="en-US"/>
    </w:rPr>
  </w:style>
  <w:style w:type="character" w:customStyle="1" w:styleId="TekstkomentaraChar">
    <w:name w:val="Tekst komentara Char"/>
    <w:basedOn w:val="Zadanifontodlomka"/>
    <w:link w:val="Tekstkomentara"/>
    <w:uiPriority w:val="99"/>
    <w:semiHidden/>
    <w:rsid w:val="0008332B"/>
    <w:rPr>
      <w:sz w:val="20"/>
      <w:szCs w:val="20"/>
    </w:rPr>
  </w:style>
  <w:style w:type="paragraph" w:styleId="Tekstbalonia">
    <w:name w:val="Balloon Text"/>
    <w:basedOn w:val="Normal"/>
    <w:link w:val="TekstbaloniaChar"/>
    <w:uiPriority w:val="99"/>
    <w:semiHidden/>
    <w:unhideWhenUsed/>
    <w:rsid w:val="000B281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B2817"/>
    <w:rPr>
      <w:rFonts w:ascii="Segoe UI" w:eastAsia="Times New Roman" w:hAnsi="Segoe UI" w:cs="Segoe UI"/>
      <w:sz w:val="18"/>
      <w:szCs w:val="18"/>
      <w:lang w:eastAsia="hr-HR"/>
    </w:rPr>
  </w:style>
  <w:style w:type="paragraph" w:styleId="Predmetkomentara">
    <w:name w:val="annotation subject"/>
    <w:basedOn w:val="Tekstkomentara"/>
    <w:next w:val="Tekstkomentara"/>
    <w:link w:val="PredmetkomentaraChar"/>
    <w:uiPriority w:val="99"/>
    <w:semiHidden/>
    <w:unhideWhenUsed/>
    <w:rsid w:val="00C372EE"/>
    <w:pPr>
      <w:spacing w:after="0"/>
    </w:pPr>
    <w:rPr>
      <w:rFonts w:ascii="Times New Roman" w:eastAsia="Times New Roman" w:hAnsi="Times New Roman" w:cs="Times New Roman"/>
      <w:b/>
      <w:bCs/>
      <w:lang w:eastAsia="hr-HR"/>
    </w:rPr>
  </w:style>
  <w:style w:type="character" w:customStyle="1" w:styleId="PredmetkomentaraChar">
    <w:name w:val="Predmet komentara Char"/>
    <w:basedOn w:val="TekstkomentaraChar"/>
    <w:link w:val="Predmetkomentara"/>
    <w:uiPriority w:val="99"/>
    <w:semiHidden/>
    <w:rsid w:val="00C372EE"/>
    <w:rPr>
      <w:rFonts w:ascii="Times New Roman" w:eastAsia="Times New Roman" w:hAnsi="Times New Roman" w:cs="Times New Roman"/>
      <w:b/>
      <w:bCs/>
      <w:sz w:val="20"/>
      <w:szCs w:val="20"/>
      <w:lang w:eastAsia="hr-HR"/>
    </w:rPr>
  </w:style>
  <w:style w:type="paragraph" w:styleId="StandardWeb">
    <w:name w:val="Normal (Web)"/>
    <w:basedOn w:val="Normal"/>
    <w:uiPriority w:val="99"/>
    <w:unhideWhenUsed/>
    <w:rsid w:val="00607F71"/>
    <w:pPr>
      <w:spacing w:before="100" w:beforeAutospacing="1" w:after="100" w:afterAutospacing="1"/>
    </w:pPr>
  </w:style>
  <w:style w:type="character" w:styleId="Naglaeno">
    <w:name w:val="Strong"/>
    <w:basedOn w:val="Zadanifontodlomka"/>
    <w:uiPriority w:val="22"/>
    <w:qFormat/>
    <w:rsid w:val="00607F71"/>
    <w:rPr>
      <w:b/>
      <w:bCs/>
    </w:rPr>
  </w:style>
  <w:style w:type="character" w:styleId="Hiperveza">
    <w:name w:val="Hyperlink"/>
    <w:basedOn w:val="Zadanifontodlomka"/>
    <w:uiPriority w:val="99"/>
    <w:semiHidden/>
    <w:unhideWhenUsed/>
    <w:rsid w:val="00234C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733112">
      <w:bodyDiv w:val="1"/>
      <w:marLeft w:val="0"/>
      <w:marRight w:val="0"/>
      <w:marTop w:val="0"/>
      <w:marBottom w:val="0"/>
      <w:divBdr>
        <w:top w:val="none" w:sz="0" w:space="0" w:color="auto"/>
        <w:left w:val="none" w:sz="0" w:space="0" w:color="auto"/>
        <w:bottom w:val="none" w:sz="0" w:space="0" w:color="auto"/>
        <w:right w:val="none" w:sz="0" w:space="0" w:color="auto"/>
      </w:divBdr>
    </w:div>
    <w:div w:id="1206719944">
      <w:bodyDiv w:val="1"/>
      <w:marLeft w:val="0"/>
      <w:marRight w:val="0"/>
      <w:marTop w:val="0"/>
      <w:marBottom w:val="0"/>
      <w:divBdr>
        <w:top w:val="none" w:sz="0" w:space="0" w:color="auto"/>
        <w:left w:val="none" w:sz="0" w:space="0" w:color="auto"/>
        <w:bottom w:val="none" w:sz="0" w:space="0" w:color="auto"/>
        <w:right w:val="none" w:sz="0" w:space="0" w:color="auto"/>
      </w:divBdr>
    </w:div>
    <w:div w:id="1413743684">
      <w:bodyDiv w:val="1"/>
      <w:marLeft w:val="0"/>
      <w:marRight w:val="0"/>
      <w:marTop w:val="0"/>
      <w:marBottom w:val="0"/>
      <w:divBdr>
        <w:top w:val="none" w:sz="0" w:space="0" w:color="auto"/>
        <w:left w:val="none" w:sz="0" w:space="0" w:color="auto"/>
        <w:bottom w:val="none" w:sz="0" w:space="0" w:color="auto"/>
        <w:right w:val="none" w:sz="0" w:space="0" w:color="auto"/>
      </w:divBdr>
    </w:div>
    <w:div w:id="182289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2765</Words>
  <Characters>15766</Characters>
  <Application>Microsoft Office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Murr</dc:creator>
  <cp:keywords/>
  <dc:description/>
  <cp:lastModifiedBy>Svjetlana Goričan</cp:lastModifiedBy>
  <cp:revision>8</cp:revision>
  <cp:lastPrinted>2023-12-05T12:26:00Z</cp:lastPrinted>
  <dcterms:created xsi:type="dcterms:W3CDTF">2023-11-21T07:44:00Z</dcterms:created>
  <dcterms:modified xsi:type="dcterms:W3CDTF">2023-12-05T12:58:00Z</dcterms:modified>
</cp:coreProperties>
</file>