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6349" w:tblpY="-769"/>
        <w:tblW w:w="0" w:type="auto"/>
        <w:tblLook w:val="04A0" w:firstRow="1" w:lastRow="0" w:firstColumn="1" w:lastColumn="0" w:noHBand="0" w:noVBand="1"/>
      </w:tblPr>
      <w:tblGrid>
        <w:gridCol w:w="5280"/>
      </w:tblGrid>
      <w:tr w:rsidR="005C3B1B" w:rsidRPr="00B92D0F" w14:paraId="45B1C464" w14:textId="77777777" w:rsidTr="005C3B1B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pPr w:leftFromText="180" w:rightFromText="180" w:vertAnchor="text" w:horzAnchor="margin" w:tblpXSpec="center" w:tblpY="4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0"/>
            </w:tblGrid>
            <w:tr w:rsidR="0057210B" w14:paraId="496A79C9" w14:textId="77777777" w:rsidTr="0057210B">
              <w:trPr>
                <w:trHeight w:val="482"/>
              </w:trPr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E2A52" w14:textId="77777777" w:rsidR="0057210B" w:rsidRDefault="0057210B" w:rsidP="0057210B">
                  <w:pPr>
                    <w:contextualSpacing/>
                    <w:rPr>
                      <w:rFonts w:ascii="PDF417x" w:hAnsi="PDF417x"/>
                      <w:sz w:val="24"/>
                      <w:szCs w:val="24"/>
                    </w:rPr>
                  </w:pPr>
                  <w:bookmarkStart w:id="0" w:name="_Hlk107255613"/>
                  <w:r>
                    <w:rPr>
                      <w:rFonts w:ascii="PDF417x" w:hAnsi="PDF417x"/>
                      <w:sz w:val="24"/>
                      <w:szCs w:val="24"/>
                    </w:rPr>
                    <w:t>+*xfs*pvs*lsu*cvA*xBj*qkc*oEa*osi*uaj*uBi*pBk*-</w:t>
                  </w:r>
                  <w:r>
                    <w:rPr>
                      <w:rFonts w:ascii="PDF417x" w:hAnsi="PDF417x"/>
                      <w:sz w:val="24"/>
                      <w:szCs w:val="24"/>
                    </w:rPr>
                    <w:br/>
                    <w:t>+*yqw*zjh*ily*yge*yni*krn*ajm*ojD*lic*jus*zew*-</w:t>
                  </w:r>
                  <w:r>
                    <w:rPr>
                      <w:rFonts w:ascii="PDF417x" w:hAnsi="PDF417x"/>
                      <w:sz w:val="24"/>
                      <w:szCs w:val="24"/>
                    </w:rPr>
                    <w:br/>
                    <w:t>+*eDs*lyd*lyd*lyd*lyd*rBi*Baz*jEk*txi*kyn*zfE*-</w:t>
                  </w:r>
                  <w:r>
                    <w:rPr>
                      <w:rFonts w:ascii="PDF417x" w:hAnsi="PDF417x"/>
                      <w:sz w:val="24"/>
                      <w:szCs w:val="24"/>
                    </w:rPr>
                    <w:br/>
                    <w:t>+*ftw*jjc*qCC*Fks*cEk*Blv*DrC*osi*wwn*CkE*onA*-</w:t>
                  </w:r>
                  <w:r>
                    <w:rPr>
                      <w:rFonts w:ascii="PDF417x" w:hAnsi="PDF417x"/>
                      <w:sz w:val="24"/>
                      <w:szCs w:val="24"/>
                    </w:rPr>
                    <w:br/>
                    <w:t>+*ftA*fwa*whl*xBc*yqi*zeb*jli*zid*wvE*oiE*uws*-</w:t>
                  </w:r>
                  <w:r>
                    <w:rPr>
                      <w:rFonts w:ascii="PDF417x" w:hAnsi="PDF417x"/>
                      <w:sz w:val="24"/>
                      <w:szCs w:val="24"/>
                    </w:rPr>
                    <w:br/>
                    <w:t>+*xjq*fny*jEB*Fvy*zfB*oCz*DEb*vxa*wrv*dnw*uzq*-</w:t>
                  </w:r>
                  <w:r>
                    <w:rPr>
                      <w:rFonts w:ascii="PDF417x" w:hAnsi="PDF417x"/>
                      <w:sz w:val="24"/>
                      <w:szCs w:val="24"/>
                    </w:rPr>
                    <w:br/>
                  </w:r>
                </w:p>
              </w:tc>
            </w:tr>
            <w:bookmarkEnd w:id="0"/>
          </w:tbl>
          <w:p w14:paraId="48FA4EE7" w14:textId="77777777" w:rsidR="005C3B1B" w:rsidRPr="00B92D0F" w:rsidRDefault="005C3B1B" w:rsidP="005C3B1B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085AA380">
            <wp:simplePos x="0" y="0"/>
            <wp:positionH relativeFrom="column">
              <wp:posOffset>785495</wp:posOffset>
            </wp:positionH>
            <wp:positionV relativeFrom="paragraph">
              <wp:posOffset>3175</wp:posOffset>
            </wp:positionV>
            <wp:extent cx="455930" cy="580390"/>
            <wp:effectExtent l="0" t="0" r="1270" b="0"/>
            <wp:wrapTight wrapText="bothSides">
              <wp:wrapPolygon edited="0">
                <wp:start x="0" y="0"/>
                <wp:lineTo x="0" y="20560"/>
                <wp:lineTo x="20758" y="20560"/>
                <wp:lineTo x="20758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781E070E" w14:textId="6C694510" w:rsidR="006C4B33" w:rsidRDefault="000E78FB" w:rsidP="00CD6E23">
      <w:pPr>
        <w:rPr>
          <w:rFonts w:ascii="Times New Roman" w:eastAsia="Calibri" w:hAnsi="Times New Roman" w:cs="Times New Roman"/>
          <w:b/>
          <w:noProof w:val="0"/>
        </w:rPr>
      </w:pPr>
      <w:r w:rsidRPr="000E78FB">
        <w:rPr>
          <w:rFonts w:ascii="Times New Roman" w:eastAsia="Calibri" w:hAnsi="Times New Roman" w:cs="Times New Roman"/>
          <w:b/>
          <w:noProof w:val="0"/>
        </w:rPr>
        <w:t xml:space="preserve">  </w:t>
      </w:r>
      <w:r w:rsidR="006C4B33">
        <w:rPr>
          <w:rFonts w:ascii="Times New Roman" w:eastAsia="Calibri" w:hAnsi="Times New Roman" w:cs="Times New Roman"/>
          <w:b/>
          <w:noProof w:val="0"/>
        </w:rPr>
        <w:t xml:space="preserve">    </w:t>
      </w:r>
      <w:r w:rsidRPr="000E78FB">
        <w:rPr>
          <w:rFonts w:ascii="Times New Roman" w:eastAsia="Calibri" w:hAnsi="Times New Roman" w:cs="Times New Roman"/>
          <w:b/>
          <w:noProof w:val="0"/>
        </w:rPr>
        <w:t xml:space="preserve">   REPUBLIKA HRVATSKA</w:t>
      </w:r>
      <w:r w:rsidRPr="000E78FB">
        <w:rPr>
          <w:rFonts w:ascii="Times New Roman" w:eastAsia="Calibri" w:hAnsi="Times New Roman" w:cs="Times New Roman"/>
          <w:b/>
          <w:noProof w:val="0"/>
        </w:rPr>
        <w:br/>
        <w:t xml:space="preserve"> KRAPINSKO-ZAGORSKA</w:t>
      </w:r>
      <w:r w:rsidR="00CD6E23">
        <w:rPr>
          <w:rFonts w:ascii="Times New Roman" w:eastAsia="Calibri" w:hAnsi="Times New Roman" w:cs="Times New Roman"/>
          <w:b/>
          <w:noProof w:val="0"/>
        </w:rPr>
        <w:t xml:space="preserve"> </w:t>
      </w:r>
      <w:r w:rsidRPr="000E78FB">
        <w:rPr>
          <w:rFonts w:ascii="Times New Roman" w:eastAsia="Calibri" w:hAnsi="Times New Roman" w:cs="Times New Roman"/>
          <w:b/>
          <w:noProof w:val="0"/>
        </w:rPr>
        <w:t>ŽUPANIJA</w:t>
      </w:r>
    </w:p>
    <w:p w14:paraId="072B8B31" w14:textId="77777777" w:rsidR="0057210B" w:rsidRPr="0057210B" w:rsidRDefault="0057210B" w:rsidP="00CD6E23">
      <w:pPr>
        <w:rPr>
          <w:rFonts w:ascii="Times New Roman" w:eastAsia="Calibri" w:hAnsi="Times New Roman" w:cs="Times New Roman"/>
          <w:b/>
          <w:noProof w:val="0"/>
        </w:rPr>
      </w:pPr>
    </w:p>
    <w:p w14:paraId="3279D689" w14:textId="77777777" w:rsidR="006C4B33" w:rsidRDefault="006C4B33" w:rsidP="006C4B33">
      <w:pPr>
        <w:rPr>
          <w:rFonts w:ascii="Times New Roman" w:hAnsi="Times New Roman" w:cs="Times New Roman"/>
          <w:b/>
          <w:sz w:val="20"/>
          <w:szCs w:val="20"/>
        </w:rPr>
      </w:pPr>
      <w:r w:rsidRPr="009C39A0">
        <w:rPr>
          <w:rFonts w:ascii="Times New Roman" w:hAnsi="Times New Roman" w:cs="Times New Roman"/>
          <w:b/>
          <w:sz w:val="20"/>
          <w:szCs w:val="20"/>
        </w:rPr>
        <w:t>UPRAVNI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39A0">
        <w:rPr>
          <w:rFonts w:ascii="Times New Roman" w:hAnsi="Times New Roman" w:cs="Times New Roman"/>
          <w:b/>
          <w:sz w:val="20"/>
          <w:szCs w:val="20"/>
        </w:rPr>
        <w:t>ODJEL ZA PROSTORNO UREĐENJE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14:paraId="122EC761" w14:textId="4BDBD9B6" w:rsidR="00CD6E23" w:rsidRDefault="006C4B33" w:rsidP="006C4B3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C39A0">
        <w:rPr>
          <w:rFonts w:ascii="Times New Roman" w:hAnsi="Times New Roman" w:cs="Times New Roman"/>
          <w:b/>
          <w:sz w:val="20"/>
          <w:szCs w:val="20"/>
        </w:rPr>
        <w:t>GRADNJU I ZAŠTITU OKOLIŠA</w:t>
      </w:r>
    </w:p>
    <w:p w14:paraId="53229C4F" w14:textId="77777777" w:rsidR="00CD6E23" w:rsidRDefault="00CD6E23" w:rsidP="00CD6E23">
      <w:pPr>
        <w:rPr>
          <w:rFonts w:ascii="Times New Roman" w:hAnsi="Times New Roman" w:cs="Times New Roman"/>
          <w:b/>
          <w:sz w:val="20"/>
          <w:szCs w:val="20"/>
        </w:rPr>
      </w:pPr>
    </w:p>
    <w:p w14:paraId="3DE46C3A" w14:textId="77777777" w:rsidR="00CD6E23" w:rsidRPr="00ED7BDD" w:rsidRDefault="00CD6E23" w:rsidP="00CD6E23">
      <w:pPr>
        <w:rPr>
          <w:rFonts w:ascii="Times New Roman" w:hAnsi="Times New Roman" w:cs="Times New Roman"/>
        </w:rPr>
      </w:pPr>
      <w:r w:rsidRPr="00ED7BDD">
        <w:rPr>
          <w:rFonts w:ascii="Times New Roman" w:hAnsi="Times New Roman" w:cs="Times New Roman"/>
        </w:rPr>
        <w:t>KLASA: 351-01/</w:t>
      </w:r>
      <w:r>
        <w:rPr>
          <w:rFonts w:ascii="Times New Roman" w:hAnsi="Times New Roman" w:cs="Times New Roman"/>
        </w:rPr>
        <w:t>24</w:t>
      </w:r>
      <w:r w:rsidRPr="00ED7BDD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20</w:t>
      </w:r>
    </w:p>
    <w:p w14:paraId="7F18BAFE" w14:textId="77777777" w:rsidR="00CD6E23" w:rsidRPr="00ED7BDD" w:rsidRDefault="00CD6E23" w:rsidP="00CD6E23">
      <w:pPr>
        <w:rPr>
          <w:rFonts w:ascii="Times New Roman" w:hAnsi="Times New Roman" w:cs="Times New Roman"/>
        </w:rPr>
      </w:pPr>
      <w:r w:rsidRPr="00ED7BDD">
        <w:rPr>
          <w:rFonts w:ascii="Times New Roman" w:hAnsi="Times New Roman" w:cs="Times New Roman"/>
        </w:rPr>
        <w:t>URBROJ: 2140</w:t>
      </w:r>
      <w:r>
        <w:rPr>
          <w:rFonts w:ascii="Times New Roman" w:hAnsi="Times New Roman" w:cs="Times New Roman"/>
        </w:rPr>
        <w:t>-08/7-24-3</w:t>
      </w:r>
    </w:p>
    <w:p w14:paraId="72CA9EE0" w14:textId="77777777" w:rsidR="00CD6E23" w:rsidRPr="00ED7BDD" w:rsidRDefault="00CD6E23" w:rsidP="00CD6E23">
      <w:pPr>
        <w:rPr>
          <w:rFonts w:ascii="Times New Roman" w:hAnsi="Times New Roman" w:cs="Times New Roman"/>
        </w:rPr>
      </w:pPr>
      <w:r w:rsidRPr="00ED7BDD">
        <w:rPr>
          <w:rFonts w:ascii="Times New Roman" w:hAnsi="Times New Roman" w:cs="Times New Roman"/>
        </w:rPr>
        <w:t xml:space="preserve">Krapina, </w:t>
      </w:r>
      <w:r>
        <w:rPr>
          <w:rFonts w:ascii="Times New Roman" w:hAnsi="Times New Roman" w:cs="Times New Roman"/>
        </w:rPr>
        <w:t>22</w:t>
      </w:r>
      <w:r w:rsidRPr="00ED7B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veljače</w:t>
      </w:r>
      <w:r w:rsidRPr="00ED7BD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24</w:t>
      </w:r>
      <w:r w:rsidRPr="00ED7BDD">
        <w:rPr>
          <w:rFonts w:ascii="Times New Roman" w:hAnsi="Times New Roman" w:cs="Times New Roman"/>
        </w:rPr>
        <w:t>.</w:t>
      </w:r>
    </w:p>
    <w:p w14:paraId="6A6E9730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</w:p>
    <w:p w14:paraId="147FA348" w14:textId="0C3DCFB5" w:rsidR="00CD6E23" w:rsidRDefault="00CD6E23" w:rsidP="00CD6E23">
      <w:pPr>
        <w:pStyle w:val="Default"/>
        <w:jc w:val="both"/>
        <w:rPr>
          <w:sz w:val="22"/>
          <w:szCs w:val="22"/>
        </w:rPr>
      </w:pPr>
      <w:r w:rsidRPr="00ED7BDD">
        <w:rPr>
          <w:sz w:val="22"/>
          <w:szCs w:val="22"/>
        </w:rPr>
        <w:t xml:space="preserve">Na temelju članka 13. stavka 3. Uredbe o procjeni utjecaja zahvata na okoliš (''Narodne novine'' broj 61/14, 3/17), članaka 16. do 21. Uredbe o informiranju i sudjelovanju javnosti i zainteresirane javnosti u pitanjima zaštite okoliša (''Narodne novine'', broj 64/08), Odluke Ministarstva </w:t>
      </w:r>
      <w:r>
        <w:rPr>
          <w:sz w:val="22"/>
          <w:szCs w:val="22"/>
        </w:rPr>
        <w:t>gospodarstva i održivog razvoja</w:t>
      </w:r>
      <w:r w:rsidRPr="00ED7BDD">
        <w:rPr>
          <w:sz w:val="22"/>
          <w:szCs w:val="22"/>
        </w:rPr>
        <w:t xml:space="preserve"> (KLASA: UP/I-351-03/</w:t>
      </w:r>
      <w:r>
        <w:rPr>
          <w:sz w:val="22"/>
          <w:szCs w:val="22"/>
        </w:rPr>
        <w:t>23</w:t>
      </w:r>
      <w:r w:rsidRPr="00ED7BDD">
        <w:rPr>
          <w:sz w:val="22"/>
          <w:szCs w:val="22"/>
        </w:rPr>
        <w:t>-08/</w:t>
      </w:r>
      <w:r>
        <w:rPr>
          <w:sz w:val="22"/>
          <w:szCs w:val="22"/>
        </w:rPr>
        <w:t>9</w:t>
      </w:r>
      <w:r w:rsidRPr="00ED7BDD">
        <w:rPr>
          <w:sz w:val="22"/>
          <w:szCs w:val="22"/>
        </w:rPr>
        <w:t>, URBROJ: 517-</w:t>
      </w:r>
      <w:r>
        <w:rPr>
          <w:sz w:val="22"/>
          <w:szCs w:val="22"/>
        </w:rPr>
        <w:t>05-1-2-24-</w:t>
      </w:r>
      <w:r w:rsidR="00FB690C">
        <w:rPr>
          <w:sz w:val="22"/>
          <w:szCs w:val="22"/>
        </w:rPr>
        <w:t>8</w:t>
      </w:r>
      <w:r w:rsidRPr="00ED7BDD">
        <w:rPr>
          <w:sz w:val="22"/>
          <w:szCs w:val="22"/>
        </w:rPr>
        <w:t xml:space="preserve"> od </w:t>
      </w:r>
      <w:r>
        <w:rPr>
          <w:sz w:val="22"/>
          <w:szCs w:val="22"/>
        </w:rPr>
        <w:t>07</w:t>
      </w:r>
      <w:r w:rsidRPr="00ED7BDD">
        <w:rPr>
          <w:sz w:val="22"/>
          <w:szCs w:val="22"/>
        </w:rPr>
        <w:t xml:space="preserve">. </w:t>
      </w:r>
      <w:r>
        <w:rPr>
          <w:sz w:val="22"/>
          <w:szCs w:val="22"/>
        </w:rPr>
        <w:t>veljače</w:t>
      </w:r>
      <w:r w:rsidRPr="00ED7BDD">
        <w:rPr>
          <w:sz w:val="22"/>
          <w:szCs w:val="22"/>
        </w:rPr>
        <w:t xml:space="preserve"> 20</w:t>
      </w:r>
      <w:r>
        <w:rPr>
          <w:sz w:val="22"/>
          <w:szCs w:val="22"/>
        </w:rPr>
        <w:t>24</w:t>
      </w:r>
      <w:r w:rsidRPr="00ED7BDD">
        <w:rPr>
          <w:sz w:val="22"/>
          <w:szCs w:val="22"/>
        </w:rPr>
        <w:t xml:space="preserve">. godine) Upravni odjel za prostorno uređenje, gradnju i zaštitu okoliša Krapinsko-zagorske županije daje </w:t>
      </w:r>
    </w:p>
    <w:p w14:paraId="2843C45F" w14:textId="77777777" w:rsidR="00245D9B" w:rsidRPr="00ED7BDD" w:rsidRDefault="00245D9B" w:rsidP="00CD6E23">
      <w:pPr>
        <w:pStyle w:val="Default"/>
        <w:jc w:val="both"/>
        <w:rPr>
          <w:sz w:val="22"/>
          <w:szCs w:val="22"/>
        </w:rPr>
      </w:pPr>
    </w:p>
    <w:p w14:paraId="7FA7B18E" w14:textId="77777777" w:rsidR="00CD6E23" w:rsidRPr="00ED7BDD" w:rsidRDefault="00CD6E23" w:rsidP="00CD6E23">
      <w:pPr>
        <w:pStyle w:val="Default"/>
        <w:jc w:val="center"/>
        <w:rPr>
          <w:sz w:val="22"/>
          <w:szCs w:val="22"/>
        </w:rPr>
      </w:pPr>
      <w:r w:rsidRPr="00ED7BDD">
        <w:rPr>
          <w:b/>
          <w:bCs/>
          <w:sz w:val="22"/>
          <w:szCs w:val="22"/>
        </w:rPr>
        <w:t>O B A V I J E S T</w:t>
      </w:r>
    </w:p>
    <w:p w14:paraId="5F53A1D3" w14:textId="77777777" w:rsidR="00CD6E23" w:rsidRPr="00ED7BDD" w:rsidRDefault="00CD6E23" w:rsidP="00CD6E23">
      <w:pPr>
        <w:pStyle w:val="Default"/>
        <w:jc w:val="center"/>
        <w:rPr>
          <w:sz w:val="22"/>
          <w:szCs w:val="22"/>
        </w:rPr>
      </w:pPr>
      <w:r w:rsidRPr="00ED7BDD">
        <w:rPr>
          <w:b/>
          <w:bCs/>
          <w:sz w:val="22"/>
          <w:szCs w:val="22"/>
        </w:rPr>
        <w:t>o provođenju javne rasprave</w:t>
      </w:r>
    </w:p>
    <w:p w14:paraId="267404A1" w14:textId="77777777" w:rsidR="00CD6E23" w:rsidRDefault="00CD6E23" w:rsidP="00CD6E23">
      <w:pPr>
        <w:pStyle w:val="Default"/>
        <w:jc w:val="center"/>
        <w:rPr>
          <w:b/>
          <w:bCs/>
          <w:sz w:val="22"/>
          <w:szCs w:val="22"/>
        </w:rPr>
      </w:pPr>
      <w:r w:rsidRPr="00ED7BDD">
        <w:rPr>
          <w:b/>
          <w:bCs/>
          <w:sz w:val="22"/>
          <w:szCs w:val="22"/>
        </w:rPr>
        <w:t xml:space="preserve">u postupku procjene utjecaja na okoliš </w:t>
      </w:r>
      <w:r>
        <w:rPr>
          <w:b/>
          <w:bCs/>
          <w:sz w:val="22"/>
          <w:szCs w:val="22"/>
        </w:rPr>
        <w:t>državne ceste DC206</w:t>
      </w:r>
      <w:r w:rsidRPr="00ED7BDD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obilaznica Krapine –</w:t>
      </w:r>
      <w:r>
        <w:rPr>
          <w:b/>
          <w:bCs/>
          <w:sz w:val="22"/>
          <w:szCs w:val="22"/>
        </w:rPr>
        <w:softHyphen/>
        <w:t xml:space="preserve"> Tkalci II, </w:t>
      </w:r>
      <w:r w:rsidRPr="00ED7BDD">
        <w:rPr>
          <w:b/>
          <w:bCs/>
          <w:sz w:val="22"/>
          <w:szCs w:val="22"/>
        </w:rPr>
        <w:t>Krapinsko-zagorska županija</w:t>
      </w:r>
    </w:p>
    <w:p w14:paraId="2AF1E6BC" w14:textId="77777777" w:rsidR="002A5217" w:rsidRPr="00ED7BDD" w:rsidRDefault="002A5217" w:rsidP="00CD6E23">
      <w:pPr>
        <w:pStyle w:val="Default"/>
        <w:jc w:val="center"/>
        <w:rPr>
          <w:b/>
          <w:bCs/>
          <w:sz w:val="22"/>
          <w:szCs w:val="22"/>
        </w:rPr>
      </w:pPr>
    </w:p>
    <w:p w14:paraId="4BE25A52" w14:textId="77777777" w:rsidR="00CD6E23" w:rsidRPr="00ED7BDD" w:rsidRDefault="00CD6E23" w:rsidP="00CD6E23">
      <w:pPr>
        <w:pStyle w:val="Default"/>
        <w:jc w:val="center"/>
        <w:rPr>
          <w:sz w:val="22"/>
          <w:szCs w:val="22"/>
        </w:rPr>
      </w:pPr>
      <w:r w:rsidRPr="00ED7BDD">
        <w:rPr>
          <w:b/>
          <w:bCs/>
          <w:sz w:val="22"/>
          <w:szCs w:val="22"/>
        </w:rPr>
        <w:t>I</w:t>
      </w:r>
    </w:p>
    <w:p w14:paraId="45AFE0B8" w14:textId="77777777" w:rsidR="00CD6E23" w:rsidRDefault="00CD6E23" w:rsidP="00CD6E23">
      <w:pPr>
        <w:pStyle w:val="Default"/>
        <w:ind w:firstLine="708"/>
        <w:jc w:val="both"/>
        <w:rPr>
          <w:sz w:val="22"/>
          <w:szCs w:val="22"/>
        </w:rPr>
      </w:pPr>
      <w:r w:rsidRPr="00ED7BDD">
        <w:rPr>
          <w:sz w:val="22"/>
          <w:szCs w:val="22"/>
        </w:rPr>
        <w:t xml:space="preserve">Ministarstvo </w:t>
      </w:r>
      <w:r>
        <w:rPr>
          <w:sz w:val="22"/>
          <w:szCs w:val="22"/>
        </w:rPr>
        <w:t>gospodarstva i održivog razvoja</w:t>
      </w:r>
      <w:r w:rsidRPr="00ED7BDD">
        <w:rPr>
          <w:sz w:val="22"/>
          <w:szCs w:val="22"/>
        </w:rPr>
        <w:t xml:space="preserve"> donijelo je </w:t>
      </w:r>
      <w:r>
        <w:rPr>
          <w:sz w:val="22"/>
          <w:szCs w:val="22"/>
        </w:rPr>
        <w:t>07</w:t>
      </w:r>
      <w:r w:rsidRPr="00ED7BDD">
        <w:rPr>
          <w:sz w:val="22"/>
          <w:szCs w:val="22"/>
        </w:rPr>
        <w:t xml:space="preserve">. </w:t>
      </w:r>
      <w:r>
        <w:rPr>
          <w:sz w:val="22"/>
          <w:szCs w:val="22"/>
        </w:rPr>
        <w:t>veljače</w:t>
      </w:r>
      <w:r w:rsidRPr="00ED7BDD">
        <w:rPr>
          <w:sz w:val="22"/>
          <w:szCs w:val="22"/>
        </w:rPr>
        <w:t xml:space="preserve"> 20</w:t>
      </w:r>
      <w:r>
        <w:rPr>
          <w:sz w:val="22"/>
          <w:szCs w:val="22"/>
        </w:rPr>
        <w:t>24</w:t>
      </w:r>
      <w:r w:rsidRPr="00ED7BDD">
        <w:rPr>
          <w:sz w:val="22"/>
          <w:szCs w:val="22"/>
        </w:rPr>
        <w:t xml:space="preserve">. godine Odluku o upućivanju Studije o utjecaju na okoliš </w:t>
      </w:r>
      <w:r>
        <w:rPr>
          <w:bCs/>
          <w:sz w:val="22"/>
          <w:szCs w:val="22"/>
        </w:rPr>
        <w:t xml:space="preserve">državne ceste DC206, obilaznica Krapina 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– Tkalci II</w:t>
      </w:r>
      <w:r w:rsidRPr="00ED7BDD">
        <w:rPr>
          <w:bCs/>
          <w:sz w:val="22"/>
          <w:szCs w:val="22"/>
        </w:rPr>
        <w:t>,</w:t>
      </w:r>
      <w:r w:rsidRPr="00780129">
        <w:rPr>
          <w:bCs/>
          <w:color w:val="FF0000"/>
          <w:sz w:val="22"/>
          <w:szCs w:val="22"/>
        </w:rPr>
        <w:t xml:space="preserve"> </w:t>
      </w:r>
      <w:r w:rsidRPr="00E82594">
        <w:rPr>
          <w:bCs/>
          <w:color w:val="auto"/>
          <w:sz w:val="22"/>
          <w:szCs w:val="22"/>
        </w:rPr>
        <w:t>Krapinsko-zagorska županija</w:t>
      </w:r>
      <w:r w:rsidRPr="00ED7BDD">
        <w:rPr>
          <w:bCs/>
          <w:sz w:val="22"/>
          <w:szCs w:val="22"/>
        </w:rPr>
        <w:t xml:space="preserve"> (u daljnjem tekstu: Studija)</w:t>
      </w:r>
      <w:r w:rsidRPr="00ED7BDD">
        <w:rPr>
          <w:sz w:val="22"/>
          <w:szCs w:val="22"/>
        </w:rPr>
        <w:t xml:space="preserve"> na javnu raspravu. U sklopu javne rasprave održat će se javni uvid i javno izlaganje. </w:t>
      </w:r>
    </w:p>
    <w:p w14:paraId="779EC40B" w14:textId="77777777" w:rsidR="00E847D1" w:rsidRPr="00ED7BDD" w:rsidRDefault="00E847D1" w:rsidP="00CD6E23">
      <w:pPr>
        <w:pStyle w:val="Default"/>
        <w:ind w:firstLine="708"/>
        <w:jc w:val="both"/>
        <w:rPr>
          <w:sz w:val="22"/>
          <w:szCs w:val="22"/>
        </w:rPr>
      </w:pPr>
    </w:p>
    <w:p w14:paraId="074CC006" w14:textId="77777777" w:rsidR="00CD6E23" w:rsidRPr="00ED7BDD" w:rsidRDefault="00CD6E23" w:rsidP="00CD6E23">
      <w:pPr>
        <w:pStyle w:val="Default"/>
        <w:jc w:val="center"/>
        <w:rPr>
          <w:sz w:val="22"/>
          <w:szCs w:val="22"/>
        </w:rPr>
      </w:pPr>
      <w:r w:rsidRPr="00ED7BDD">
        <w:rPr>
          <w:b/>
          <w:bCs/>
          <w:sz w:val="22"/>
          <w:szCs w:val="22"/>
        </w:rPr>
        <w:t>II</w:t>
      </w:r>
    </w:p>
    <w:p w14:paraId="266F5D1B" w14:textId="69030968" w:rsidR="00CD6E23" w:rsidRPr="00ED7BDD" w:rsidRDefault="00CD6E23" w:rsidP="00CD6E23">
      <w:pPr>
        <w:pStyle w:val="Default"/>
        <w:ind w:firstLine="708"/>
        <w:jc w:val="both"/>
        <w:rPr>
          <w:sz w:val="22"/>
          <w:szCs w:val="22"/>
        </w:rPr>
      </w:pPr>
      <w:r w:rsidRPr="00ED7BDD">
        <w:rPr>
          <w:b/>
          <w:bCs/>
          <w:sz w:val="22"/>
          <w:szCs w:val="22"/>
        </w:rPr>
        <w:t>Javna rasprava</w:t>
      </w:r>
      <w:r w:rsidRPr="00ED7BDD">
        <w:rPr>
          <w:bCs/>
          <w:sz w:val="22"/>
          <w:szCs w:val="22"/>
        </w:rPr>
        <w:t xml:space="preserve"> održati će se u </w:t>
      </w:r>
      <w:r w:rsidRPr="00ED7BDD">
        <w:rPr>
          <w:sz w:val="22"/>
          <w:szCs w:val="22"/>
        </w:rPr>
        <w:t xml:space="preserve">trajanju od 30 dana i to od </w:t>
      </w:r>
      <w:r w:rsidRPr="00955A27">
        <w:rPr>
          <w:b/>
          <w:bCs/>
          <w:color w:val="auto"/>
          <w:sz w:val="22"/>
          <w:szCs w:val="22"/>
        </w:rPr>
        <w:t xml:space="preserve">05.03.2024. </w:t>
      </w:r>
      <w:r w:rsidRPr="00955A27">
        <w:rPr>
          <w:color w:val="auto"/>
          <w:sz w:val="22"/>
          <w:szCs w:val="22"/>
        </w:rPr>
        <w:t xml:space="preserve">do </w:t>
      </w:r>
      <w:r w:rsidRPr="00955A27">
        <w:rPr>
          <w:b/>
          <w:bCs/>
          <w:color w:val="auto"/>
          <w:sz w:val="22"/>
          <w:szCs w:val="22"/>
        </w:rPr>
        <w:t>03.04.2024</w:t>
      </w:r>
      <w:r w:rsidRPr="00955A27">
        <w:rPr>
          <w:bCs/>
          <w:color w:val="auto"/>
          <w:sz w:val="22"/>
          <w:szCs w:val="22"/>
        </w:rPr>
        <w:t>.</w:t>
      </w:r>
      <w:r w:rsidRPr="00ED7BDD">
        <w:rPr>
          <w:bCs/>
          <w:sz w:val="22"/>
          <w:szCs w:val="22"/>
        </w:rPr>
        <w:t xml:space="preserve"> Za sve vrijeme trajanja javne rasprave, javnosti i zainteresiranoj javnosti bit će omogućen</w:t>
      </w:r>
      <w:r w:rsidRPr="00ED7BDD">
        <w:rPr>
          <w:b/>
          <w:bCs/>
          <w:sz w:val="22"/>
          <w:szCs w:val="22"/>
        </w:rPr>
        <w:t xml:space="preserve"> javni uvid </w:t>
      </w:r>
      <w:r w:rsidRPr="00ED7BDD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jednu </w:t>
      </w:r>
      <w:r w:rsidRPr="00ED7BDD">
        <w:rPr>
          <w:sz w:val="22"/>
          <w:szCs w:val="22"/>
        </w:rPr>
        <w:t>cjelovitu Studiju i</w:t>
      </w:r>
      <w:r>
        <w:rPr>
          <w:sz w:val="22"/>
          <w:szCs w:val="22"/>
        </w:rPr>
        <w:t xml:space="preserve"> jedan</w:t>
      </w:r>
      <w:r w:rsidRPr="00ED7BDD">
        <w:rPr>
          <w:sz w:val="22"/>
          <w:szCs w:val="22"/>
        </w:rPr>
        <w:t xml:space="preserve"> </w:t>
      </w:r>
      <w:r>
        <w:rPr>
          <w:sz w:val="22"/>
          <w:szCs w:val="22"/>
        </w:rPr>
        <w:t>ne-tehnički sažetak</w:t>
      </w:r>
      <w:r w:rsidRPr="00ED7BDD">
        <w:rPr>
          <w:sz w:val="22"/>
          <w:szCs w:val="22"/>
        </w:rPr>
        <w:t xml:space="preserve"> Studije u službenim prostorijama </w:t>
      </w:r>
      <w:r>
        <w:rPr>
          <w:sz w:val="22"/>
          <w:szCs w:val="22"/>
        </w:rPr>
        <w:t>Grada Krapine</w:t>
      </w:r>
      <w:r w:rsidRPr="00ED7BDD">
        <w:rPr>
          <w:sz w:val="22"/>
          <w:szCs w:val="22"/>
        </w:rPr>
        <w:t xml:space="preserve">, </w:t>
      </w:r>
      <w:r>
        <w:rPr>
          <w:sz w:val="22"/>
          <w:szCs w:val="22"/>
        </w:rPr>
        <w:t>Magistratska 30</w:t>
      </w:r>
      <w:r w:rsidRPr="00ED7BD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Krapina, </w:t>
      </w:r>
      <w:r w:rsidRPr="00ED7BDD">
        <w:rPr>
          <w:sz w:val="22"/>
          <w:szCs w:val="22"/>
        </w:rPr>
        <w:t xml:space="preserve">radnim danom od </w:t>
      </w:r>
      <w:r w:rsidR="007A2D5F">
        <w:rPr>
          <w:sz w:val="22"/>
          <w:szCs w:val="22"/>
        </w:rPr>
        <w:t>8</w:t>
      </w:r>
      <w:r w:rsidRPr="00ED7BDD">
        <w:rPr>
          <w:sz w:val="22"/>
          <w:szCs w:val="22"/>
        </w:rPr>
        <w:t xml:space="preserve"> do </w:t>
      </w:r>
      <w:r w:rsidR="007A2D5F">
        <w:rPr>
          <w:sz w:val="22"/>
          <w:szCs w:val="22"/>
        </w:rPr>
        <w:t>14</w:t>
      </w:r>
      <w:r w:rsidRPr="00ED7BDD">
        <w:rPr>
          <w:sz w:val="22"/>
          <w:szCs w:val="22"/>
        </w:rPr>
        <w:t xml:space="preserve"> sati. Cjelovita Studija bit će s danom početka javne rasprave </w:t>
      </w:r>
      <w:r w:rsidRPr="00ED7BDD">
        <w:rPr>
          <w:rFonts w:eastAsia="Calibri"/>
          <w:iCs/>
          <w:sz w:val="22"/>
          <w:szCs w:val="22"/>
        </w:rPr>
        <w:t xml:space="preserve">objavljena i na internetskim stranicama Ministarstva </w:t>
      </w:r>
      <w:r>
        <w:rPr>
          <w:rFonts w:eastAsia="Calibri"/>
          <w:iCs/>
          <w:sz w:val="22"/>
          <w:szCs w:val="22"/>
        </w:rPr>
        <w:t>gospodarstva i održivog razvoja</w:t>
      </w:r>
      <w:r w:rsidRPr="00ED7BDD">
        <w:rPr>
          <w:rFonts w:eastAsia="Calibri"/>
          <w:iCs/>
          <w:sz w:val="22"/>
          <w:szCs w:val="22"/>
        </w:rPr>
        <w:t xml:space="preserve"> </w:t>
      </w:r>
      <w:r w:rsidRPr="00ED7BDD">
        <w:rPr>
          <w:rFonts w:eastAsia="Calibri"/>
          <w:iCs/>
          <w:color w:val="auto"/>
          <w:sz w:val="22"/>
          <w:szCs w:val="22"/>
        </w:rPr>
        <w:t>(</w:t>
      </w:r>
      <w:hyperlink r:id="rId6" w:history="1">
        <w:r w:rsidRPr="000B772F">
          <w:rPr>
            <w:rStyle w:val="Hiperveza"/>
            <w:rFonts w:eastAsia="Calibri"/>
            <w:sz w:val="22"/>
            <w:szCs w:val="22"/>
          </w:rPr>
          <w:t>www.mingor.gov.hr</w:t>
        </w:r>
      </w:hyperlink>
      <w:r w:rsidRPr="00ED7BDD">
        <w:rPr>
          <w:rFonts w:eastAsia="Calibri"/>
          <w:iCs/>
          <w:color w:val="auto"/>
          <w:sz w:val="22"/>
          <w:szCs w:val="22"/>
        </w:rPr>
        <w:t>).</w:t>
      </w:r>
    </w:p>
    <w:p w14:paraId="19538DC2" w14:textId="77777777" w:rsidR="00CD6E23" w:rsidRDefault="00CD6E23" w:rsidP="00CD6E23">
      <w:pPr>
        <w:pStyle w:val="Default"/>
        <w:jc w:val="both"/>
        <w:rPr>
          <w:sz w:val="22"/>
          <w:szCs w:val="22"/>
        </w:rPr>
      </w:pPr>
      <w:r w:rsidRPr="00ED7BDD">
        <w:rPr>
          <w:sz w:val="22"/>
          <w:szCs w:val="22"/>
        </w:rPr>
        <w:t xml:space="preserve">Tijekom javnog uvida javnost i zainteresirana javnost ima pravo izvršiti uvid u dokumentaciju predmeta javne rasprave te upisati prijedloge i primjedbe u knjigu primjedbi koja se nalazi uz dokumentaciju, zaključno s </w:t>
      </w:r>
      <w:r w:rsidRPr="00955A27">
        <w:rPr>
          <w:color w:val="auto"/>
          <w:sz w:val="22"/>
          <w:szCs w:val="22"/>
        </w:rPr>
        <w:t>03.04.2024</w:t>
      </w:r>
      <w:r w:rsidRPr="00ED7BDD">
        <w:rPr>
          <w:sz w:val="22"/>
          <w:szCs w:val="22"/>
        </w:rPr>
        <w:t>.</w:t>
      </w:r>
    </w:p>
    <w:p w14:paraId="0168A28E" w14:textId="77777777" w:rsidR="00E847D1" w:rsidRPr="00ED7BDD" w:rsidRDefault="00E847D1" w:rsidP="00CD6E23">
      <w:pPr>
        <w:pStyle w:val="Default"/>
        <w:jc w:val="both"/>
        <w:rPr>
          <w:sz w:val="22"/>
          <w:szCs w:val="22"/>
        </w:rPr>
      </w:pPr>
    </w:p>
    <w:p w14:paraId="357200C0" w14:textId="77777777" w:rsidR="00CD6E23" w:rsidRPr="00ED7BDD" w:rsidRDefault="00CD6E23" w:rsidP="00CD6E23">
      <w:pPr>
        <w:pStyle w:val="Default"/>
        <w:jc w:val="center"/>
        <w:rPr>
          <w:sz w:val="22"/>
          <w:szCs w:val="22"/>
        </w:rPr>
      </w:pPr>
      <w:r w:rsidRPr="00ED7BDD">
        <w:rPr>
          <w:b/>
          <w:bCs/>
          <w:sz w:val="22"/>
          <w:szCs w:val="22"/>
        </w:rPr>
        <w:t>III</w:t>
      </w:r>
    </w:p>
    <w:p w14:paraId="4835CBD4" w14:textId="00B071D0" w:rsidR="00CD6E23" w:rsidRPr="00ED7BDD" w:rsidRDefault="00CD6E23" w:rsidP="00896CD4">
      <w:pPr>
        <w:pStyle w:val="Default"/>
        <w:ind w:firstLine="708"/>
        <w:jc w:val="both"/>
        <w:rPr>
          <w:sz w:val="22"/>
          <w:szCs w:val="22"/>
        </w:rPr>
      </w:pPr>
      <w:r w:rsidRPr="00ED7BDD">
        <w:rPr>
          <w:b/>
          <w:bCs/>
          <w:sz w:val="22"/>
          <w:szCs w:val="22"/>
        </w:rPr>
        <w:t xml:space="preserve">Javno izlaganje </w:t>
      </w:r>
      <w:r w:rsidRPr="00ED7BDD">
        <w:rPr>
          <w:sz w:val="22"/>
          <w:szCs w:val="22"/>
        </w:rPr>
        <w:t xml:space="preserve">održati će se </w:t>
      </w:r>
      <w:r w:rsidRPr="00C05A6C">
        <w:rPr>
          <w:b/>
          <w:bCs/>
          <w:color w:val="auto"/>
          <w:sz w:val="22"/>
          <w:szCs w:val="22"/>
        </w:rPr>
        <w:t>26.03.2024. (utorak) u 13 sati</w:t>
      </w:r>
      <w:r w:rsidRPr="00ED7BDD">
        <w:rPr>
          <w:b/>
          <w:bCs/>
          <w:sz w:val="22"/>
          <w:szCs w:val="22"/>
        </w:rPr>
        <w:t xml:space="preserve"> </w:t>
      </w:r>
      <w:r w:rsidRPr="00ED7BDD">
        <w:rPr>
          <w:sz w:val="22"/>
          <w:szCs w:val="22"/>
        </w:rPr>
        <w:t xml:space="preserve">u službenim prostorijama </w:t>
      </w:r>
      <w:r>
        <w:rPr>
          <w:sz w:val="22"/>
          <w:szCs w:val="22"/>
        </w:rPr>
        <w:t>Grada Krapine</w:t>
      </w:r>
      <w:r w:rsidRPr="00ED7BDD">
        <w:rPr>
          <w:sz w:val="22"/>
          <w:szCs w:val="22"/>
        </w:rPr>
        <w:t xml:space="preserve">, </w:t>
      </w:r>
      <w:r>
        <w:rPr>
          <w:sz w:val="22"/>
          <w:szCs w:val="22"/>
        </w:rPr>
        <w:t>Magistratska 30</w:t>
      </w:r>
      <w:r w:rsidRPr="00ED7BDD">
        <w:rPr>
          <w:sz w:val="22"/>
          <w:szCs w:val="22"/>
        </w:rPr>
        <w:t xml:space="preserve">, </w:t>
      </w:r>
      <w:r>
        <w:rPr>
          <w:sz w:val="22"/>
          <w:szCs w:val="22"/>
        </w:rPr>
        <w:t>Krapina</w:t>
      </w:r>
      <w:r w:rsidRPr="00ED7BDD">
        <w:rPr>
          <w:sz w:val="22"/>
          <w:szCs w:val="22"/>
        </w:rPr>
        <w:t>. Na javnom izlaganju bit će prisutni predstavnici nositelja zahvata</w:t>
      </w:r>
      <w:r>
        <w:rPr>
          <w:sz w:val="22"/>
          <w:szCs w:val="22"/>
        </w:rPr>
        <w:t>, ovlaštenika i projektanta</w:t>
      </w:r>
      <w:r w:rsidRPr="00ED7BDD">
        <w:rPr>
          <w:sz w:val="22"/>
          <w:szCs w:val="22"/>
        </w:rPr>
        <w:t xml:space="preserve"> te će neposredno davati odgovore i raspravljati o pitanjima koja će tom prilikom postavljati nazočna javnost i zainteresirana javnost.</w:t>
      </w:r>
    </w:p>
    <w:p w14:paraId="52D95B4E" w14:textId="77777777" w:rsidR="00CD6E23" w:rsidRPr="00ED7BDD" w:rsidRDefault="00CD6E23" w:rsidP="00CD6E23">
      <w:pPr>
        <w:pStyle w:val="Default"/>
        <w:jc w:val="center"/>
        <w:rPr>
          <w:sz w:val="22"/>
          <w:szCs w:val="22"/>
        </w:rPr>
      </w:pPr>
      <w:r w:rsidRPr="00ED7BDD">
        <w:rPr>
          <w:b/>
          <w:bCs/>
          <w:sz w:val="22"/>
          <w:szCs w:val="22"/>
        </w:rPr>
        <w:t>IV</w:t>
      </w:r>
    </w:p>
    <w:p w14:paraId="7790B0A0" w14:textId="77777777" w:rsidR="00CD6E23" w:rsidRPr="00ED7BDD" w:rsidRDefault="00CD6E23" w:rsidP="00CD6E23">
      <w:pPr>
        <w:pStyle w:val="Default"/>
        <w:ind w:firstLine="708"/>
        <w:jc w:val="both"/>
        <w:rPr>
          <w:sz w:val="22"/>
          <w:szCs w:val="22"/>
        </w:rPr>
      </w:pPr>
      <w:r w:rsidRPr="00ED7BDD">
        <w:rPr>
          <w:sz w:val="22"/>
          <w:szCs w:val="22"/>
        </w:rPr>
        <w:t xml:space="preserve">Javnost i zainteresirana javnost može o predmetu javne rasprave dostaviti pisana mišljenja, prijedloge i primjedbe tijelu koje provodi javnu raspravu – Krapinsko-zagorskoj županiji, Upravnom odjelu za prostorno uređenje, gradnju i zaštitu okoliša, Magistratska 1, Krapina, zaključno s </w:t>
      </w:r>
      <w:r w:rsidRPr="00C05A6C">
        <w:rPr>
          <w:b/>
          <w:bCs/>
          <w:color w:val="auto"/>
          <w:sz w:val="22"/>
          <w:szCs w:val="22"/>
        </w:rPr>
        <w:t>03.04.2024</w:t>
      </w:r>
      <w:r w:rsidRPr="00C05A6C">
        <w:rPr>
          <w:color w:val="auto"/>
          <w:sz w:val="22"/>
          <w:szCs w:val="22"/>
        </w:rPr>
        <w:t xml:space="preserve">. </w:t>
      </w:r>
      <w:r w:rsidRPr="00ED7BDD">
        <w:rPr>
          <w:sz w:val="22"/>
          <w:szCs w:val="22"/>
        </w:rPr>
        <w:t>U slučaju da prijedlozi i primjedbe javnosti i zainteresirane javnosti nisu dostavljene u roku i nisu čitko napisan</w:t>
      </w:r>
      <w:r>
        <w:rPr>
          <w:sz w:val="22"/>
          <w:szCs w:val="22"/>
        </w:rPr>
        <w:t>i</w:t>
      </w:r>
      <w:r w:rsidRPr="00ED7BDD">
        <w:rPr>
          <w:sz w:val="22"/>
          <w:szCs w:val="22"/>
        </w:rPr>
        <w:t xml:space="preserve">, neće se uzeti u obzir u pripremi </w:t>
      </w:r>
      <w:r>
        <w:rPr>
          <w:sz w:val="22"/>
          <w:szCs w:val="22"/>
        </w:rPr>
        <w:t>i</w:t>
      </w:r>
      <w:r w:rsidRPr="00ED7BDD">
        <w:rPr>
          <w:sz w:val="22"/>
          <w:szCs w:val="22"/>
        </w:rPr>
        <w:t xml:space="preserve">zvješća o javnoj raspravi. </w:t>
      </w:r>
    </w:p>
    <w:p w14:paraId="04D4DC8B" w14:textId="77777777" w:rsidR="00CD6E23" w:rsidRPr="00ED7BDD" w:rsidRDefault="00CD6E23" w:rsidP="00CD6E23">
      <w:pPr>
        <w:pStyle w:val="Default"/>
        <w:jc w:val="center"/>
        <w:rPr>
          <w:sz w:val="22"/>
          <w:szCs w:val="22"/>
        </w:rPr>
      </w:pPr>
      <w:r w:rsidRPr="00ED7BDD">
        <w:rPr>
          <w:b/>
          <w:bCs/>
          <w:sz w:val="22"/>
          <w:szCs w:val="22"/>
        </w:rPr>
        <w:t>V</w:t>
      </w:r>
    </w:p>
    <w:p w14:paraId="26C97757" w14:textId="2CFBD9E4" w:rsidR="00CD6E23" w:rsidRDefault="00CD6E23" w:rsidP="00652147">
      <w:pPr>
        <w:pStyle w:val="Default"/>
        <w:ind w:firstLine="708"/>
        <w:jc w:val="both"/>
        <w:rPr>
          <w:sz w:val="22"/>
          <w:szCs w:val="22"/>
        </w:rPr>
      </w:pPr>
      <w:r w:rsidRPr="00ED7BDD">
        <w:rPr>
          <w:sz w:val="22"/>
          <w:szCs w:val="22"/>
        </w:rPr>
        <w:t xml:space="preserve">Ova obavijest objavljuje se </w:t>
      </w:r>
      <w:r w:rsidRPr="00C05A6C">
        <w:rPr>
          <w:color w:val="auto"/>
          <w:sz w:val="22"/>
          <w:szCs w:val="22"/>
        </w:rPr>
        <w:t xml:space="preserve">25.02.2024. </w:t>
      </w:r>
      <w:r w:rsidRPr="00ED7BDD">
        <w:rPr>
          <w:sz w:val="22"/>
          <w:szCs w:val="22"/>
        </w:rPr>
        <w:t xml:space="preserve">u dnevnim novinama „Jutarnji list'', na oglasnim pločama i internetskim stranicama Krapinsko-zagorske županije i </w:t>
      </w:r>
      <w:r>
        <w:rPr>
          <w:sz w:val="22"/>
          <w:szCs w:val="22"/>
        </w:rPr>
        <w:t>Grada Krapine</w:t>
      </w:r>
      <w:r w:rsidRPr="00ED7BDD">
        <w:rPr>
          <w:sz w:val="22"/>
          <w:szCs w:val="22"/>
        </w:rPr>
        <w:t xml:space="preserve"> te</w:t>
      </w:r>
      <w:r>
        <w:rPr>
          <w:sz w:val="22"/>
          <w:szCs w:val="22"/>
        </w:rPr>
        <w:t xml:space="preserve"> s danom početka javne rasprave</w:t>
      </w:r>
      <w:r w:rsidRPr="00ED7BDD">
        <w:rPr>
          <w:sz w:val="22"/>
          <w:szCs w:val="22"/>
        </w:rPr>
        <w:t xml:space="preserve"> na internetskim stranicama Ministarstva </w:t>
      </w:r>
      <w:r>
        <w:rPr>
          <w:sz w:val="22"/>
          <w:szCs w:val="22"/>
        </w:rPr>
        <w:t>gospodarstva i održivog razvoja</w:t>
      </w:r>
      <w:r w:rsidRPr="00ED7BDD">
        <w:rPr>
          <w:sz w:val="22"/>
          <w:szCs w:val="22"/>
        </w:rPr>
        <w:t>.</w:t>
      </w:r>
    </w:p>
    <w:p w14:paraId="69F1B3F6" w14:textId="77777777" w:rsidR="0057210B" w:rsidRDefault="0057210B" w:rsidP="0057210B">
      <w:pPr>
        <w:rPr>
          <w:rFonts w:ascii="Times New Roman" w:hAnsi="Times New Roman" w:cs="Times New Roman"/>
          <w:bCs/>
          <w:lang w:val="fr-FR"/>
        </w:rPr>
      </w:pPr>
    </w:p>
    <w:p w14:paraId="0FEF073B" w14:textId="77777777" w:rsidR="0057210B" w:rsidRDefault="0057210B" w:rsidP="00CD6E23">
      <w:pPr>
        <w:ind w:left="4956"/>
        <w:rPr>
          <w:rFonts w:ascii="Times New Roman" w:hAnsi="Times New Roman" w:cs="Times New Roman"/>
          <w:bCs/>
          <w:lang w:val="fr-FR"/>
        </w:rPr>
      </w:pPr>
    </w:p>
    <w:p w14:paraId="53408CE5" w14:textId="29CEED1D" w:rsidR="008A562A" w:rsidRPr="006759AF" w:rsidRDefault="00CD6E23" w:rsidP="006759AF">
      <w:pPr>
        <w:ind w:left="4956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82594">
        <w:rPr>
          <w:rFonts w:ascii="Times New Roman" w:hAnsi="Times New Roman" w:cs="Times New Roman"/>
          <w:bCs/>
          <w:lang w:val="fr-FR"/>
        </w:rPr>
        <w:t>UPRAVNI ODJEL ZA PROSTORNO UREDENJE, GRADNJU I ZA</w:t>
      </w:r>
      <w:r w:rsidR="00EB5A06">
        <w:rPr>
          <w:rFonts w:ascii="Times New Roman" w:hAnsi="Times New Roman" w:cs="Times New Roman"/>
          <w:bCs/>
          <w:lang w:val="fr-FR"/>
        </w:rPr>
        <w:t>Š</w:t>
      </w:r>
      <w:r w:rsidRPr="00E82594">
        <w:rPr>
          <w:rFonts w:ascii="Times New Roman" w:hAnsi="Times New Roman" w:cs="Times New Roman"/>
          <w:bCs/>
          <w:lang w:val="fr-FR"/>
        </w:rPr>
        <w:t>TITU OKOLI</w:t>
      </w:r>
      <w:r>
        <w:rPr>
          <w:rFonts w:ascii="Times New Roman" w:hAnsi="Times New Roman" w:cs="Times New Roman"/>
          <w:bCs/>
          <w:lang w:val="fr-FR"/>
        </w:rPr>
        <w:t>Š</w:t>
      </w:r>
      <w:r w:rsidRPr="00E82594">
        <w:rPr>
          <w:rFonts w:ascii="Times New Roman" w:hAnsi="Times New Roman" w:cs="Times New Roman"/>
          <w:bCs/>
          <w:lang w:val="fr-FR"/>
        </w:rPr>
        <w:t>A</w:t>
      </w:r>
    </w:p>
    <w:sectPr w:rsidR="008A562A" w:rsidRPr="006759AF" w:rsidSect="00DE3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23B93"/>
    <w:rsid w:val="000B4403"/>
    <w:rsid w:val="000E0B2E"/>
    <w:rsid w:val="000E78FB"/>
    <w:rsid w:val="00245D9B"/>
    <w:rsid w:val="002A5217"/>
    <w:rsid w:val="003D4AC4"/>
    <w:rsid w:val="0046165E"/>
    <w:rsid w:val="004A4FC2"/>
    <w:rsid w:val="004F34B4"/>
    <w:rsid w:val="0057210B"/>
    <w:rsid w:val="005C3B1B"/>
    <w:rsid w:val="005D698D"/>
    <w:rsid w:val="00623F90"/>
    <w:rsid w:val="00652147"/>
    <w:rsid w:val="006759AF"/>
    <w:rsid w:val="00693AB1"/>
    <w:rsid w:val="006C4B33"/>
    <w:rsid w:val="00792FE8"/>
    <w:rsid w:val="007A2D5F"/>
    <w:rsid w:val="00896CD4"/>
    <w:rsid w:val="008A562A"/>
    <w:rsid w:val="008C5FE5"/>
    <w:rsid w:val="009D6DFC"/>
    <w:rsid w:val="00A836D0"/>
    <w:rsid w:val="00AC35DA"/>
    <w:rsid w:val="00B92D0F"/>
    <w:rsid w:val="00C05A6C"/>
    <w:rsid w:val="00C9578C"/>
    <w:rsid w:val="00CD6E23"/>
    <w:rsid w:val="00D0210E"/>
    <w:rsid w:val="00D707B3"/>
    <w:rsid w:val="00DE3A6C"/>
    <w:rsid w:val="00E847D1"/>
    <w:rsid w:val="00EB5A06"/>
    <w:rsid w:val="00FB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E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gor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Zoran Gumbas</cp:lastModifiedBy>
  <cp:revision>15</cp:revision>
  <cp:lastPrinted>2024-02-22T06:09:00Z</cp:lastPrinted>
  <dcterms:created xsi:type="dcterms:W3CDTF">2024-02-21T13:38:00Z</dcterms:created>
  <dcterms:modified xsi:type="dcterms:W3CDTF">2024-02-23T10:45:00Z</dcterms:modified>
</cp:coreProperties>
</file>