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4B17A85A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6B2405">
        <w:rPr>
          <w:b/>
        </w:rPr>
        <w:t xml:space="preserve">        </w:t>
      </w:r>
      <w:r w:rsidR="00005095">
        <w:rPr>
          <w:b/>
        </w:rPr>
        <w:t xml:space="preserve">Povjerenstvo za provedbu </w:t>
      </w:r>
      <w:r w:rsidR="00DE2044">
        <w:rPr>
          <w:b/>
          <w:szCs w:val="22"/>
        </w:rPr>
        <w:t>Oglasa</w:t>
      </w:r>
    </w:p>
    <w:p w14:paraId="2FF96458" w14:textId="65A26D38" w:rsidR="00CF28E4" w:rsidRDefault="00C223F2" w:rsidP="00CF28E4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CF28E4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DE2044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</w:t>
      </w:r>
    </w:p>
    <w:p w14:paraId="328CEE8F" w14:textId="2344E618" w:rsidR="00CF28E4" w:rsidRDefault="00CF28E4" w:rsidP="00CF28E4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321DD209" w14:textId="3179EA34" w:rsidR="00005095" w:rsidRPr="00CF28E4" w:rsidRDefault="00CF28E4" w:rsidP="00CF28E4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07E0F794" w14:textId="77777777" w:rsidR="00CF28E4" w:rsidRDefault="00CF28E4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14D5D68" w14:textId="77777777" w:rsidR="00CF28E4" w:rsidRDefault="00CF28E4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F62BC" w14:textId="4965CD2C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DE2044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CE3A84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A61E7F">
        <w:rPr>
          <w:rFonts w:ascii="Times New Roman" w:hAnsi="Times New Roman" w:cs="Times New Roman"/>
          <w:sz w:val="24"/>
          <w:szCs w:val="24"/>
        </w:rPr>
        <w:t>03</w:t>
      </w:r>
    </w:p>
    <w:p w14:paraId="124B9A5F" w14:textId="444FEFB2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F28E4">
        <w:rPr>
          <w:rFonts w:ascii="Times New Roman" w:hAnsi="Times New Roman" w:cs="Times New Roman"/>
          <w:sz w:val="24"/>
          <w:szCs w:val="24"/>
        </w:rPr>
        <w:t>06</w:t>
      </w:r>
      <w:r w:rsidR="00CE3A84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11628D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230DC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7BA54D2B" w:rsidR="004C71AE" w:rsidRPr="00C00B31" w:rsidRDefault="008F0608" w:rsidP="004C71AE">
      <w:r>
        <w:t>Krapina</w:t>
      </w:r>
      <w:r w:rsidR="006C2D36">
        <w:t xml:space="preserve">, </w:t>
      </w:r>
      <w:r w:rsidR="00C81C14">
        <w:t>08</w:t>
      </w:r>
      <w:r w:rsidR="00BC2063">
        <w:t xml:space="preserve">. </w:t>
      </w:r>
      <w:r w:rsidR="00C81C14">
        <w:t>veljače</w:t>
      </w:r>
      <w:r w:rsidR="0039482A">
        <w:t xml:space="preserve"> </w:t>
      </w:r>
      <w:r w:rsidR="00BC2063">
        <w:t>20</w:t>
      </w:r>
      <w:r w:rsidR="0039482A">
        <w:t>2</w:t>
      </w:r>
      <w:r w:rsidR="0011628D">
        <w:t>4</w:t>
      </w:r>
      <w:r w:rsidR="00DE09E7">
        <w:t>.</w:t>
      </w: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2A0DA0E7" w:rsidR="00FA66D7" w:rsidRPr="00CF28E4" w:rsidRDefault="00DE2044" w:rsidP="00313235">
      <w:pPr>
        <w:jc w:val="center"/>
        <w:rPr>
          <w:b/>
          <w:bCs/>
        </w:rPr>
      </w:pPr>
      <w:r>
        <w:rPr>
          <w:b/>
        </w:rPr>
        <w:t>OGLAS</w:t>
      </w:r>
      <w:r w:rsidR="00C223F2">
        <w:rPr>
          <w:b/>
        </w:rPr>
        <w:t xml:space="preserve"> </w:t>
      </w:r>
      <w:r w:rsidR="00BC2063">
        <w:rPr>
          <w:b/>
        </w:rPr>
        <w:t>ZA PRIJAM U S</w:t>
      </w:r>
      <w:r w:rsidR="00787534">
        <w:rPr>
          <w:b/>
        </w:rPr>
        <w:t>LUŽBU</w:t>
      </w:r>
      <w:r>
        <w:rPr>
          <w:b/>
        </w:rPr>
        <w:t xml:space="preserve"> U UPRAVNI ODJEL </w:t>
      </w:r>
      <w:r w:rsidR="00CF28E4" w:rsidRPr="00CF28E4">
        <w:rPr>
          <w:b/>
          <w:bCs/>
          <w:lang w:val="it-IT"/>
        </w:rPr>
        <w:t>ZA GOSPODARSTVO, POLJOPRIVREDU, TURIZAM, PROMET I KOMUNALNU INFRASTRUKTURU</w:t>
      </w:r>
    </w:p>
    <w:p w14:paraId="0E813124" w14:textId="77777777" w:rsidR="00DE2044" w:rsidRPr="00FA66D7" w:rsidRDefault="00DE2044" w:rsidP="00313235">
      <w:pPr>
        <w:jc w:val="center"/>
        <w:rPr>
          <w:b/>
        </w:rPr>
      </w:pPr>
    </w:p>
    <w:p w14:paraId="20B01FAC" w14:textId="6B20987F" w:rsidR="00FA66D7" w:rsidRPr="00DE2044" w:rsidRDefault="00313235" w:rsidP="00DE2044">
      <w:pPr>
        <w:pStyle w:val="Odlomakpopisa"/>
        <w:numPr>
          <w:ilvl w:val="0"/>
          <w:numId w:val="25"/>
        </w:numPr>
        <w:jc w:val="center"/>
        <w:rPr>
          <w:b/>
          <w:lang w:val="it-IT"/>
        </w:rPr>
      </w:pPr>
      <w:r w:rsidRPr="00DE2044">
        <w:rPr>
          <w:b/>
        </w:rPr>
        <w:t>VIŠ</w:t>
      </w:r>
      <w:r w:rsidR="00DE2044">
        <w:rPr>
          <w:b/>
        </w:rPr>
        <w:t>I</w:t>
      </w:r>
      <w:r w:rsidRPr="00DE2044">
        <w:rPr>
          <w:b/>
        </w:rPr>
        <w:t xml:space="preserve"> </w:t>
      </w:r>
      <w:r w:rsidR="00CE3A84">
        <w:rPr>
          <w:b/>
        </w:rPr>
        <w:t>SAVJETNIK ZA PRAVNE POSLOVE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E14B453" w14:textId="77777777" w:rsidR="00CE3A84" w:rsidRDefault="00CE3A84" w:rsidP="00CE3A84">
      <w:pPr>
        <w:pStyle w:val="Odlomakpopisa"/>
        <w:numPr>
          <w:ilvl w:val="0"/>
          <w:numId w:val="26"/>
        </w:numPr>
        <w:jc w:val="both"/>
      </w:pPr>
      <w:r>
        <w:t>Izrada akata iz djelokruga Upravnog odjela,  te pružanje savjeta  i stručne pomoći  u izradi akata iz nadležnosti Upravnog odjela</w:t>
      </w:r>
    </w:p>
    <w:p w14:paraId="2B56D495" w14:textId="77777777" w:rsidR="00CE3A84" w:rsidRDefault="00CE3A84" w:rsidP="00CE3A84">
      <w:pPr>
        <w:pStyle w:val="Odlomakpopisa"/>
        <w:numPr>
          <w:ilvl w:val="0"/>
          <w:numId w:val="26"/>
        </w:numPr>
        <w:jc w:val="both"/>
      </w:pPr>
      <w:r>
        <w:t xml:space="preserve">Rješava u  drugostupanjskom upravnom postupku iz nadležnosti Upravnog odjela  </w:t>
      </w:r>
    </w:p>
    <w:p w14:paraId="3D26187E" w14:textId="77777777" w:rsidR="00CE3A84" w:rsidRDefault="00CE3A84" w:rsidP="00CE3A84">
      <w:pPr>
        <w:pStyle w:val="Odlomakpopisa"/>
        <w:numPr>
          <w:ilvl w:val="0"/>
          <w:numId w:val="26"/>
        </w:numPr>
        <w:jc w:val="both"/>
      </w:pPr>
      <w:r>
        <w:t>Obavlja poslove pravnog zastupanja Županije u sudskim i drugim postupcima  u kojima Županija ima interes, vodi registar sudskih sporova te surađuje s angažiranim odvjetnicima, vanjskim suradnicima i odgovarajućim upravnim i sudskim tijelima</w:t>
      </w:r>
    </w:p>
    <w:p w14:paraId="63BB5EE5" w14:textId="798674BC" w:rsidR="00FA66D7" w:rsidRPr="00CE3A84" w:rsidRDefault="00CE3A84" w:rsidP="00CE3A84">
      <w:pPr>
        <w:pStyle w:val="Odlomakpopisa"/>
        <w:numPr>
          <w:ilvl w:val="0"/>
          <w:numId w:val="26"/>
        </w:numPr>
        <w:jc w:val="both"/>
        <w:rPr>
          <w:b/>
        </w:rPr>
      </w:pPr>
      <w:r>
        <w:t>Obavlja druge srodne poslove po nalogu pročelnika Upravnog odjela</w:t>
      </w:r>
    </w:p>
    <w:p w14:paraId="3D3A67F5" w14:textId="77777777" w:rsidR="00CE3A84" w:rsidRDefault="00CE3A84" w:rsidP="00C223F2">
      <w:pPr>
        <w:jc w:val="both"/>
        <w:rPr>
          <w:b/>
        </w:rPr>
      </w:pPr>
    </w:p>
    <w:p w14:paraId="28B9378C" w14:textId="77777777" w:rsidR="0011628D" w:rsidRDefault="0011628D" w:rsidP="00C223F2">
      <w:pPr>
        <w:jc w:val="both"/>
        <w:rPr>
          <w:b/>
        </w:rPr>
      </w:pPr>
    </w:p>
    <w:p w14:paraId="26345E5F" w14:textId="7C0A0D9D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3A188C21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11628D">
        <w:t>višeg savjetnika</w:t>
      </w:r>
      <w:r w:rsidR="00CF28E4">
        <w:t xml:space="preserve"> </w:t>
      </w:r>
      <w:r w:rsidRPr="00C223F2">
        <w:t xml:space="preserve">čini umnožak koeficijenta za obračun plaće </w:t>
      </w:r>
      <w:r w:rsidR="0011628D">
        <w:t>4,80</w:t>
      </w:r>
      <w:r w:rsidRPr="00C223F2">
        <w:t xml:space="preserve">  i osnovice za obračun plaće koja iznosi </w:t>
      </w:r>
      <w:r w:rsidR="0011628D">
        <w:t>360,64 eura</w:t>
      </w:r>
      <w:r w:rsidR="0011628D" w:rsidRPr="00C223F2">
        <w:t xml:space="preserve"> </w:t>
      </w:r>
      <w:r w:rsidRPr="00C223F2">
        <w:t xml:space="preserve">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3A52EA53" w14:textId="77777777" w:rsidR="0011628D" w:rsidRDefault="0011628D" w:rsidP="00C223F2">
      <w:pPr>
        <w:jc w:val="both"/>
        <w:rPr>
          <w:b/>
        </w:rPr>
      </w:pPr>
    </w:p>
    <w:p w14:paraId="5E7A6DE9" w14:textId="6494C4E8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48F504E6" w14:textId="77777777" w:rsidR="0011628D" w:rsidRDefault="0011628D" w:rsidP="00C223F2">
      <w:pPr>
        <w:jc w:val="both"/>
        <w:rPr>
          <w:b/>
        </w:rPr>
      </w:pPr>
    </w:p>
    <w:p w14:paraId="765B0D84" w14:textId="19F4372A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0486A0FB" w14:textId="77777777" w:rsidR="0011628D" w:rsidRPr="0011628D" w:rsidRDefault="0011628D" w:rsidP="0011628D">
      <w:pPr>
        <w:pStyle w:val="Odlomakpopisa"/>
        <w:numPr>
          <w:ilvl w:val="0"/>
          <w:numId w:val="24"/>
        </w:numPr>
        <w:rPr>
          <w:sz w:val="22"/>
          <w:szCs w:val="22"/>
        </w:rPr>
      </w:pPr>
      <w:r>
        <w:t>Zakon o lokalnoj i područnoj (regionalnoj) samoupravi (NN 33/01, 60/01, 129/05, 109/07, 125/08, 36/09, 150/11, 144/12, 123/17, 98/19, 144/20)</w:t>
      </w:r>
    </w:p>
    <w:p w14:paraId="3BDA76A7" w14:textId="77777777" w:rsidR="0011628D" w:rsidRDefault="0011628D" w:rsidP="0011628D">
      <w:pPr>
        <w:pStyle w:val="Odlomakpopisa"/>
        <w:numPr>
          <w:ilvl w:val="0"/>
          <w:numId w:val="24"/>
        </w:numPr>
      </w:pPr>
      <w:r>
        <w:t>Zakon o komunalnom gospodarstvu (NN 68/18, 110/18, 32/20)</w:t>
      </w:r>
    </w:p>
    <w:p w14:paraId="4706CAB8" w14:textId="77777777" w:rsidR="0011628D" w:rsidRDefault="0011628D" w:rsidP="0011628D">
      <w:pPr>
        <w:pStyle w:val="Odlomakpopisa"/>
        <w:numPr>
          <w:ilvl w:val="0"/>
          <w:numId w:val="24"/>
        </w:numPr>
      </w:pPr>
      <w:r>
        <w:t>Odluka o ustrojstvu i djelokrugu upravnih tijela Krapinsko-zagorske županije (Službeni glasnik KZŽ, 52/19, 38/22 i 57/22)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FDFF86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DE2044">
        <w:t>Oglasa</w:t>
      </w:r>
      <w:r w:rsidRPr="00C223F2">
        <w:t xml:space="preserve"> za prijam u službu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DE2044">
        <w:t>Oglas</w:t>
      </w:r>
      <w:r w:rsidRPr="00C223F2">
        <w:t>)</w:t>
      </w:r>
    </w:p>
    <w:p w14:paraId="682FCD38" w14:textId="576E548C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DE2044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2A6BCA10" w:rsidR="00C223F2" w:rsidRPr="00CF28E4" w:rsidRDefault="00C223F2" w:rsidP="00C223F2">
      <w:pPr>
        <w:jc w:val="both"/>
        <w:rPr>
          <w:color w:val="FF0000"/>
        </w:rPr>
      </w:pPr>
      <w:r w:rsidRPr="00C223F2">
        <w:t>Nakon utvrđivanja identiteta kandidata, prethodna provjera znanja i sposobnosti započinje pisanim testiranjem.</w:t>
      </w:r>
      <w:r w:rsidRPr="00A61E22">
        <w:t xml:space="preserve"> Kandidatima će biti podijeljena pitanja za provjeru znanja iz odredbi </w:t>
      </w:r>
      <w:r w:rsidR="0011628D">
        <w:t xml:space="preserve">Zakona o lokalnoj i područnoj (regionalnoj) samoupravi </w:t>
      </w:r>
      <w:r w:rsidR="00AB39CE" w:rsidRPr="00A61E22">
        <w:t>(</w:t>
      </w:r>
      <w:r w:rsidR="002244D1">
        <w:t>4</w:t>
      </w:r>
      <w:r w:rsidR="00AB39CE" w:rsidRPr="00A61E22">
        <w:t xml:space="preserve"> pitanja)</w:t>
      </w:r>
      <w:r w:rsidR="0011628D">
        <w:t>,</w:t>
      </w:r>
      <w:r w:rsidR="0011628D" w:rsidRPr="0011628D">
        <w:t xml:space="preserve"> </w:t>
      </w:r>
      <w:r w:rsidR="0011628D">
        <w:t>Zakona o komunalnom gospodarstvu (</w:t>
      </w:r>
      <w:r w:rsidR="002244D1">
        <w:t>3</w:t>
      </w:r>
      <w:r w:rsidR="0011628D">
        <w:t xml:space="preserve"> pitanja) i Odluke o ustrojstvu i djelokrugu upravnih tijela Krapinsko-zagorske županije (</w:t>
      </w:r>
      <w:r w:rsidR="002244D1">
        <w:t>3</w:t>
      </w:r>
      <w:r w:rsidR="0011628D">
        <w:t xml:space="preserve"> pitanja)</w:t>
      </w:r>
      <w:r w:rsidR="00AB39CE" w:rsidRPr="00A61E22">
        <w:t xml:space="preserve">. </w:t>
      </w: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3AE0266E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</w:t>
      </w:r>
      <w:r w:rsidR="006B2405">
        <w:t xml:space="preserve">MS Office </w:t>
      </w:r>
      <w:r w:rsidRPr="00C223F2">
        <w:t>programa i WEB i e-mail servisa. Provjera se izvodi na osobnom računalu. Za  provjeru  kandidat može dobiti od 1 do 10 bodova.</w:t>
      </w:r>
    </w:p>
    <w:p w14:paraId="2B46E638" w14:textId="1A97F6BA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DE2044">
        <w:t>Oglasa</w:t>
      </w:r>
      <w:r w:rsidRPr="00C223F2">
        <w:t xml:space="preserve"> za prijam u službu </w:t>
      </w:r>
      <w:r w:rsidR="00DE2044">
        <w:t>u Upravni odjel</w:t>
      </w:r>
      <w:r w:rsidR="005D375D">
        <w:t xml:space="preserve"> </w:t>
      </w:r>
      <w:r w:rsidR="00CF28E4">
        <w:rPr>
          <w:lang w:val="it-IT"/>
        </w:rPr>
        <w:t xml:space="preserve">za </w:t>
      </w:r>
      <w:proofErr w:type="spellStart"/>
      <w:r w:rsidR="00CF28E4">
        <w:rPr>
          <w:lang w:val="it-IT"/>
        </w:rPr>
        <w:t>gospodarstvo</w:t>
      </w:r>
      <w:proofErr w:type="spellEnd"/>
      <w:r w:rsidR="00CF28E4">
        <w:rPr>
          <w:lang w:val="it-IT"/>
        </w:rPr>
        <w:t xml:space="preserve">, </w:t>
      </w:r>
      <w:proofErr w:type="spellStart"/>
      <w:r w:rsidR="00CF28E4">
        <w:rPr>
          <w:lang w:val="it-IT"/>
        </w:rPr>
        <w:t>poljoprivredu</w:t>
      </w:r>
      <w:proofErr w:type="spellEnd"/>
      <w:r w:rsidR="00CF28E4">
        <w:rPr>
          <w:lang w:val="it-IT"/>
        </w:rPr>
        <w:t xml:space="preserve">, </w:t>
      </w:r>
      <w:proofErr w:type="spellStart"/>
      <w:r w:rsidR="00CF28E4">
        <w:rPr>
          <w:lang w:val="it-IT"/>
        </w:rPr>
        <w:t>turizam</w:t>
      </w:r>
      <w:proofErr w:type="spellEnd"/>
      <w:r w:rsidR="00CF28E4">
        <w:rPr>
          <w:lang w:val="it-IT"/>
        </w:rPr>
        <w:t xml:space="preserve">, </w:t>
      </w:r>
      <w:proofErr w:type="spellStart"/>
      <w:r w:rsidR="00CF28E4">
        <w:rPr>
          <w:lang w:val="it-IT"/>
        </w:rPr>
        <w:t>promet</w:t>
      </w:r>
      <w:proofErr w:type="spellEnd"/>
      <w:r w:rsidR="00CF28E4">
        <w:rPr>
          <w:lang w:val="it-IT"/>
        </w:rPr>
        <w:t xml:space="preserve"> i </w:t>
      </w:r>
      <w:proofErr w:type="spellStart"/>
      <w:r w:rsidR="00CF28E4">
        <w:rPr>
          <w:lang w:val="it-IT"/>
        </w:rPr>
        <w:t>komunalnu</w:t>
      </w:r>
      <w:proofErr w:type="spellEnd"/>
      <w:r w:rsidR="00CF28E4">
        <w:rPr>
          <w:lang w:val="it-IT"/>
        </w:rPr>
        <w:t xml:space="preserve"> </w:t>
      </w:r>
      <w:proofErr w:type="spellStart"/>
      <w:r w:rsidR="00CF28E4">
        <w:rPr>
          <w:lang w:val="it-IT"/>
        </w:rPr>
        <w:t>infrastrukturu</w:t>
      </w:r>
      <w:proofErr w:type="spellEnd"/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1AC67B4" w14:textId="77777777" w:rsidR="00DE2044" w:rsidRPr="00DE2044" w:rsidRDefault="00C223F2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lastRenderedPageBreak/>
        <w:t xml:space="preserve">Izvješće o provedenom postupku i rang-listu kandidata Povjerenstvo dostavlja pročelnici koja </w:t>
      </w:r>
      <w:r w:rsidR="00DE2044" w:rsidRPr="00DE2044">
        <w:rPr>
          <w:rFonts w:ascii="Times New Roman" w:hAnsi="Times New Roman" w:cs="Times New Roman"/>
          <w:sz w:val="24"/>
          <w:szCs w:val="24"/>
        </w:rPr>
        <w:t>koji donosi rješenje o prijmu u službu izabranog kandidata koje se dostavlja svim kandidatima prijavljenim na Oglas.</w:t>
      </w:r>
    </w:p>
    <w:p w14:paraId="5E133DDA" w14:textId="77777777" w:rsidR="00DE2044" w:rsidRPr="00DE2044" w:rsidRDefault="00DE2044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044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338CFC1" w14:textId="77777777" w:rsidR="00DE2044" w:rsidRDefault="00DE2044" w:rsidP="00DE2044"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 w14:paraId="5586E6BE" w14:textId="77777777" w:rsidR="00DE2044" w:rsidRDefault="00DE2044" w:rsidP="00DE2044">
      <w:pPr>
        <w:tabs>
          <w:tab w:val="left" w:pos="3150"/>
        </w:tabs>
        <w:jc w:val="both"/>
      </w:pPr>
      <w:r>
        <w:t xml:space="preserve">Na Oglas se mogu ravnopravno prijaviti kandidati oba spola, a izrazi koji se ovom tekstu koriste za osobe, a u muškom su rodu, odnose se ravnopravno na oba spola. </w:t>
      </w:r>
    </w:p>
    <w:p w14:paraId="334EF9BD" w14:textId="77777777" w:rsidR="00DE2044" w:rsidRDefault="00DE2044" w:rsidP="00DE2044">
      <w:pPr>
        <w:jc w:val="both"/>
      </w:pPr>
    </w:p>
    <w:p w14:paraId="77CFA505" w14:textId="77777777" w:rsidR="00DE2044" w:rsidRPr="00034711" w:rsidRDefault="00DE2044" w:rsidP="00DE2044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3FA9717" w:rsidR="00C223F2" w:rsidRPr="00C223F2" w:rsidRDefault="00C223F2" w:rsidP="00DE2044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3BC9B7A4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00250B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 w:rsidSect="00C31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B51"/>
    <w:multiLevelType w:val="hybridMultilevel"/>
    <w:tmpl w:val="3B92BB56"/>
    <w:lvl w:ilvl="0" w:tplc="8490E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34FE4"/>
    <w:multiLevelType w:val="hybridMultilevel"/>
    <w:tmpl w:val="5B44D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14995">
    <w:abstractNumId w:val="16"/>
  </w:num>
  <w:num w:numId="2" w16cid:durableId="12570340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25687">
    <w:abstractNumId w:val="19"/>
  </w:num>
  <w:num w:numId="4" w16cid:durableId="959381882">
    <w:abstractNumId w:val="15"/>
  </w:num>
  <w:num w:numId="5" w16cid:durableId="1177773483">
    <w:abstractNumId w:val="5"/>
  </w:num>
  <w:num w:numId="6" w16cid:durableId="310716232">
    <w:abstractNumId w:val="6"/>
  </w:num>
  <w:num w:numId="7" w16cid:durableId="1724258352">
    <w:abstractNumId w:val="2"/>
  </w:num>
  <w:num w:numId="8" w16cid:durableId="1602226793">
    <w:abstractNumId w:val="7"/>
  </w:num>
  <w:num w:numId="9" w16cid:durableId="423652070">
    <w:abstractNumId w:val="22"/>
  </w:num>
  <w:num w:numId="10" w16cid:durableId="1112046609">
    <w:abstractNumId w:val="8"/>
  </w:num>
  <w:num w:numId="11" w16cid:durableId="1511677158">
    <w:abstractNumId w:val="18"/>
  </w:num>
  <w:num w:numId="12" w16cid:durableId="1278291739">
    <w:abstractNumId w:val="4"/>
  </w:num>
  <w:num w:numId="13" w16cid:durableId="743114076">
    <w:abstractNumId w:val="14"/>
  </w:num>
  <w:num w:numId="14" w16cid:durableId="643051088">
    <w:abstractNumId w:val="10"/>
  </w:num>
  <w:num w:numId="15" w16cid:durableId="75442169">
    <w:abstractNumId w:val="17"/>
  </w:num>
  <w:num w:numId="16" w16cid:durableId="1837309125">
    <w:abstractNumId w:val="21"/>
  </w:num>
  <w:num w:numId="17" w16cid:durableId="2054692208">
    <w:abstractNumId w:val="15"/>
  </w:num>
  <w:num w:numId="18" w16cid:durableId="560021121">
    <w:abstractNumId w:val="12"/>
  </w:num>
  <w:num w:numId="19" w16cid:durableId="281428263">
    <w:abstractNumId w:val="0"/>
  </w:num>
  <w:num w:numId="20" w16cid:durableId="681278928">
    <w:abstractNumId w:val="9"/>
  </w:num>
  <w:num w:numId="21" w16cid:durableId="561720743">
    <w:abstractNumId w:val="11"/>
  </w:num>
  <w:num w:numId="22" w16cid:durableId="675961025">
    <w:abstractNumId w:val="1"/>
  </w:num>
  <w:num w:numId="23" w16cid:durableId="2076393153">
    <w:abstractNumId w:val="3"/>
  </w:num>
  <w:num w:numId="24" w16cid:durableId="2111047652">
    <w:abstractNumId w:val="23"/>
  </w:num>
  <w:num w:numId="25" w16cid:durableId="1545360979">
    <w:abstractNumId w:val="13"/>
  </w:num>
  <w:num w:numId="26" w16cid:durableId="12944042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250B"/>
    <w:rsid w:val="00005095"/>
    <w:rsid w:val="00011FB0"/>
    <w:rsid w:val="00027FD3"/>
    <w:rsid w:val="00067AE9"/>
    <w:rsid w:val="00075F57"/>
    <w:rsid w:val="00082C48"/>
    <w:rsid w:val="000C071D"/>
    <w:rsid w:val="000E7751"/>
    <w:rsid w:val="000F2C68"/>
    <w:rsid w:val="00111996"/>
    <w:rsid w:val="0011628D"/>
    <w:rsid w:val="00172EF0"/>
    <w:rsid w:val="00180990"/>
    <w:rsid w:val="00193966"/>
    <w:rsid w:val="001E706A"/>
    <w:rsid w:val="00200E90"/>
    <w:rsid w:val="0020501F"/>
    <w:rsid w:val="002244D1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230DC"/>
    <w:rsid w:val="00370221"/>
    <w:rsid w:val="00375E14"/>
    <w:rsid w:val="00383539"/>
    <w:rsid w:val="00390F0B"/>
    <w:rsid w:val="0039482A"/>
    <w:rsid w:val="003A2D18"/>
    <w:rsid w:val="003A3D4A"/>
    <w:rsid w:val="003A6BE6"/>
    <w:rsid w:val="003B4F10"/>
    <w:rsid w:val="003B77AD"/>
    <w:rsid w:val="003C035D"/>
    <w:rsid w:val="003D6C7B"/>
    <w:rsid w:val="003D70AE"/>
    <w:rsid w:val="003E109E"/>
    <w:rsid w:val="003E29CB"/>
    <w:rsid w:val="00406672"/>
    <w:rsid w:val="00412DC9"/>
    <w:rsid w:val="0042678D"/>
    <w:rsid w:val="00444A69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405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76F02"/>
    <w:rsid w:val="00787534"/>
    <w:rsid w:val="00792FF9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D2944"/>
    <w:rsid w:val="009E558A"/>
    <w:rsid w:val="009E5BDC"/>
    <w:rsid w:val="00A25AD7"/>
    <w:rsid w:val="00A338D7"/>
    <w:rsid w:val="00A508D4"/>
    <w:rsid w:val="00A6115D"/>
    <w:rsid w:val="00A61E22"/>
    <w:rsid w:val="00A61E7F"/>
    <w:rsid w:val="00A86D26"/>
    <w:rsid w:val="00A87EC8"/>
    <w:rsid w:val="00AA01CD"/>
    <w:rsid w:val="00AA6656"/>
    <w:rsid w:val="00AB39CE"/>
    <w:rsid w:val="00B308E0"/>
    <w:rsid w:val="00B4019E"/>
    <w:rsid w:val="00B4091C"/>
    <w:rsid w:val="00B65B3E"/>
    <w:rsid w:val="00B66EE9"/>
    <w:rsid w:val="00B7240B"/>
    <w:rsid w:val="00B75E46"/>
    <w:rsid w:val="00B83820"/>
    <w:rsid w:val="00B8631A"/>
    <w:rsid w:val="00B92CC1"/>
    <w:rsid w:val="00B97487"/>
    <w:rsid w:val="00BA6DF3"/>
    <w:rsid w:val="00BC2063"/>
    <w:rsid w:val="00BC34B0"/>
    <w:rsid w:val="00BD54F6"/>
    <w:rsid w:val="00BE4B14"/>
    <w:rsid w:val="00C00B31"/>
    <w:rsid w:val="00C10FF6"/>
    <w:rsid w:val="00C14F02"/>
    <w:rsid w:val="00C20CAB"/>
    <w:rsid w:val="00C223F2"/>
    <w:rsid w:val="00C2673E"/>
    <w:rsid w:val="00C27858"/>
    <w:rsid w:val="00C31BEE"/>
    <w:rsid w:val="00C516CC"/>
    <w:rsid w:val="00C81C14"/>
    <w:rsid w:val="00C82A54"/>
    <w:rsid w:val="00C86E71"/>
    <w:rsid w:val="00C90A44"/>
    <w:rsid w:val="00C9664E"/>
    <w:rsid w:val="00CD645B"/>
    <w:rsid w:val="00CE3A84"/>
    <w:rsid w:val="00CF28E4"/>
    <w:rsid w:val="00CF31A6"/>
    <w:rsid w:val="00CF4ECD"/>
    <w:rsid w:val="00D300A0"/>
    <w:rsid w:val="00D40A33"/>
    <w:rsid w:val="00D4380E"/>
    <w:rsid w:val="00D72F39"/>
    <w:rsid w:val="00D80DB6"/>
    <w:rsid w:val="00D9384F"/>
    <w:rsid w:val="00D97EB3"/>
    <w:rsid w:val="00DA6F1F"/>
    <w:rsid w:val="00DB50D3"/>
    <w:rsid w:val="00DC7564"/>
    <w:rsid w:val="00DE09E7"/>
    <w:rsid w:val="00DE2044"/>
    <w:rsid w:val="00E264F1"/>
    <w:rsid w:val="00E33C5F"/>
    <w:rsid w:val="00E56278"/>
    <w:rsid w:val="00E63E6E"/>
    <w:rsid w:val="00E67009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50D0"/>
    <w:rsid w:val="00FA66D7"/>
    <w:rsid w:val="00FC54AA"/>
    <w:rsid w:val="00FD0581"/>
    <w:rsid w:val="00FD05BF"/>
    <w:rsid w:val="00FE0A3A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docId w15:val="{4A4E9D12-CD1F-423E-8E76-23FC59F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row-header-thisquote-content">
    <w:name w:val="row-header-thisquote-content"/>
    <w:basedOn w:val="Zadanifontodlomka"/>
    <w:rsid w:val="00F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LjiljanaH</dc:creator>
  <cp:lastModifiedBy>Dijana Marmilić</cp:lastModifiedBy>
  <cp:revision>14</cp:revision>
  <cp:lastPrinted>2024-02-08T11:32:00Z</cp:lastPrinted>
  <dcterms:created xsi:type="dcterms:W3CDTF">2021-07-22T12:10:00Z</dcterms:created>
  <dcterms:modified xsi:type="dcterms:W3CDTF">2024-02-08T11:32:00Z</dcterms:modified>
</cp:coreProperties>
</file>