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81B4" w14:textId="6239E2B7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77BE7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784F3614" wp14:editId="0198E946">
            <wp:extent cx="514350" cy="63817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DABBC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603220DD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7E23A8C1" w14:textId="77777777" w:rsidR="00B2290E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390DF896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680671B9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5A45C13D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UP/I-361-03/24-01/000078</w:t>
      </w:r>
    </w:p>
    <w:p w14:paraId="411324BD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2140-08/3-24-0006</w:t>
      </w:r>
    </w:p>
    <w:p w14:paraId="16754FDD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01.03.2024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2D8585A9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76657CF5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ŽUC KZŽ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-49218 Pregrada, Ulica Janka Leskovara 40/1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77B7AB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41CDEDEB" w14:textId="77777777" w:rsidR="00F736AE" w:rsidRPr="00301479" w:rsidRDefault="000C64FA" w:rsidP="00B2290E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Pozivamo </w:t>
      </w:r>
      <w:r w:rsidR="007867EB" w:rsidRPr="00301479">
        <w:rPr>
          <w:rFonts w:ascii="Arial" w:hAnsi="Arial" w:cs="Arial"/>
          <w:noProof w:val="0"/>
          <w:sz w:val="22"/>
          <w:szCs w:val="22"/>
        </w:rPr>
        <w:t xml:space="preserve">stranke 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na uvid u spis predmeta u postupku izdavanja </w:t>
      </w:r>
      <w:r w:rsidR="00030601" w:rsidRPr="00301479">
        <w:rPr>
          <w:rFonts w:ascii="Arial" w:hAnsi="Arial" w:cs="Arial"/>
          <w:sz w:val="22"/>
          <w:szCs w:val="22"/>
        </w:rPr>
        <w:t>građevinske dozvole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0" w:name="_Hlk135069583"/>
      <w:r w:rsidR="00F736AE" w:rsidRPr="00301479">
        <w:rPr>
          <w:rFonts w:ascii="Arial" w:hAnsi="Arial" w:cs="Arial"/>
          <w:noProof w:val="0"/>
          <w:sz w:val="22"/>
          <w:szCs w:val="22"/>
        </w:rPr>
        <w:t xml:space="preserve">za: </w:t>
      </w:r>
    </w:p>
    <w:p w14:paraId="142D1F33" w14:textId="77777777" w:rsidR="00F736AE" w:rsidRPr="00114490" w:rsidRDefault="00F736AE" w:rsidP="00B2290E">
      <w:pPr>
        <w:tabs>
          <w:tab w:val="left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zahvat u prostoru infrastrukturne namjene prometnog sustava (cestovni promet)</w:t>
      </w:r>
      <w:r w:rsidR="00B2290E">
        <w:rPr>
          <w:rFonts w:ascii="Arial" w:hAnsi="Arial" w:cs="Arial"/>
          <w:sz w:val="22"/>
          <w:szCs w:val="22"/>
        </w:rPr>
        <w:t xml:space="preserve"> – s</w:t>
      </w:r>
      <w:r w:rsidR="00301479">
        <w:rPr>
          <w:rFonts w:ascii="Arial" w:hAnsi="Arial" w:cs="Arial"/>
          <w:sz w:val="22"/>
          <w:szCs w:val="22"/>
        </w:rPr>
        <w:t>anacija</w:t>
      </w:r>
      <w:r w:rsidR="00B2290E">
        <w:rPr>
          <w:rFonts w:ascii="Arial" w:hAnsi="Arial" w:cs="Arial"/>
          <w:sz w:val="22"/>
          <w:szCs w:val="22"/>
        </w:rPr>
        <w:t xml:space="preserve"> </w:t>
      </w:r>
      <w:r w:rsidR="00301479">
        <w:rPr>
          <w:rFonts w:ascii="Arial" w:hAnsi="Arial" w:cs="Arial"/>
          <w:sz w:val="22"/>
          <w:szCs w:val="22"/>
        </w:rPr>
        <w:t>klizi</w:t>
      </w:r>
      <w:r w:rsidR="00B2290E">
        <w:rPr>
          <w:rFonts w:ascii="Arial" w:hAnsi="Arial" w:cs="Arial"/>
          <w:sz w:val="22"/>
          <w:szCs w:val="22"/>
        </w:rPr>
        <w:t>š</w:t>
      </w:r>
      <w:r w:rsidR="00301479">
        <w:rPr>
          <w:rFonts w:ascii="Arial" w:hAnsi="Arial" w:cs="Arial"/>
          <w:sz w:val="22"/>
          <w:szCs w:val="22"/>
        </w:rPr>
        <w:t>ta</w:t>
      </w:r>
      <w:bookmarkEnd w:id="0"/>
      <w:r w:rsidR="00B2290E">
        <w:rPr>
          <w:rFonts w:ascii="Arial" w:hAnsi="Arial" w:cs="Arial"/>
          <w:sz w:val="22"/>
          <w:szCs w:val="22"/>
        </w:rPr>
        <w:t>, 2.b skupine,</w:t>
      </w:r>
    </w:p>
    <w:p w14:paraId="22129E4D" w14:textId="77777777" w:rsidR="000C64FA" w:rsidRPr="008A15CF" w:rsidRDefault="000C64FA" w:rsidP="00B2290E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B2290E">
        <w:rPr>
          <w:rFonts w:ascii="Arial" w:hAnsi="Arial" w:cs="Arial"/>
          <w:sz w:val="22"/>
          <w:szCs w:val="22"/>
        </w:rPr>
        <w:t xml:space="preserve">dijelu </w:t>
      </w:r>
      <w:r w:rsidR="00F50C84">
        <w:rPr>
          <w:rFonts w:ascii="Arial" w:hAnsi="Arial" w:cs="Arial"/>
          <w:sz w:val="22"/>
          <w:szCs w:val="22"/>
        </w:rPr>
        <w:t>katastarsk</w:t>
      </w:r>
      <w:r w:rsidR="00B2290E">
        <w:rPr>
          <w:rFonts w:ascii="Arial" w:hAnsi="Arial" w:cs="Arial"/>
          <w:sz w:val="22"/>
          <w:szCs w:val="22"/>
        </w:rPr>
        <w:t xml:space="preserve">ih </w:t>
      </w:r>
      <w:r w:rsidR="00F50C84">
        <w:rPr>
          <w:rFonts w:ascii="Arial" w:hAnsi="Arial" w:cs="Arial"/>
          <w:sz w:val="22"/>
          <w:szCs w:val="22"/>
        </w:rPr>
        <w:t>čestica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kat. oznake 1775/1 i 967/5 k.o. Putkovec</w:t>
      </w:r>
      <w:r w:rsidR="005C3DF9">
        <w:rPr>
          <w:rFonts w:ascii="Arial" w:hAnsi="Arial" w:cs="Arial"/>
          <w:sz w:val="22"/>
          <w:szCs w:val="22"/>
        </w:rPr>
        <w:t xml:space="preserve"> (Putkovec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F4FC158" w14:textId="77777777" w:rsidR="000C64FA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Uvid u spis predmeta može se izvršiti dana </w:t>
      </w:r>
      <w:r w:rsidR="00E05896" w:rsidRPr="00301479">
        <w:rPr>
          <w:rFonts w:ascii="Arial" w:hAnsi="Arial" w:cs="Arial"/>
          <w:sz w:val="22"/>
          <w:szCs w:val="22"/>
        </w:rPr>
        <w:t>11.03.2024 u 09:00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sati, na lokaciji – </w:t>
      </w:r>
      <w:r w:rsidR="00E05896" w:rsidRPr="00301479">
        <w:rPr>
          <w:rFonts w:ascii="Arial" w:hAnsi="Arial" w:cs="Arial"/>
          <w:sz w:val="22"/>
          <w:szCs w:val="22"/>
        </w:rPr>
        <w:t>Upravni odjel za prostorno uređenje, gradnju i zaštitu okoliša, Magistratska 1, Krapina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71B930D8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6893D38A" w14:textId="77777777" w:rsidR="003E00BA" w:rsidRDefault="003E00B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301479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0A2745C1" w14:textId="77777777" w:rsidR="00221A39" w:rsidRPr="00881511" w:rsidRDefault="00221A39" w:rsidP="00301479">
      <w:pPr>
        <w:keepNext/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Stranci koja se nije odazvala pozivu na uvid, </w:t>
      </w:r>
      <w:r w:rsidR="004E672F" w:rsidRPr="00301479">
        <w:rPr>
          <w:rFonts w:ascii="Arial" w:hAnsi="Arial" w:cs="Arial"/>
          <w:sz w:val="22"/>
          <w:szCs w:val="22"/>
        </w:rPr>
        <w:t>građevinska dozvola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 dostaviti će se izlaganjem na oglasnoj ploči ovog Upravnog odjela, te elektroničkoj oglasnoj ploči na adresi https://dozvola.mgipu.hr/ u trajanju od 8 dana.</w:t>
      </w:r>
    </w:p>
    <w:p w14:paraId="1FABB0D1" w14:textId="77777777" w:rsidR="00B2290E" w:rsidRDefault="00B2290E" w:rsidP="00B2290E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bookmarkStart w:id="1" w:name="_Hlk91359751"/>
    </w:p>
    <w:p w14:paraId="18AB0224" w14:textId="77777777" w:rsidR="00B2290E" w:rsidRDefault="007163EF" w:rsidP="00B2290E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SAVJETNICA ZA</w:t>
      </w:r>
      <w:r>
        <w:rPr>
          <w:rFonts w:ascii="Arial" w:hAnsi="Arial" w:cs="Arial"/>
          <w:caps/>
          <w:color w:val="000000"/>
          <w:sz w:val="22"/>
        </w:rPr>
        <w:t xml:space="preserve"> PROSTORNO</w:t>
      </w:r>
    </w:p>
    <w:p w14:paraId="737DEC1A" w14:textId="77777777" w:rsidR="007163EF" w:rsidRPr="003B0D98" w:rsidRDefault="007163EF" w:rsidP="00B2290E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UREĐENJE I GRADNJU</w:t>
      </w:r>
    </w:p>
    <w:p w14:paraId="40D79728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mag.ing.aedif.</w:t>
      </w:r>
      <w:bookmarkEnd w:id="1"/>
    </w:p>
    <w:p w14:paraId="29CEC129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7BD4FD62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509A159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4D7F99D7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333DA406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5ECA48A1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11512926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ŽUC KZŽ</w:t>
      </w:r>
      <w:bookmarkEnd w:id="2"/>
    </w:p>
    <w:p w14:paraId="71A4566B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HR-49218 Pregrada, Ulica Janka Leskovara 40/1</w:t>
      </w:r>
      <w:bookmarkStart w:id="3" w:name="_Hlk28544167"/>
    </w:p>
    <w:p w14:paraId="489428E1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MARIO NJEGOVEC - opunomoćenik</w:t>
      </w:r>
    </w:p>
    <w:p w14:paraId="76F109B1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HR-42240 Škriljevec, ŠKRILJEVEC 13C</w:t>
      </w:r>
      <w:bookmarkEnd w:id="3"/>
    </w:p>
    <w:p w14:paraId="180DAFDB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60203568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4EADB03F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E62B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1A51" w14:textId="77777777" w:rsidR="00E62BC2" w:rsidRDefault="00E62BC2">
      <w:r>
        <w:separator/>
      </w:r>
    </w:p>
  </w:endnote>
  <w:endnote w:type="continuationSeparator" w:id="0">
    <w:p w14:paraId="76088C52" w14:textId="77777777" w:rsidR="00E62BC2" w:rsidRDefault="00E6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5778" w14:textId="77777777" w:rsidR="00AC02C3" w:rsidRDefault="00AC02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87"/>
      <w:gridCol w:w="971"/>
      <w:gridCol w:w="1096"/>
    </w:tblGrid>
    <w:tr w:rsidR="00014BC6" w14:paraId="2DCF4C52" w14:textId="77777777">
      <w:tc>
        <w:tcPr>
          <w:tcW w:w="7479" w:type="dxa"/>
          <w:shd w:val="clear" w:color="auto" w:fill="auto"/>
        </w:tcPr>
        <w:p w14:paraId="06B41385" w14:textId="77777777" w:rsidR="00AC02C3" w:rsidRDefault="00AC02C3" w:rsidP="00AC02C3">
          <w:pPr>
            <w:pStyle w:val="Podnoje"/>
            <w:tabs>
              <w:tab w:val="right" w:pos="80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KLASA: UP/I-361-03/24-01/000078, URBROJ: 2140-08/3-24-0006</w:t>
          </w:r>
          <w:r>
            <w:rPr>
              <w:rFonts w:ascii="Arial" w:hAnsi="Arial" w:cs="Arial"/>
              <w:b/>
              <w:bCs/>
              <w:caps/>
              <w:color w:val="000000"/>
              <w:sz w:val="16"/>
              <w:szCs w:val="16"/>
            </w:rPr>
            <w:t xml:space="preserve">     </w:t>
          </w:r>
        </w:p>
      </w:tc>
      <w:tc>
        <w:tcPr>
          <w:tcW w:w="993" w:type="dxa"/>
          <w:shd w:val="clear" w:color="auto" w:fill="auto"/>
        </w:tcPr>
        <w:p w14:paraId="455D7D1A" w14:textId="77777777" w:rsidR="00AC02C3" w:rsidRPr="004A15E2" w:rsidRDefault="00AC02C3" w:rsidP="00AC02C3">
          <w:pPr>
            <w:pStyle w:val="Podnoje"/>
            <w:tabs>
              <w:tab w:val="right" w:pos="8080"/>
            </w:tabs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PAGE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/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NUMPAGES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1098" w:type="dxa"/>
          <w:vMerge w:val="restart"/>
          <w:shd w:val="clear" w:color="auto" w:fill="auto"/>
        </w:tcPr>
        <w:p w14:paraId="2E953998" w14:textId="744A2576" w:rsidR="00AC02C3" w:rsidRDefault="00077BE7" w:rsidP="00AC02C3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drawing>
              <wp:inline distT="0" distB="0" distL="0" distR="0" wp14:anchorId="03150B50" wp14:editId="1E45BC01">
                <wp:extent cx="533400" cy="53340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4BC6" w14:paraId="12C5AB0F" w14:textId="77777777">
      <w:tc>
        <w:tcPr>
          <w:tcW w:w="8472" w:type="dxa"/>
          <w:gridSpan w:val="2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42"/>
          </w:tblGrid>
          <w:tr w:rsidR="00014BC6" w14:paraId="60976BDD" w14:textId="77777777">
            <w:tc>
              <w:tcPr>
                <w:tcW w:w="825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04AF9FF0" w14:textId="77777777" w:rsidR="00AC02C3" w:rsidRDefault="00AC02C3" w:rsidP="00AC02C3">
                <w:pPr>
                  <w:pStyle w:val="Podnoje"/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pečat.</w:t>
                </w:r>
              </w:p>
            </w:tc>
          </w:tr>
        </w:tbl>
        <w:p w14:paraId="2C11E789" w14:textId="77777777" w:rsidR="00AC02C3" w:rsidRDefault="00AC02C3" w:rsidP="00AC02C3"/>
      </w:tc>
      <w:tc>
        <w:tcPr>
          <w:tcW w:w="1098" w:type="dxa"/>
          <w:vMerge/>
          <w:shd w:val="clear" w:color="auto" w:fill="auto"/>
        </w:tcPr>
        <w:p w14:paraId="45EC3BF9" w14:textId="77777777" w:rsidR="00AC02C3" w:rsidRDefault="00AC02C3" w:rsidP="00AC02C3"/>
      </w:tc>
    </w:tr>
  </w:tbl>
  <w:p w14:paraId="44400BA2" w14:textId="77777777" w:rsidR="00C7454C" w:rsidRPr="00AC02C3" w:rsidRDefault="00C7454C" w:rsidP="00AC0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A130" w14:textId="77777777" w:rsidR="00AC02C3" w:rsidRDefault="00AC0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90B7" w14:textId="77777777" w:rsidR="00E62BC2" w:rsidRDefault="00E62BC2">
      <w:r>
        <w:separator/>
      </w:r>
    </w:p>
  </w:footnote>
  <w:footnote w:type="continuationSeparator" w:id="0">
    <w:p w14:paraId="68335B53" w14:textId="77777777" w:rsidR="00E62BC2" w:rsidRDefault="00E6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60BF" w14:textId="77777777" w:rsidR="00AC02C3" w:rsidRDefault="00AC02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0D99" w14:textId="77777777" w:rsidR="00AC02C3" w:rsidRDefault="00AC02C3" w:rsidP="00AC02C3">
    <w:pPr>
      <w:pStyle w:val="Zaglavlje"/>
      <w:tabs>
        <w:tab w:val="clear" w:pos="4536"/>
        <w:tab w:val="clear" w:pos="9072"/>
      </w:tabs>
      <w:jc w:val="right"/>
    </w:pPr>
    <w:r w:rsidRPr="001C1440">
      <w:rPr>
        <w:rFonts w:ascii="Arial" w:hAnsi="Arial" w:cs="Arial"/>
        <w:b/>
        <w:bCs/>
        <w:caps/>
        <w:color w:val="000000"/>
        <w:sz w:val="16"/>
        <w:szCs w:val="16"/>
      </w:rPr>
      <w:t xml:space="preserve">ID: </w:t>
    </w:r>
    <w:r>
      <w:rPr>
        <w:rFonts w:ascii="Arial" w:hAnsi="Arial" w:cs="Arial"/>
        <w:b/>
        <w:bCs/>
        <w:caps/>
        <w:color w:val="000000"/>
        <w:sz w:val="16"/>
        <w:szCs w:val="16"/>
      </w:rPr>
      <w:t>P20240215-1457423-Z01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DA25" w14:textId="77777777" w:rsidR="00AC02C3" w:rsidRDefault="00AC02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07386">
    <w:abstractNumId w:val="7"/>
  </w:num>
  <w:num w:numId="2" w16cid:durableId="31734439">
    <w:abstractNumId w:val="1"/>
  </w:num>
  <w:num w:numId="3" w16cid:durableId="1696275033">
    <w:abstractNumId w:val="4"/>
  </w:num>
  <w:num w:numId="4" w16cid:durableId="1878153360">
    <w:abstractNumId w:val="5"/>
  </w:num>
  <w:num w:numId="5" w16cid:durableId="1513228842">
    <w:abstractNumId w:val="2"/>
  </w:num>
  <w:num w:numId="6" w16cid:durableId="399140519">
    <w:abstractNumId w:val="9"/>
  </w:num>
  <w:num w:numId="7" w16cid:durableId="1636448604">
    <w:abstractNumId w:val="3"/>
  </w:num>
  <w:num w:numId="8" w16cid:durableId="727339110">
    <w:abstractNumId w:val="8"/>
  </w:num>
  <w:num w:numId="9" w16cid:durableId="333413945">
    <w:abstractNumId w:val="6"/>
  </w:num>
  <w:num w:numId="10" w16cid:durableId="33404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4BC6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EA"/>
    <w:rsid w:val="000676F6"/>
    <w:rsid w:val="00077BE7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490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1440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1479"/>
    <w:rsid w:val="003137F9"/>
    <w:rsid w:val="003162B1"/>
    <w:rsid w:val="00327688"/>
    <w:rsid w:val="00330364"/>
    <w:rsid w:val="00332A9B"/>
    <w:rsid w:val="00332AE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15E2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074F3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02C3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290E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62BC2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736AE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BB577"/>
  <w15:chartTrackingRefBased/>
  <w15:docId w15:val="{D939AD1D-F5E6-4B36-88D4-0BBBF87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link w:val="ZaglavljeChar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ZaglavljeChar">
    <w:name w:val="Zaglavlje Char"/>
    <w:link w:val="Zaglavlje"/>
    <w:rsid w:val="00AC02C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57FD5-0417-46F6-BBA9-D426A5142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2024-03-01T12:57:00Z</dcterms:created>
  <dcterms:modified xsi:type="dcterms:W3CDTF">2024-03-01T12:57:00Z</dcterms:modified>
</cp:coreProperties>
</file>