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+*xfs*pvs*lsu*cvA*xBj*qkc*oEa*osi*ckc*wub*pBk*-</w:t>
            </w:r>
            <w:r>
              <w:rPr>
                <w:rFonts w:ascii="PDF417x" w:hAnsi="PDF417x"/>
                <w:sz w:val="24"/>
                <w:szCs w:val="24"/>
              </w:rPr>
              <w:br/>
              <w:t>+*yqw*ttx*yhn*xcC*yni*krn*yCq*knl*vBt*jus*zew*-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+*eDs*lyd*lyd*lyd*lyd*ebk*bBD*qrk*zEt*Dxv*zfE*-</w:t>
            </w:r>
            <w:r>
              <w:rPr>
                <w:rFonts w:ascii="PDF417x" w:hAnsi="PDF417x"/>
                <w:sz w:val="24"/>
                <w:szCs w:val="24"/>
              </w:rPr>
              <w:br/>
              <w:t>+*ftw*Aqa*Anr*vtm*xmw*Blv*qhk*CvA*xwo*BCB*onA*-</w:t>
            </w:r>
            <w:r>
              <w:rPr>
                <w:rFonts w:ascii="PDF417x" w:hAnsi="PDF417x"/>
                <w:sz w:val="24"/>
                <w:szCs w:val="24"/>
              </w:rPr>
              <w:br/>
              <w:t>+*ftA*xnE*skh*gdz*dwC*bCz*zgf*fsk*xCc*uyb*uws*-</w:t>
            </w:r>
            <w:r>
              <w:rPr>
                <w:rFonts w:ascii="PDF417x" w:hAnsi="PDF417x"/>
                <w:sz w:val="24"/>
                <w:szCs w:val="24"/>
              </w:rPr>
              <w:br/>
              <w:t>+*xjq*Bcj*mtz*dbk*lmj*ljt*DtB*suz*ros*xnx*uzq*-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6A6E9730" w14:textId="71090F60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3087CD9D" w14:textId="77777777" w:rsidR="00770A7A" w:rsidRPr="00770A7A" w:rsidRDefault="00770A7A" w:rsidP="00770A7A">
      <w:pPr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ab/>
      </w:r>
      <w:r w:rsidRPr="00770A7A">
        <w:rPr>
          <w:rFonts w:ascii="Times New Roman" w:hAnsi="Times New Roman" w:cs="Times New Roman"/>
          <w:sz w:val="24"/>
          <w:szCs w:val="24"/>
        </w:rPr>
        <w:tab/>
      </w:r>
      <w:r w:rsidRPr="00770A7A">
        <w:rPr>
          <w:rFonts w:ascii="Times New Roman" w:hAnsi="Times New Roman" w:cs="Times New Roman"/>
          <w:b/>
          <w:sz w:val="24"/>
          <w:szCs w:val="24"/>
        </w:rPr>
        <w:t>Ž U P A N</w:t>
      </w:r>
    </w:p>
    <w:p w14:paraId="64E7C26B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A7A">
        <w:rPr>
          <w:rFonts w:ascii="Times New Roman" w:hAnsi="Times New Roman" w:cs="Times New Roman"/>
          <w:bCs/>
          <w:sz w:val="24"/>
          <w:szCs w:val="24"/>
        </w:rPr>
        <w:t>311-01/24-01/56</w:t>
      </w:r>
    </w:p>
    <w:p w14:paraId="2A1A8087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Pr="00770A7A">
        <w:rPr>
          <w:rFonts w:ascii="Times New Roman" w:hAnsi="Times New Roman" w:cs="Times New Roman"/>
          <w:bCs/>
          <w:sz w:val="24"/>
          <w:szCs w:val="24"/>
        </w:rPr>
        <w:t>2140-24-02-2</w:t>
      </w:r>
    </w:p>
    <w:p w14:paraId="55C185F8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7A">
        <w:rPr>
          <w:rFonts w:ascii="Times New Roman" w:hAnsi="Times New Roman" w:cs="Times New Roman"/>
          <w:bCs/>
          <w:sz w:val="24"/>
          <w:szCs w:val="24"/>
        </w:rPr>
        <w:t>Krapina,  21. ožujak 2024.</w:t>
      </w:r>
    </w:p>
    <w:p w14:paraId="7C3D6D82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EFC13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Temeljem članka 32. Statuta Krapinsko-zagorske županije („Službeni glasnik Krapinsko-zagorske županije“, br. 13/01, 5/06,14/09, 11/13, 13/18, 5/20, 10/21. i 15/21. – pročišćeni tekst) i točke VI. Pravilnika za dodjelu potpora</w:t>
      </w:r>
      <w:r w:rsidRPr="0077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7A">
        <w:rPr>
          <w:rFonts w:ascii="Times New Roman" w:hAnsi="Times New Roman" w:cs="Times New Roman"/>
          <w:bCs/>
          <w:sz w:val="24"/>
          <w:szCs w:val="24"/>
        </w:rPr>
        <w:t>obrtnicima / gospodarstvenicima</w:t>
      </w:r>
      <w:r w:rsidRPr="00770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A7A">
        <w:rPr>
          <w:rFonts w:ascii="Times New Roman" w:hAnsi="Times New Roman" w:cs="Times New Roman"/>
          <w:sz w:val="24"/>
          <w:szCs w:val="24"/>
        </w:rPr>
        <w:t xml:space="preserve"> Krapinsko-zagorske županije za sudjelovanje na gospodarskim sajmovima / manifestacijama u zemlji i inozemstvu u („Službeni glasnik Krapinsko-zagorske županije“ br. 21/23.), župan Krapinsko-zagorske županije raspisuje</w:t>
      </w:r>
    </w:p>
    <w:p w14:paraId="7D395BCF" w14:textId="77777777" w:rsidR="00770A7A" w:rsidRPr="00770A7A" w:rsidRDefault="00770A7A" w:rsidP="00770A7A">
      <w:pPr>
        <w:rPr>
          <w:rFonts w:ascii="Times New Roman" w:hAnsi="Times New Roman" w:cs="Times New Roman"/>
          <w:b/>
          <w:sz w:val="24"/>
          <w:szCs w:val="24"/>
        </w:rPr>
      </w:pPr>
    </w:p>
    <w:p w14:paraId="1C841E85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139393C9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za dodjelu potpora obrtnicima / gospodarstvenicima  Krapinsko-zagorske županije </w:t>
      </w:r>
    </w:p>
    <w:p w14:paraId="1F9933BA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za sudjelovanje na gospodarskim sajmovima/manifestacijama u zemlji i inozemstvu </w:t>
      </w:r>
    </w:p>
    <w:p w14:paraId="7A289B01" w14:textId="77777777" w:rsidR="00770A7A" w:rsidRPr="00770A7A" w:rsidRDefault="00770A7A" w:rsidP="00770A7A">
      <w:pPr>
        <w:rPr>
          <w:rFonts w:ascii="Times New Roman" w:hAnsi="Times New Roman" w:cs="Times New Roman"/>
          <w:b/>
          <w:sz w:val="24"/>
          <w:szCs w:val="24"/>
        </w:rPr>
      </w:pPr>
    </w:p>
    <w:p w14:paraId="02CF7379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I.</w:t>
      </w:r>
    </w:p>
    <w:p w14:paraId="6B8D910B" w14:textId="77777777" w:rsidR="00770A7A" w:rsidRPr="00770A7A" w:rsidRDefault="00770A7A" w:rsidP="00770A7A">
      <w:pPr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Predmet Javnog natječaja</w:t>
      </w:r>
    </w:p>
    <w:p w14:paraId="310233A8" w14:textId="77777777" w:rsidR="00770A7A" w:rsidRPr="00770A7A" w:rsidRDefault="00770A7A" w:rsidP="00770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Predmet Javnog natječaja  za dodjelu potpora Krapinsko-zagorske županije za sudjelovanje na gospodarskim sajmovima/manifestacijama u zemlji i inozemstvu (dalje u tekstu: Natječaj) su kriteriji i postupci za ostvarivanje bespovratnih financijskih potpora i to za aktivnosti za sudjelovanje i nastupe na sajmovima / manifestacijama u zemlji i inozemstvu. </w:t>
      </w:r>
    </w:p>
    <w:p w14:paraId="3C848AB9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Sredstva za dodjelu bespovratnih financijskih potpora (dalje u tekstu: Potpora) osigurana su u Proračunu Krapinsko-zagorske županije.</w:t>
      </w:r>
    </w:p>
    <w:p w14:paraId="43CABB1E" w14:textId="77777777" w:rsidR="00770A7A" w:rsidRPr="00770A7A" w:rsidRDefault="00770A7A" w:rsidP="00770A7A">
      <w:pPr>
        <w:rPr>
          <w:rFonts w:ascii="Times New Roman" w:hAnsi="Times New Roman" w:cs="Times New Roman"/>
          <w:sz w:val="24"/>
          <w:szCs w:val="24"/>
        </w:rPr>
      </w:pPr>
    </w:p>
    <w:p w14:paraId="5379348E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II.</w:t>
      </w:r>
    </w:p>
    <w:p w14:paraId="6BE21070" w14:textId="77777777" w:rsidR="00770A7A" w:rsidRPr="00770A7A" w:rsidRDefault="00770A7A" w:rsidP="00770A7A">
      <w:pPr>
        <w:rPr>
          <w:rFonts w:ascii="Times New Roman" w:hAnsi="Times New Roman" w:cs="Times New Roman"/>
          <w:b/>
          <w:sz w:val="24"/>
          <w:szCs w:val="24"/>
        </w:rPr>
      </w:pPr>
    </w:p>
    <w:p w14:paraId="5A9D8542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Korisnici Potpora</w:t>
      </w:r>
    </w:p>
    <w:p w14:paraId="680E1675" w14:textId="77777777" w:rsidR="00770A7A" w:rsidRPr="00770A7A" w:rsidRDefault="00770A7A" w:rsidP="00770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Korisnici Potpora (dalje u tekstu: Korisnik) mogu biti subjekti koji nemaju nepodmirenih obveza prema Županiji i nepodmirenih obveza na ime javnih davanja koje prati Porezna uprava i to: </w:t>
      </w:r>
    </w:p>
    <w:p w14:paraId="7F806C67" w14:textId="77777777" w:rsidR="00770A7A" w:rsidRPr="00770A7A" w:rsidRDefault="00770A7A" w:rsidP="00770A7A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 obrti koji su registrirani i obavljaju djelatnost na području Županije,</w:t>
      </w:r>
    </w:p>
    <w:p w14:paraId="7CCBACD1" w14:textId="77777777" w:rsidR="00770A7A" w:rsidRPr="00770A7A" w:rsidRDefault="00770A7A" w:rsidP="00770A7A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 subjekti mikro i malog gospodarstva utvrđeni Zakonom o poticanju razvoja malog gospodarstva  (NN 29/02., 63/07., 53/12., 56/13. i 121/16.) koji imaju registrirano sjedište na području Županije.</w:t>
      </w:r>
    </w:p>
    <w:p w14:paraId="2CB1C271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A7D2DE9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Sredstva Potpore</w:t>
      </w:r>
    </w:p>
    <w:p w14:paraId="6F571AB5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89480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Financijska sredstva za dodjelu potpora za sudjelovanje na gospodarskim sajmovima / manifestacijama u zemlji i inozemstvu osigurana su u proračunu Krapinsko-zagorske županije, Razdjel 002 Upravni odjel za gospodarstvo, poljoprivredu, turizam, promet i komunalnu infrastrukturu, Aktivnost A1020003 Unapređenje konkurentnosti, Potpore gospodarstvenicima/obrtnicima za edukacije i nastupe na sajmovima u iznosu od 26.500,00 €.</w:t>
      </w:r>
    </w:p>
    <w:p w14:paraId="0D55F15B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8F777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A6E0B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C5F5B" w14:textId="3E569AF6" w:rsidR="00770A7A" w:rsidRPr="00770A7A" w:rsidRDefault="00770A7A" w:rsidP="00770A7A">
      <w:pPr>
        <w:pStyle w:val="Bezproreda"/>
        <w:jc w:val="both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770A7A">
        <w:rPr>
          <w:rFonts w:ascii="Times New Roman" w:hAnsi="Times New Roman" w:cs="Times New Roman"/>
          <w:sz w:val="24"/>
          <w:szCs w:val="24"/>
        </w:rPr>
        <w:lastRenderedPageBreak/>
        <w:t>Sredstva Potpore su bespovratna, namjenska i odob</w:t>
      </w:r>
      <w:r w:rsidR="00115917">
        <w:rPr>
          <w:rFonts w:ascii="Times New Roman" w:hAnsi="Times New Roman" w:cs="Times New Roman"/>
          <w:sz w:val="24"/>
          <w:szCs w:val="24"/>
        </w:rPr>
        <w:t xml:space="preserve">ravaju se kao de </w:t>
      </w:r>
      <w:proofErr w:type="spellStart"/>
      <w:r w:rsidR="0011591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15917">
        <w:rPr>
          <w:rFonts w:ascii="Times New Roman" w:hAnsi="Times New Roman" w:cs="Times New Roman"/>
          <w:sz w:val="24"/>
          <w:szCs w:val="24"/>
        </w:rPr>
        <w:t xml:space="preserve"> potpora</w:t>
      </w:r>
      <w:r w:rsidRPr="00770A7A">
        <w:rPr>
          <w:rFonts w:ascii="Times New Roman" w:hAnsi="Times New Roman" w:cs="Times New Roman"/>
          <w:sz w:val="24"/>
          <w:szCs w:val="24"/>
        </w:rPr>
        <w:t xml:space="preserve"> </w:t>
      </w:r>
      <w:r w:rsidR="00115917">
        <w:rPr>
          <w:rFonts w:ascii="Times New Roman" w:hAnsi="Times New Roman" w:cs="Times New Roman"/>
          <w:sz w:val="24"/>
          <w:szCs w:val="24"/>
        </w:rPr>
        <w:t xml:space="preserve">sukladno pravilima </w:t>
      </w:r>
      <w:r w:rsidR="00115917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Uredbe</w:t>
      </w:r>
      <w:r w:rsidRPr="00770A7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Komisije (EU) 2023/2831 </w:t>
      </w:r>
      <w:proofErr w:type="spellStart"/>
      <w:r w:rsidRPr="00770A7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оd</w:t>
      </w:r>
      <w:proofErr w:type="spellEnd"/>
      <w:r w:rsidRPr="00770A7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13. prosinca 2023. o primjeni članaka 107. i 108. Ugovora o funkcioniranju Europske unije na de </w:t>
      </w:r>
      <w:proofErr w:type="spellStart"/>
      <w:r w:rsidRPr="00770A7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minimis</w:t>
      </w:r>
      <w:proofErr w:type="spellEnd"/>
      <w:r w:rsidRPr="00770A7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potpore (</w:t>
      </w:r>
      <w:r w:rsidR="00115917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Službeni list Europske unije, L2023/2831; </w:t>
      </w:r>
      <w:r w:rsidRPr="00770A7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u daljnjem tekstu: Uredba 2023/2831).</w:t>
      </w:r>
    </w:p>
    <w:p w14:paraId="34A30B36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Sredstva Potpore dodijeliti  će se Korisnicima koji će ostvariti pravo na dodjelu potpore i to prema redoslijedu zaprimanja prijava, do iskorištenja planiranog iznosa.</w:t>
      </w:r>
    </w:p>
    <w:p w14:paraId="6DF1F8D8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47BB0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IV.</w:t>
      </w:r>
    </w:p>
    <w:p w14:paraId="366A0DA4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Namjena sredstava Potpora</w:t>
      </w:r>
    </w:p>
    <w:p w14:paraId="1D9A2C6A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9E33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Sredstva Potpora mogu se koristiti isključivo za pokriće opravdanih troškova vezanih uz aktivnosti pripreme i sudjelovanja odnosno nastupa na sajmovima /manifestacijama u zemlji i inozemstvu. </w:t>
      </w:r>
    </w:p>
    <w:p w14:paraId="190FCD24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DA3EA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Pod opravdanim troškovima smatraju se troškovi:</w:t>
      </w:r>
    </w:p>
    <w:p w14:paraId="6DC60692" w14:textId="77777777" w:rsidR="00770A7A" w:rsidRPr="00770A7A" w:rsidRDefault="00770A7A" w:rsidP="00770A7A">
      <w:pPr>
        <w:numPr>
          <w:ilvl w:val="0"/>
          <w:numId w:val="3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zakupa prostora na sajmu/manifestaciji (uključena sajmišna infrastruktura – vitrina, stol, stolci, info pult i sl.);</w:t>
      </w:r>
    </w:p>
    <w:p w14:paraId="60F70294" w14:textId="77777777" w:rsidR="00770A7A" w:rsidRPr="00770A7A" w:rsidRDefault="00770A7A" w:rsidP="00770A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prijevoza za najviše troje ljudi do mjesta održavanja sajma/manifestacije i natrag;</w:t>
      </w:r>
    </w:p>
    <w:p w14:paraId="7F2AC533" w14:textId="77777777" w:rsidR="00770A7A" w:rsidRPr="00770A7A" w:rsidRDefault="00770A7A" w:rsidP="00770A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prijevoza robe i promidžbenog materijala do mjesta održavanja sajma/manifestacije i natrag;</w:t>
      </w:r>
    </w:p>
    <w:p w14:paraId="26DC22C6" w14:textId="77777777" w:rsidR="00770A7A" w:rsidRPr="00770A7A" w:rsidRDefault="00770A7A" w:rsidP="00770A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pripreme i tiska promidžbenih materijala; </w:t>
      </w:r>
    </w:p>
    <w:p w14:paraId="662ED979" w14:textId="6A54E28A" w:rsidR="00770A7A" w:rsidRPr="00770A7A" w:rsidRDefault="00770A7A" w:rsidP="00770A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kotizacije i slanja uzorka na </w:t>
      </w:r>
      <w:r w:rsidR="008E7932">
        <w:rPr>
          <w:rFonts w:ascii="Times New Roman" w:hAnsi="Times New Roman" w:cs="Times New Roman"/>
          <w:sz w:val="24"/>
          <w:szCs w:val="24"/>
        </w:rPr>
        <w:t xml:space="preserve">domaća i </w:t>
      </w:r>
      <w:r w:rsidRPr="00770A7A">
        <w:rPr>
          <w:rFonts w:ascii="Times New Roman" w:hAnsi="Times New Roman" w:cs="Times New Roman"/>
          <w:sz w:val="24"/>
          <w:szCs w:val="24"/>
        </w:rPr>
        <w:t>međunarodna</w:t>
      </w:r>
      <w:r w:rsidR="008E7932">
        <w:rPr>
          <w:rFonts w:ascii="Times New Roman" w:hAnsi="Times New Roman" w:cs="Times New Roman"/>
          <w:sz w:val="24"/>
          <w:szCs w:val="24"/>
        </w:rPr>
        <w:t xml:space="preserve"> </w:t>
      </w:r>
      <w:r w:rsidRPr="00770A7A">
        <w:rPr>
          <w:rFonts w:ascii="Times New Roman" w:hAnsi="Times New Roman" w:cs="Times New Roman"/>
          <w:sz w:val="24"/>
          <w:szCs w:val="24"/>
        </w:rPr>
        <w:t>ocjenjivanja;</w:t>
      </w:r>
    </w:p>
    <w:p w14:paraId="2E59E51A" w14:textId="77777777" w:rsidR="00770A7A" w:rsidRPr="00770A7A" w:rsidRDefault="00770A7A" w:rsidP="00770A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smještaja (noćenja) i dnevnica za najviše troje ljudi u vremenu trajanja sajma.</w:t>
      </w:r>
      <w:r w:rsidRPr="00770A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9B6F0BC" w14:textId="77777777" w:rsidR="00770A7A" w:rsidRPr="00770A7A" w:rsidRDefault="00770A7A" w:rsidP="00770A7A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A3E316B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Prihvatljivi su troškovi nastali nakon 01. siječnja tekuće godine.</w:t>
      </w:r>
    </w:p>
    <w:p w14:paraId="0EFA968A" w14:textId="77777777" w:rsidR="00770A7A" w:rsidRPr="00770A7A" w:rsidRDefault="00770A7A" w:rsidP="00770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Iznos pojedinačne potpore iznosi do 50% opravdanih troškova bez PDV-a, a maksimalno 2.000,00 EUR po korisniku.</w:t>
      </w:r>
    </w:p>
    <w:p w14:paraId="3E6DD63E" w14:textId="77777777" w:rsidR="00770A7A" w:rsidRPr="00770A7A" w:rsidRDefault="00770A7A" w:rsidP="00770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6C0E583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A7A">
        <w:rPr>
          <w:rFonts w:ascii="Times New Roman" w:hAnsi="Times New Roman" w:cs="Times New Roman"/>
          <w:b/>
          <w:sz w:val="24"/>
          <w:szCs w:val="24"/>
          <w:u w:val="single"/>
        </w:rPr>
        <w:t>Potpore se neće dodijeliti Korisnicima:</w:t>
      </w:r>
    </w:p>
    <w:p w14:paraId="01319608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55504D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za ulaganja u sektorima poslovanja nekretninama (NKD 2007 skupina 68),</w:t>
      </w:r>
    </w:p>
    <w:p w14:paraId="71F677EE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djelatnosti kockanja i klađenja (NKD 2007 skupina 92),</w:t>
      </w:r>
    </w:p>
    <w:p w14:paraId="1763E897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financijske djelatnosti i djelatnosti osiguranja (NKD 2007 skupina 64,65,66),</w:t>
      </w:r>
    </w:p>
    <w:p w14:paraId="6EDE9789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su u postupku predstečajne nagodbe sukladno Zakonu o financijskom poslovanju i predstečajnoj nagodbi (NN 108/12, 144/12, 81/13, 112/13, 71/15, 78/15 i 114/22),</w:t>
      </w:r>
    </w:p>
    <w:p w14:paraId="6C6842D3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su u postupku stečaja ili likvidacije sukladno Stečajnom zakonu (NN 71/15, 104/17 i 36/22),</w:t>
      </w:r>
    </w:p>
    <w:p w14:paraId="76D893C2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nisu ispunili obveze povezane s plaćanjem dospjelih poreznih obveza i obveza za mirovinsko i zdravstveno osiguranje u skladu sa zakonskim odredbama u RH,</w:t>
      </w:r>
    </w:p>
    <w:p w14:paraId="6DA96419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nemaju podmirene sve obveze prema svojim zaposlenicima po bilo kojoj osnovi,</w:t>
      </w:r>
    </w:p>
    <w:p w14:paraId="1671FF35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imaju dug prema Krapinsko-zagorskoj županiji po bilo kojoj osnovi na dan prijave na Natječaj,</w:t>
      </w:r>
    </w:p>
    <w:p w14:paraId="2E584BED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su za isti izdatak potraživali financijska sredstva iz drugih izvora,</w:t>
      </w:r>
    </w:p>
    <w:p w14:paraId="0C659B5E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fizičkim ili pravnim osobama koje obavljaju djelatnosti slobodnih zanimanja (samostalna djelatnost zdravstvenih radnika, odvjetnika, javnih bilježnika, tumača, prevoditelja i sl.),</w:t>
      </w:r>
    </w:p>
    <w:p w14:paraId="31061794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udrugama,</w:t>
      </w:r>
    </w:p>
    <w:p w14:paraId="51C3459B" w14:textId="77777777" w:rsidR="00770A7A" w:rsidRP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subjektima malog gospodarstva koji se bave primarnom poljoprivrednom proizvodnjom,</w:t>
      </w:r>
    </w:p>
    <w:p w14:paraId="4B523807" w14:textId="77777777" w:rsidR="00770A7A" w:rsidRDefault="00770A7A" w:rsidP="00770A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koji nemaju ni jednu (samo)zaposlenu osobu.</w:t>
      </w:r>
    </w:p>
    <w:p w14:paraId="242CC2E0" w14:textId="77777777" w:rsid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8EEC1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C53E3" w14:textId="77777777" w:rsidR="00770A7A" w:rsidRPr="00770A7A" w:rsidRDefault="00770A7A" w:rsidP="00770A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6B0229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V.</w:t>
      </w:r>
    </w:p>
    <w:p w14:paraId="213E9871" w14:textId="77777777" w:rsidR="00770A7A" w:rsidRPr="00770A7A" w:rsidRDefault="00770A7A" w:rsidP="00770A7A">
      <w:pPr>
        <w:rPr>
          <w:rFonts w:ascii="Times New Roman" w:hAnsi="Times New Roman" w:cs="Times New Roman"/>
          <w:b/>
          <w:sz w:val="24"/>
          <w:szCs w:val="24"/>
        </w:rPr>
      </w:pPr>
    </w:p>
    <w:p w14:paraId="796AEDB4" w14:textId="77777777" w:rsid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Dokumentacija za kandidiranje projekata</w:t>
      </w:r>
    </w:p>
    <w:p w14:paraId="44C6BF8D" w14:textId="77777777" w:rsidR="00BF6767" w:rsidRPr="00770A7A" w:rsidRDefault="00BF6767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BD7AB" w14:textId="77777777" w:rsidR="00115917" w:rsidRDefault="00770A7A" w:rsidP="00115917">
      <w:pPr>
        <w:pStyle w:val="Odlomakpopis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A7A">
        <w:rPr>
          <w:rFonts w:ascii="Times New Roman" w:hAnsi="Times New Roman" w:cs="Times New Roman"/>
          <w:sz w:val="24"/>
          <w:szCs w:val="24"/>
          <w:u w:val="single"/>
        </w:rPr>
        <w:t xml:space="preserve">Uvjeti koje mora zadovoljiti potencijalni korisnik Potpore kako bi se njegov zahtjev za potporu </w:t>
      </w:r>
      <w:r w:rsidR="00115917">
        <w:rPr>
          <w:rFonts w:ascii="Times New Roman" w:hAnsi="Times New Roman" w:cs="Times New Roman"/>
          <w:sz w:val="24"/>
          <w:szCs w:val="24"/>
          <w:u w:val="single"/>
        </w:rPr>
        <w:t>razmatrao:</w:t>
      </w:r>
    </w:p>
    <w:p w14:paraId="17AF5E97" w14:textId="77777777" w:rsidR="00BF6767" w:rsidRPr="00115917" w:rsidRDefault="00BF6767" w:rsidP="0011591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32A2301" w14:textId="0A363EEB" w:rsidR="00A07FCA" w:rsidRPr="008E2525" w:rsidRDefault="00A07FCA" w:rsidP="00A07FC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 xml:space="preserve">Popunjen i ovjeren obrazac Zahtjeva koji </w:t>
      </w:r>
      <w:r w:rsidR="000346F0">
        <w:rPr>
          <w:rFonts w:ascii="Times New Roman" w:hAnsi="Times New Roman" w:cs="Times New Roman"/>
          <w:sz w:val="24"/>
          <w:szCs w:val="24"/>
        </w:rPr>
        <w:t>je sa</w:t>
      </w:r>
      <w:r w:rsidR="00BF6767">
        <w:rPr>
          <w:rFonts w:ascii="Times New Roman" w:hAnsi="Times New Roman" w:cs="Times New Roman"/>
          <w:sz w:val="24"/>
          <w:szCs w:val="24"/>
        </w:rPr>
        <w:t>stavni dio ovog Natječaja</w:t>
      </w:r>
    </w:p>
    <w:p w14:paraId="328DC909" w14:textId="77777777" w:rsidR="00A07FCA" w:rsidRPr="00770A7A" w:rsidRDefault="00A07FCA" w:rsidP="00A0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0A7A">
        <w:rPr>
          <w:rFonts w:ascii="Times New Roman" w:hAnsi="Times New Roman" w:cs="Times New Roman"/>
          <w:b/>
          <w:sz w:val="24"/>
          <w:szCs w:val="24"/>
        </w:rPr>
        <w:t>(Prilog 1-Zahtjev);</w:t>
      </w:r>
    </w:p>
    <w:p w14:paraId="046638DD" w14:textId="77777777" w:rsidR="00A07FCA" w:rsidRPr="008E2525" w:rsidRDefault="00A07FCA" w:rsidP="00A07FC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 xml:space="preserve">Popunjenu Izjavu o korištenim državnim potporama male vrijednosti </w:t>
      </w:r>
    </w:p>
    <w:p w14:paraId="60A01A8C" w14:textId="77777777" w:rsidR="00A07FCA" w:rsidRPr="00770A7A" w:rsidRDefault="00A07FCA" w:rsidP="00A0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0A7A">
        <w:rPr>
          <w:rFonts w:ascii="Times New Roman" w:hAnsi="Times New Roman" w:cs="Times New Roman"/>
          <w:b/>
          <w:sz w:val="24"/>
          <w:szCs w:val="24"/>
        </w:rPr>
        <w:t>(Prilog 2-Izjava o de minimis potporama);</w:t>
      </w:r>
    </w:p>
    <w:p w14:paraId="792769C3" w14:textId="77777777" w:rsidR="00A07FCA" w:rsidRPr="00770A7A" w:rsidRDefault="00A07FCA" w:rsidP="00A07FCA">
      <w:pPr>
        <w:pStyle w:val="Table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70A7A">
        <w:rPr>
          <w:rFonts w:ascii="Times New Roman" w:hAnsi="Times New Roman"/>
          <w:sz w:val="24"/>
          <w:szCs w:val="24"/>
          <w:lang w:val="hr-HR"/>
        </w:rPr>
        <w:t xml:space="preserve">Izvadak iz sudskog registra Trgovačkog suda odnosno Izvadak iz obrtnog registra </w:t>
      </w:r>
    </w:p>
    <w:p w14:paraId="7811562C" w14:textId="77777777" w:rsidR="00A07FCA" w:rsidRPr="00770A7A" w:rsidRDefault="00A07FCA" w:rsidP="00A07FCA">
      <w:pPr>
        <w:pStyle w:val="TableTex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770A7A">
        <w:rPr>
          <w:rFonts w:ascii="Times New Roman" w:hAnsi="Times New Roman"/>
          <w:sz w:val="24"/>
          <w:szCs w:val="24"/>
          <w:lang w:val="hr-HR"/>
        </w:rPr>
        <w:t>(ne stariji od 30 dana do dana objave Natječaja, Sudski registar RH);</w:t>
      </w:r>
    </w:p>
    <w:p w14:paraId="4C23CB66" w14:textId="77777777" w:rsidR="00A07FCA" w:rsidRPr="00770A7A" w:rsidRDefault="00A07FCA" w:rsidP="00A07FCA">
      <w:pPr>
        <w:pStyle w:val="Table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70A7A">
        <w:rPr>
          <w:rFonts w:ascii="Times New Roman" w:hAnsi="Times New Roman"/>
          <w:sz w:val="24"/>
          <w:szCs w:val="24"/>
          <w:lang w:val="hr-HR"/>
        </w:rPr>
        <w:t>Presliku obavijesti o razvrstavanju poslovnog subjekta po granama djelatnosti izdanu od Državnog zavoda za statistiku (za trgovačka društva);</w:t>
      </w:r>
    </w:p>
    <w:p w14:paraId="143ED3CF" w14:textId="77777777" w:rsidR="00A07FCA" w:rsidRPr="00770A7A" w:rsidRDefault="00A07FCA" w:rsidP="00A07F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Potvrdu nadležne Porezne uprave o nepostojanju duga po osnovu javnih davanja</w:t>
      </w:r>
    </w:p>
    <w:p w14:paraId="4950782D" w14:textId="77777777" w:rsidR="00A07FCA" w:rsidRPr="00770A7A" w:rsidRDefault="00A07FCA" w:rsidP="00A0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0A7A">
        <w:rPr>
          <w:rFonts w:ascii="Times New Roman" w:hAnsi="Times New Roman" w:cs="Times New Roman"/>
          <w:sz w:val="24"/>
          <w:szCs w:val="24"/>
        </w:rPr>
        <w:t>(ne starija od 30 dana do dana podnošenja zahtjeva, e-Porezna);</w:t>
      </w:r>
    </w:p>
    <w:p w14:paraId="2F1F373B" w14:textId="68A89DC8" w:rsidR="00A07FCA" w:rsidRPr="008E2525" w:rsidRDefault="00BF6767" w:rsidP="00A07FC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poslovnog računa banke</w:t>
      </w:r>
      <w:r w:rsidR="00A07FCA" w:rsidRPr="008E2525">
        <w:rPr>
          <w:rFonts w:ascii="Times New Roman" w:hAnsi="Times New Roman" w:cs="Times New Roman"/>
          <w:sz w:val="24"/>
          <w:szCs w:val="24"/>
        </w:rPr>
        <w:t xml:space="preserve"> koji glasi na podnositelja zahtjeva sa istaknutim IBAN-om;</w:t>
      </w:r>
    </w:p>
    <w:p w14:paraId="5B96A6F4" w14:textId="77777777" w:rsidR="00A07FCA" w:rsidRPr="00770A7A" w:rsidRDefault="00A07FCA" w:rsidP="00A07F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Preslika osobne iskaznice;</w:t>
      </w:r>
    </w:p>
    <w:p w14:paraId="3D8FB449" w14:textId="77777777" w:rsidR="00A07FCA" w:rsidRPr="008E2525" w:rsidRDefault="00A07FCA" w:rsidP="00A07FC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>Popunjenu i ovjerenu izjavu o nepostojanju duga s osnove poreznih obveza i obveza za mirovinsko i zdravstveno osiguranje, o nepostojanju duga prema zaposlenicima i dvostrukom financiranju (</w:t>
      </w:r>
      <w:r w:rsidRPr="008E2525">
        <w:rPr>
          <w:rFonts w:ascii="Times New Roman" w:hAnsi="Times New Roman" w:cs="Times New Roman"/>
          <w:b/>
          <w:sz w:val="24"/>
          <w:szCs w:val="24"/>
        </w:rPr>
        <w:t>Prilog 3 – Izjava o nepostojanju duga</w:t>
      </w:r>
      <w:r w:rsidRPr="008E2525">
        <w:rPr>
          <w:rFonts w:ascii="Times New Roman" w:hAnsi="Times New Roman" w:cs="Times New Roman"/>
          <w:sz w:val="24"/>
          <w:szCs w:val="24"/>
        </w:rPr>
        <w:t>);</w:t>
      </w:r>
    </w:p>
    <w:p w14:paraId="4D041F99" w14:textId="402E2178" w:rsidR="00A07FCA" w:rsidRPr="00770A7A" w:rsidRDefault="00A07FCA" w:rsidP="00A07F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Popunjeni i ovjereni Obrazac za izvješće o kor</w:t>
      </w:r>
      <w:r w:rsidR="00BF6767">
        <w:rPr>
          <w:rFonts w:ascii="Times New Roman" w:hAnsi="Times New Roman" w:cs="Times New Roman"/>
          <w:sz w:val="24"/>
          <w:szCs w:val="24"/>
        </w:rPr>
        <w:t>ištenju potpore po Javnom natječaju</w:t>
      </w:r>
      <w:r w:rsidRPr="00770A7A">
        <w:rPr>
          <w:rFonts w:ascii="Times New Roman" w:hAnsi="Times New Roman" w:cs="Times New Roman"/>
          <w:sz w:val="24"/>
          <w:szCs w:val="24"/>
        </w:rPr>
        <w:t xml:space="preserve"> – dodjela potpora obrtnicima / gospodarstvenicima  Krapinsko-zagorske županije za sudjelovanje na gospodarskim sajmovima u zemlji i inozemstvu </w:t>
      </w:r>
    </w:p>
    <w:p w14:paraId="323D0A92" w14:textId="77777777" w:rsidR="00A07FCA" w:rsidRPr="00770A7A" w:rsidRDefault="00A07FCA" w:rsidP="00A0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(</w:t>
      </w:r>
      <w:r w:rsidRPr="00770A7A">
        <w:rPr>
          <w:rFonts w:ascii="Times New Roman" w:hAnsi="Times New Roman" w:cs="Times New Roman"/>
          <w:b/>
          <w:sz w:val="24"/>
          <w:szCs w:val="24"/>
        </w:rPr>
        <w:t>Prilog 4 – Izvještaj o namjenskom korištenju potpore)</w:t>
      </w:r>
      <w:r w:rsidRPr="00770A7A">
        <w:rPr>
          <w:rFonts w:ascii="Times New Roman" w:hAnsi="Times New Roman" w:cs="Times New Roman"/>
          <w:sz w:val="24"/>
          <w:szCs w:val="24"/>
        </w:rPr>
        <w:t>;</w:t>
      </w:r>
    </w:p>
    <w:p w14:paraId="6ACB62A5" w14:textId="77777777" w:rsidR="00A07FCA" w:rsidRPr="00770A7A" w:rsidRDefault="00A07FCA" w:rsidP="00A07F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JOPPD </w:t>
      </w:r>
      <w:r w:rsidRPr="00770A7A">
        <w:rPr>
          <w:rFonts w:ascii="Times New Roman" w:hAnsi="Times New Roman" w:cs="Times New Roman"/>
          <w:sz w:val="24"/>
          <w:szCs w:val="24"/>
        </w:rPr>
        <w:t>obrazac za zadnja tri mjeseca</w:t>
      </w:r>
      <w:r w:rsidRPr="00770A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0A7A">
        <w:rPr>
          <w:rFonts w:ascii="Times New Roman" w:hAnsi="Times New Roman" w:cs="Times New Roman"/>
          <w:sz w:val="24"/>
          <w:szCs w:val="24"/>
        </w:rPr>
        <w:t>e-porezna,</w:t>
      </w:r>
    </w:p>
    <w:p w14:paraId="17944B74" w14:textId="77777777" w:rsidR="00A07FCA" w:rsidRPr="008E2525" w:rsidRDefault="00A07FCA" w:rsidP="00A07FC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525">
        <w:rPr>
          <w:rFonts w:ascii="Times New Roman" w:hAnsi="Times New Roman" w:cs="Times New Roman"/>
          <w:sz w:val="24"/>
          <w:szCs w:val="24"/>
        </w:rPr>
        <w:t>Dokumentaciju o nagradama, priznanjima podnositelja Zahtjeva (ukoliko postoji);</w:t>
      </w:r>
    </w:p>
    <w:p w14:paraId="2F1F7031" w14:textId="77777777" w:rsidR="00A07FCA" w:rsidRPr="00770A7A" w:rsidRDefault="00A07FCA" w:rsidP="00A07F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Ostalu dokumentacija na zahtjev Županije.</w:t>
      </w:r>
    </w:p>
    <w:p w14:paraId="5F860A31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1EA0B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U slučaju da dva ili više podnositelja Zahtjeva, temeljem kriterija iz Pravilnika za</w:t>
      </w:r>
      <w:r w:rsidRPr="0077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7A">
        <w:rPr>
          <w:rFonts w:ascii="Times New Roman" w:hAnsi="Times New Roman" w:cs="Times New Roman"/>
          <w:sz w:val="24"/>
          <w:szCs w:val="24"/>
        </w:rPr>
        <w:t>dodjelu potpora Krapinsko-zagorske županije za sudjelovanje na gospodarskim sajmovima / manifestacijama u zemlji i inozemstvu</w:t>
      </w:r>
      <w:r w:rsidRPr="0077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7A">
        <w:rPr>
          <w:rFonts w:ascii="Times New Roman" w:hAnsi="Times New Roman" w:cs="Times New Roman"/>
          <w:sz w:val="24"/>
          <w:szCs w:val="24"/>
        </w:rPr>
        <w:t xml:space="preserve">(SG KZŽ br. 21/23) ostvare jednak broj bodova, prednost ima onaj koji u posljednje tri godine nije primio potporu od strane Krapinsko-zagorske županije. </w:t>
      </w:r>
    </w:p>
    <w:p w14:paraId="5FBC8594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U slučaju da i nakon primjene dodatno navedenog kriterija iz prethodnog stavka  ove točke dva ili više podnositelja zahtjeva imaju jednak broj bodova, prednost će imati prijava koja ima kvalitetnije financijske pokazatelje, a što će utvrditi Povjerenstvo za provođenje dodjele potpora za sudjelovanje na gospodarskim sajmovima/manifestacijama  u zemlji i inozemstvu (dalje u tekstu: Povjerenstvo).</w:t>
      </w:r>
    </w:p>
    <w:p w14:paraId="5E5D79F2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Uvjeti koje mora zadovoljavati potencijalni korisnik Potpore kako bi njegov zahtjev za Potporu ušao u razmatranje:</w:t>
      </w:r>
    </w:p>
    <w:p w14:paraId="431C2A6E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49EEB" w14:textId="7DBE6D57" w:rsidR="00770A7A" w:rsidRPr="00770A7A" w:rsidRDefault="00770A7A" w:rsidP="00770A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Iznos svih potpora male vrijednosti (uključuj</w:t>
      </w:r>
      <w:r w:rsidR="00BF6767">
        <w:rPr>
          <w:rFonts w:ascii="Times New Roman" w:hAnsi="Times New Roman" w:cs="Times New Roman"/>
          <w:sz w:val="24"/>
          <w:szCs w:val="24"/>
        </w:rPr>
        <w:t>ući i Potporu iz ovog Natječaja</w:t>
      </w:r>
      <w:r w:rsidRPr="00770A7A">
        <w:rPr>
          <w:rFonts w:ascii="Times New Roman" w:hAnsi="Times New Roman" w:cs="Times New Roman"/>
          <w:sz w:val="24"/>
          <w:szCs w:val="24"/>
        </w:rPr>
        <w:t xml:space="preserve">) u tekućoj fiskalnoj godini i tijekom prethodne dvije fiskalne godine ne smije prelaziti iznos od 300.000,00 EUR; </w:t>
      </w:r>
    </w:p>
    <w:p w14:paraId="22A178DC" w14:textId="77777777" w:rsidR="00770A7A" w:rsidRPr="00770A7A" w:rsidRDefault="00770A7A" w:rsidP="00770A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Nepostojanje duga temeljem javnih davanja;</w:t>
      </w:r>
    </w:p>
    <w:p w14:paraId="27A66172" w14:textId="77777777" w:rsidR="00770A7A" w:rsidRPr="00770A7A" w:rsidRDefault="00770A7A" w:rsidP="00770A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Podnositelj Zahtjeva u prethodnoj godini ne smije imati negativan rezultat poslovanja odnosno gubitak (pri tome se amortizacija izuzima iz troškova tj. pozitivno utječe na promatrani rezultat);</w:t>
      </w:r>
    </w:p>
    <w:p w14:paraId="34F51DDE" w14:textId="77777777" w:rsidR="00770A7A" w:rsidRPr="00770A7A" w:rsidRDefault="00770A7A" w:rsidP="00770A7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Opravdano namjensko korištenje bespovratnih sredstava dobivenih u prethodne tri godine (ukoliko ih je bilo).</w:t>
      </w:r>
    </w:p>
    <w:p w14:paraId="3A87A41E" w14:textId="77777777" w:rsid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78792" w14:textId="77777777" w:rsid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FDDE8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0B9F0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14:paraId="494A0FEB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186C2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Ocjena podnesenih Zahtjeva i način dodjele sredstava Potpora</w:t>
      </w:r>
    </w:p>
    <w:p w14:paraId="07AB98E5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5498E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Administrativnu obradu zahtjeva pristiglih na Natječaj obrađuje nadležni Upravni odjel za gospodarstvo, poljoprivredu, turizam, promet i komunalnu infrastrukturu po redoslijedu zaprimanja.</w:t>
      </w:r>
    </w:p>
    <w:p w14:paraId="14B3A78D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Zahtjevi s nepotpunim podacima i nepotpunom dokumentacijom, zahtjevi pristigli nakon roka za podnošenje prijava kao i zahtjevi koji se ne odnose na predmet Natječaja </w:t>
      </w:r>
      <w:r w:rsidRPr="00770A7A">
        <w:rPr>
          <w:rFonts w:ascii="Times New Roman" w:hAnsi="Times New Roman" w:cs="Times New Roman"/>
          <w:b/>
          <w:sz w:val="24"/>
          <w:szCs w:val="24"/>
        </w:rPr>
        <w:t xml:space="preserve">neće biti razmatrani. </w:t>
      </w:r>
    </w:p>
    <w:p w14:paraId="4B2F9354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Svi podnositelji zahtjeva koji će biti odbijeni isti će se obavijestiti pisanim putem.</w:t>
      </w:r>
    </w:p>
    <w:p w14:paraId="7B33E5D0" w14:textId="77777777" w:rsidR="00770A7A" w:rsidRPr="00770A7A" w:rsidRDefault="00770A7A" w:rsidP="00770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Postupak za ocjenjivanje pristiglih Zahtjeva i odabir prijava vršit će se na temelju Rang liste sastavljene bodovanjem prema kriterijima iz ovog Pravilnika. Sve podnesene prijave predmet su provjere.</w:t>
      </w:r>
    </w:p>
    <w:p w14:paraId="110456C6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Pregled i ocjenjivanje pristiglih Zahtjeva te odabir prijava (korisnika Potpora) provest će peteročlano </w:t>
      </w:r>
      <w:r w:rsidRPr="00770A7A">
        <w:rPr>
          <w:rFonts w:ascii="Times New Roman" w:hAnsi="Times New Roman" w:cs="Times New Roman"/>
          <w:b/>
          <w:sz w:val="24"/>
          <w:szCs w:val="24"/>
        </w:rPr>
        <w:t>Povjerenstvo</w:t>
      </w:r>
      <w:r w:rsidRPr="00770A7A">
        <w:rPr>
          <w:rFonts w:ascii="Times New Roman" w:hAnsi="Times New Roman" w:cs="Times New Roman"/>
          <w:sz w:val="24"/>
          <w:szCs w:val="24"/>
        </w:rPr>
        <w:t xml:space="preserve"> koje imenuje Župan i to:</w:t>
      </w:r>
    </w:p>
    <w:p w14:paraId="6E81A74B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BDF61" w14:textId="77777777" w:rsidR="00770A7A" w:rsidRPr="00770A7A" w:rsidRDefault="00770A7A" w:rsidP="00770A7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Predstavnik Krapinsko-zagorske županije, Predsjednik Povjerenstva,  </w:t>
      </w:r>
    </w:p>
    <w:p w14:paraId="1FB58540" w14:textId="77777777" w:rsidR="00770A7A" w:rsidRPr="00770A7A" w:rsidRDefault="00770A7A" w:rsidP="00770A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Predstavnik Krapinsko-zagorske županije, zamjenik Predsjednika Povjerenstva, član,</w:t>
      </w:r>
    </w:p>
    <w:p w14:paraId="11C5A937" w14:textId="77777777" w:rsidR="00770A7A" w:rsidRPr="00770A7A" w:rsidRDefault="00770A7A" w:rsidP="00770A7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Predstavnik Zagorske razvojne agencije – član,</w:t>
      </w:r>
    </w:p>
    <w:p w14:paraId="66F968F6" w14:textId="77777777" w:rsidR="00770A7A" w:rsidRPr="00770A7A" w:rsidRDefault="00770A7A" w:rsidP="00770A7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Predstavnik Hrvatske gospodarske komore-Županijske komore Krapina – član,</w:t>
      </w:r>
    </w:p>
    <w:p w14:paraId="093C983C" w14:textId="77777777" w:rsidR="00770A7A" w:rsidRPr="00770A7A" w:rsidRDefault="00770A7A" w:rsidP="00770A7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Predstavnik Obrtničke komore Krapinsko-zagorske županije – član.</w:t>
      </w:r>
    </w:p>
    <w:p w14:paraId="74A8FABA" w14:textId="77777777" w:rsidR="00770A7A" w:rsidRPr="00770A7A" w:rsidRDefault="00770A7A" w:rsidP="00770A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A7B5F9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Rang lista se utvrđuje s obzirom na najveći broj ostvarenih bodova. Na temelju prijedloga Povjerenstva, konačnu odluku o odabiru korisnika sredstava Potpora donijet će Župan.</w:t>
      </w:r>
    </w:p>
    <w:p w14:paraId="69FCC36F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25916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Odluka će biti objavljena na službenoj internetskoj stranici Krapinsko-zagorske županije (</w:t>
      </w:r>
      <w:hyperlink r:id="rId7" w:history="1">
        <w:r w:rsidRPr="00770A7A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 w:rsidRPr="00770A7A">
        <w:rPr>
          <w:rFonts w:ascii="Times New Roman" w:hAnsi="Times New Roman" w:cs="Times New Roman"/>
          <w:sz w:val="24"/>
          <w:szCs w:val="24"/>
        </w:rPr>
        <w:t>).</w:t>
      </w:r>
    </w:p>
    <w:p w14:paraId="268059B7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E8837" w14:textId="1382D7CB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Temeljem Odluke o dodijeli potpore, korisnik Potpore s</w:t>
      </w:r>
      <w:r w:rsidR="00130397">
        <w:rPr>
          <w:rFonts w:ascii="Times New Roman" w:hAnsi="Times New Roman" w:cs="Times New Roman"/>
          <w:sz w:val="24"/>
          <w:szCs w:val="24"/>
        </w:rPr>
        <w:t>klapa sa Županijom Ugovor o dodi</w:t>
      </w:r>
      <w:r w:rsidRPr="00770A7A">
        <w:rPr>
          <w:rFonts w:ascii="Times New Roman" w:hAnsi="Times New Roman" w:cs="Times New Roman"/>
          <w:sz w:val="24"/>
          <w:szCs w:val="24"/>
        </w:rPr>
        <w:t xml:space="preserve">jeli bespovratne potpore kojim se utvrđuju međusobna prava i obveze (dalje u tekstu: Ugovor). </w:t>
      </w:r>
    </w:p>
    <w:p w14:paraId="53BC6B70" w14:textId="1D9D4850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Po potpisu Ugovora primatelj potpore dužan je dostaviti Županiji bjanko zadužnicu koja glasi na prvi veći iznos od iznosa odobrenih sredstava</w:t>
      </w:r>
      <w:r w:rsidR="00130397">
        <w:rPr>
          <w:rFonts w:ascii="Times New Roman" w:hAnsi="Times New Roman" w:cs="Times New Roman"/>
          <w:sz w:val="24"/>
          <w:szCs w:val="24"/>
        </w:rPr>
        <w:t xml:space="preserve">, </w:t>
      </w:r>
      <w:r w:rsidRPr="00770A7A">
        <w:rPr>
          <w:rFonts w:ascii="Times New Roman" w:hAnsi="Times New Roman" w:cs="Times New Roman"/>
          <w:sz w:val="24"/>
          <w:szCs w:val="24"/>
        </w:rPr>
        <w:t xml:space="preserve"> solemniziranu od strane javnog bilježnika.</w:t>
      </w:r>
    </w:p>
    <w:p w14:paraId="7E729022" w14:textId="69E544BB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Županija će odobrena sredstva Potpore isp</w:t>
      </w:r>
      <w:r w:rsidR="00130397">
        <w:rPr>
          <w:rFonts w:ascii="Times New Roman" w:hAnsi="Times New Roman" w:cs="Times New Roman"/>
          <w:sz w:val="24"/>
          <w:szCs w:val="24"/>
        </w:rPr>
        <w:t>latiti jednokratno na poslovni račun banke k</w:t>
      </w:r>
      <w:r w:rsidRPr="00770A7A">
        <w:rPr>
          <w:rFonts w:ascii="Times New Roman" w:hAnsi="Times New Roman" w:cs="Times New Roman"/>
          <w:sz w:val="24"/>
          <w:szCs w:val="24"/>
        </w:rPr>
        <w:t>orisnika Potpore u roku od 30 dana od dana potpisa Ugovora.</w:t>
      </w:r>
    </w:p>
    <w:p w14:paraId="0C107080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Odobrena i isplaćena sredstva mogu se koristiti do kraja tekuće kalendarske godine.</w:t>
      </w:r>
    </w:p>
    <w:p w14:paraId="6DB8939F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7D5C3" w14:textId="314832F5" w:rsidR="00770A7A" w:rsidRPr="00770A7A" w:rsidRDefault="00770A7A" w:rsidP="0086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VII.</w:t>
      </w:r>
    </w:p>
    <w:p w14:paraId="7E7049F1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Nadzor namjenskog korištenja sredstava Potpora</w:t>
      </w:r>
    </w:p>
    <w:p w14:paraId="67247177" w14:textId="779BCA4B" w:rsidR="00770A7A" w:rsidRDefault="00770A7A" w:rsidP="00770A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Županija obavlja nadzor nad namjenskim trošenjem sredstava Potpora putem analize, od strane korisnika Pot</w:t>
      </w:r>
      <w:r w:rsidR="000346F0">
        <w:rPr>
          <w:rFonts w:ascii="Times New Roman" w:hAnsi="Times New Roman" w:cs="Times New Roman"/>
          <w:sz w:val="24"/>
          <w:szCs w:val="24"/>
        </w:rPr>
        <w:t>pora</w:t>
      </w:r>
      <w:r w:rsidRPr="00770A7A">
        <w:rPr>
          <w:rFonts w:ascii="Times New Roman" w:hAnsi="Times New Roman" w:cs="Times New Roman"/>
          <w:sz w:val="24"/>
          <w:szCs w:val="24"/>
        </w:rPr>
        <w:t xml:space="preserve"> dostavljenih financijskih izvješća s pratećom dokumentacijom. </w:t>
      </w:r>
    </w:p>
    <w:p w14:paraId="34A9815D" w14:textId="77777777" w:rsidR="00130397" w:rsidRDefault="00130397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1CCED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A7A">
        <w:rPr>
          <w:rFonts w:ascii="Times New Roman" w:hAnsi="Times New Roman" w:cs="Times New Roman"/>
          <w:sz w:val="24"/>
          <w:szCs w:val="24"/>
          <w:u w:val="single"/>
        </w:rPr>
        <w:t>Obveze korisnika Potpora su:</w:t>
      </w:r>
    </w:p>
    <w:p w14:paraId="37BF931D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B927B" w14:textId="2AFD89B9" w:rsidR="00770A7A" w:rsidRPr="000346F0" w:rsidRDefault="000346F0" w:rsidP="000346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</w:t>
      </w:r>
      <w:r w:rsidR="00770A7A" w:rsidRPr="000346F0">
        <w:rPr>
          <w:rFonts w:ascii="Times New Roman" w:hAnsi="Times New Roman" w:cs="Times New Roman"/>
          <w:sz w:val="24"/>
          <w:szCs w:val="24"/>
        </w:rPr>
        <w:t xml:space="preserve">Izvještaj o namjenskom korištenju potpore </w:t>
      </w:r>
      <w:r>
        <w:rPr>
          <w:rFonts w:ascii="Times New Roman" w:hAnsi="Times New Roman" w:cs="Times New Roman"/>
          <w:b/>
          <w:sz w:val="24"/>
          <w:szCs w:val="24"/>
        </w:rPr>
        <w:t>(Prilog 4.)</w:t>
      </w:r>
      <w:r w:rsidRPr="000346F0">
        <w:rPr>
          <w:rFonts w:ascii="Times New Roman" w:hAnsi="Times New Roman" w:cs="Times New Roman"/>
          <w:sz w:val="24"/>
          <w:szCs w:val="24"/>
        </w:rPr>
        <w:t>;</w:t>
      </w:r>
    </w:p>
    <w:p w14:paraId="5EAF5571" w14:textId="05B22D88" w:rsidR="00770A7A" w:rsidRPr="000346F0" w:rsidRDefault="00770A7A" w:rsidP="000346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6F0">
        <w:rPr>
          <w:rFonts w:ascii="Times New Roman" w:hAnsi="Times New Roman" w:cs="Times New Roman"/>
          <w:sz w:val="24"/>
          <w:szCs w:val="24"/>
        </w:rPr>
        <w:t>sredstva Potpore iskoristiti namjenski do kraja tekuće godine u kojoj su ista odobrena;</w:t>
      </w:r>
    </w:p>
    <w:p w14:paraId="076DCB50" w14:textId="5FC7A54F" w:rsidR="00770A7A" w:rsidRPr="000346F0" w:rsidRDefault="00770A7A" w:rsidP="000346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6F0">
        <w:rPr>
          <w:rFonts w:ascii="Times New Roman" w:hAnsi="Times New Roman" w:cs="Times New Roman"/>
          <w:sz w:val="24"/>
          <w:szCs w:val="24"/>
        </w:rPr>
        <w:t xml:space="preserve">nakon iskorištenja sredstava Potpore u predviđenom roku tj. definiranom Ugovorom o dodijeli potpore, Županiji dostaviti financijsko izvješće o ukupnim opravdanim troškovima sudjelovanja na manifestacijama/sajmu u zemlji ili inozemstvu s dokumentacijom koja potvrđuje navode u izvješću (računi za robu, usluge i sl. s izvodima iz poslovnog računa kojima se dokazuje plaćanje navedenih računa) uz dokazivanje da sredstva potpore ne prelaze iznos tražene potpore  u visini od 50% </w:t>
      </w:r>
      <w:r w:rsidRPr="000346F0">
        <w:rPr>
          <w:rFonts w:ascii="Times New Roman" w:hAnsi="Times New Roman" w:cs="Times New Roman"/>
          <w:sz w:val="24"/>
          <w:szCs w:val="24"/>
        </w:rPr>
        <w:lastRenderedPageBreak/>
        <w:t>opravdanih troškova bez PDV-a sudjelovanja odnosno nastupa na sajmu/manifestacijama;</w:t>
      </w:r>
    </w:p>
    <w:p w14:paraId="1A1D67D3" w14:textId="21B479FC" w:rsidR="00770A7A" w:rsidRPr="000346F0" w:rsidRDefault="00770A7A" w:rsidP="000346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6F0">
        <w:rPr>
          <w:rFonts w:ascii="Times New Roman" w:hAnsi="Times New Roman" w:cs="Times New Roman"/>
          <w:sz w:val="24"/>
          <w:szCs w:val="24"/>
        </w:rPr>
        <w:t>omogućiti Županiji odnosno nadležnom upravnom odjelu za gospodarstvo nadzor nad korištenjem sredstava Potpore nesmetanim pregledom sve dokumentacije o načinu korištenja Potpore;</w:t>
      </w:r>
    </w:p>
    <w:p w14:paraId="7524C01F" w14:textId="0A5C0862" w:rsidR="00770A7A" w:rsidRDefault="00770A7A" w:rsidP="000346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6F0">
        <w:rPr>
          <w:rFonts w:ascii="Times New Roman" w:hAnsi="Times New Roman" w:cs="Times New Roman"/>
          <w:sz w:val="24"/>
          <w:szCs w:val="24"/>
        </w:rPr>
        <w:t>na zahtjev Županije pružiti na uvid  u dodatnu, naknadno traženu dokumentaciju.</w:t>
      </w:r>
    </w:p>
    <w:p w14:paraId="316D40E9" w14:textId="77777777" w:rsidR="00130397" w:rsidRPr="000346F0" w:rsidRDefault="00130397" w:rsidP="001303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DEB677D" w14:textId="77777777" w:rsid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A7A">
        <w:rPr>
          <w:rFonts w:ascii="Times New Roman" w:hAnsi="Times New Roman" w:cs="Times New Roman"/>
          <w:sz w:val="24"/>
          <w:szCs w:val="24"/>
          <w:u w:val="single"/>
        </w:rPr>
        <w:t>Povrat sredstava potpore:</w:t>
      </w:r>
    </w:p>
    <w:p w14:paraId="6AEDF48F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770A7A">
        <w:rPr>
          <w:rFonts w:ascii="Times New Roman" w:hAnsi="Times New Roman" w:cs="Times New Roman"/>
          <w:sz w:val="24"/>
          <w:szCs w:val="24"/>
        </w:rPr>
        <w:t>Korisnik je dužan vratiti Županiji isplaćeni iznos dodijeljene potpore, uvećan za iznos zateznih kamata koje se računaju od dana isplate potpore Korisniku, u slučajevima kada:</w:t>
      </w:r>
    </w:p>
    <w:p w14:paraId="45CBFD19" w14:textId="6621DEC4" w:rsidR="00770A7A" w:rsidRPr="00E81EB0" w:rsidRDefault="00770A7A" w:rsidP="00E81EB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B0">
        <w:rPr>
          <w:rFonts w:ascii="Times New Roman" w:hAnsi="Times New Roman" w:cs="Times New Roman"/>
          <w:sz w:val="24"/>
          <w:szCs w:val="24"/>
        </w:rPr>
        <w:t>nije izvršio ni jednu prihvatljivu aktivnost utvrđenu Ugovorom,</w:t>
      </w:r>
    </w:p>
    <w:p w14:paraId="3DB97855" w14:textId="04B8E73F" w:rsidR="00770A7A" w:rsidRPr="00E81EB0" w:rsidRDefault="00770A7A" w:rsidP="00E81EB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B0">
        <w:rPr>
          <w:rFonts w:ascii="Times New Roman" w:hAnsi="Times New Roman" w:cs="Times New Roman"/>
          <w:sz w:val="24"/>
          <w:szCs w:val="24"/>
        </w:rPr>
        <w:t>se nije pridržavao preuzetih obveza iz Ugovora.</w:t>
      </w:r>
    </w:p>
    <w:p w14:paraId="0F4A1CF7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Ukoliko se nadzorom namjenskog korištenja sredstava Potpore utvrdi da nije bilo povreda namjenskog korištenja sredstva Potpore, bjanko zadužnica iz Ugovora vratiti će se korisniku Potpore nakon provjere Izvještaja o namjenskom korištenju potpore (Prilog 4) najkasnije u roku od 6 mjeseci od dana dostave  Priloga 4.</w:t>
      </w:r>
    </w:p>
    <w:bookmarkEnd w:id="1"/>
    <w:p w14:paraId="2945D92B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7A90B41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9188A" w14:textId="71C50985" w:rsid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>Način i rok podnošenja prijave</w:t>
      </w:r>
    </w:p>
    <w:p w14:paraId="45CD466E" w14:textId="77777777" w:rsidR="00130397" w:rsidRPr="00770A7A" w:rsidRDefault="00130397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F4464" w14:textId="7A50E3D1" w:rsidR="00770A7A" w:rsidRPr="00770A7A" w:rsidRDefault="00770A7A" w:rsidP="00770A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Rok za podnošenje zahtjeva </w:t>
      </w:r>
      <w:r w:rsidR="00865D65">
        <w:rPr>
          <w:rFonts w:ascii="Times New Roman" w:hAnsi="Times New Roman" w:cs="Times New Roman"/>
          <w:b/>
          <w:sz w:val="24"/>
          <w:szCs w:val="24"/>
          <w:u w:val="single"/>
        </w:rPr>
        <w:t>teče od dana objave i traje do 22. travnja 2024</w:t>
      </w:r>
      <w:r w:rsidRPr="00770A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65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god.</w:t>
      </w:r>
      <w:bookmarkStart w:id="2" w:name="_GoBack"/>
      <w:bookmarkEnd w:id="2"/>
    </w:p>
    <w:p w14:paraId="51AF9D7F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A0400" w14:textId="77777777" w:rsid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Prilozi 1, 2 i 3 koji su popunjeni, potpisani  i ovjereni od strane prijavitelja Potpore zajedno sa traženom dokumentacijom u zatvorenoj omotnici na kojoj </w:t>
      </w:r>
      <w:r w:rsidRPr="00770A7A">
        <w:rPr>
          <w:rFonts w:ascii="Times New Roman" w:hAnsi="Times New Roman" w:cs="Times New Roman"/>
          <w:b/>
          <w:sz w:val="24"/>
          <w:szCs w:val="24"/>
          <w:u w:val="single"/>
        </w:rPr>
        <w:t>moraju biti vidljivi podaci prijavitelja dostaviti preporučeno putem pošte na adresu ili osobno u Pisarnicu Krapinsko-zagorske županije:</w:t>
      </w:r>
    </w:p>
    <w:p w14:paraId="21B85F4D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392CC4A5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Krapina, Magistratska ulica 1</w:t>
      </w:r>
    </w:p>
    <w:p w14:paraId="25E16134" w14:textId="75C475FE" w:rsidR="00770A7A" w:rsidRPr="00770A7A" w:rsidRDefault="00865D65" w:rsidP="00770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Javni n</w:t>
      </w:r>
      <w:r w:rsidR="00770A7A" w:rsidRPr="00770A7A">
        <w:rPr>
          <w:rFonts w:ascii="Times New Roman" w:hAnsi="Times New Roman" w:cs="Times New Roman"/>
          <w:sz w:val="24"/>
          <w:szCs w:val="24"/>
        </w:rPr>
        <w:t>atječaj za dodjelu potpora obrtnicima / gospodarstvenicima</w:t>
      </w:r>
      <w:r>
        <w:rPr>
          <w:rFonts w:ascii="Times New Roman" w:hAnsi="Times New Roman" w:cs="Times New Roman"/>
          <w:sz w:val="24"/>
          <w:szCs w:val="24"/>
        </w:rPr>
        <w:t xml:space="preserve"> Krapinsko-zagorske županije </w:t>
      </w:r>
      <w:r w:rsidR="00770A7A" w:rsidRPr="00770A7A">
        <w:rPr>
          <w:rFonts w:ascii="Times New Roman" w:hAnsi="Times New Roman" w:cs="Times New Roman"/>
          <w:sz w:val="24"/>
          <w:szCs w:val="24"/>
        </w:rPr>
        <w:t xml:space="preserve">za sudjelovanje </w:t>
      </w:r>
      <w:r>
        <w:rPr>
          <w:rFonts w:ascii="Times New Roman" w:hAnsi="Times New Roman" w:cs="Times New Roman"/>
          <w:sz w:val="24"/>
          <w:szCs w:val="24"/>
        </w:rPr>
        <w:t>na gospodarskim sajmovima</w:t>
      </w:r>
      <w:r w:rsidR="00770A7A" w:rsidRPr="00770A7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manifestacijama u zemlji i inozemstvu</w:t>
      </w:r>
    </w:p>
    <w:p w14:paraId="525ACE3F" w14:textId="77777777" w:rsidR="00770A7A" w:rsidRPr="00770A7A" w:rsidRDefault="00770A7A" w:rsidP="00770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 „NE OTVARAJ“</w:t>
      </w:r>
    </w:p>
    <w:p w14:paraId="00A7363C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84C21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Propisani obrasci mogu se popuniti na računalu ili u pisanom obliku, isključivo na hrvatskom jeziku.</w:t>
      </w:r>
    </w:p>
    <w:p w14:paraId="69ED4788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Zahtjevi koji se dostave nakon isteka roka ili koji nemaju svu traženu dokumentaciju neće biti razmatrani. </w:t>
      </w:r>
    </w:p>
    <w:p w14:paraId="4EDE24EE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Dostavljanjem dokumentacije za Natječaj, Korisnik potpore daje odobrenje Krapinsko-zagorskoj županiji da osnovne podatke o Korisniku objavi na službenim mrežnim stranicama Županije.</w:t>
      </w:r>
    </w:p>
    <w:p w14:paraId="3B3B8BA3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Krapinsko-zagorska županija će s osobnim podacima postupati sukladno UREDBI (EU) 2016/679 EUROPSKOG PARLAMENTA I VIJEĆA od 27. travnja 2016. godine o zaštiti pojedinca u vezi s obradom osobnih podataka i o slobodnom kretanju takvih podataka te o stavljanju izvan snage Direktive 95/46/EZ (Opća uredba o zaštiti podataka), Zakonom o provedbi Opće uredbe (NN 42/18.).</w:t>
      </w:r>
    </w:p>
    <w:p w14:paraId="7668C97F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>Krapinsko-zagorska županija zadržava pravo poništenja Natječaja ukoliko za to postoje opravdani razlozi, bez podmirenje troškova nastalih prijaviteljima.</w:t>
      </w:r>
    </w:p>
    <w:p w14:paraId="2D0712CF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Dodatne informacije vezane za ovaj Natječaj mogu se dobiti putem mail adrese. </w:t>
      </w:r>
      <w:hyperlink r:id="rId8" w:history="1">
        <w:r w:rsidRPr="00770A7A">
          <w:rPr>
            <w:rStyle w:val="Hiperveza"/>
            <w:rFonts w:ascii="Times New Roman" w:hAnsi="Times New Roman" w:cs="Times New Roman"/>
            <w:sz w:val="24"/>
            <w:szCs w:val="24"/>
          </w:rPr>
          <w:t>gospodarstvo@kzz.hr</w:t>
        </w:r>
      </w:hyperlink>
    </w:p>
    <w:p w14:paraId="7E347333" w14:textId="77777777" w:rsidR="00770A7A" w:rsidRPr="00770A7A" w:rsidRDefault="00770A7A" w:rsidP="00770A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4551A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ŽUPAN</w:t>
      </w:r>
    </w:p>
    <w:p w14:paraId="1BB19DBD" w14:textId="77777777" w:rsidR="00770A7A" w:rsidRPr="00770A7A" w:rsidRDefault="00770A7A" w:rsidP="00770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08CE5" w14:textId="728BB551" w:rsidR="008A562A" w:rsidRPr="00770A7A" w:rsidRDefault="00770A7A" w:rsidP="00130397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0A7A">
        <w:rPr>
          <w:rFonts w:ascii="Times New Roman" w:hAnsi="Times New Roman" w:cs="Times New Roman"/>
          <w:b/>
          <w:sz w:val="24"/>
          <w:szCs w:val="24"/>
        </w:rPr>
        <w:t>Željko Kolar</w:t>
      </w:r>
      <w:r w:rsidR="00D707B3" w:rsidRPr="00770A7A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770A7A" w:rsidSect="00297F0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CE0255"/>
    <w:multiLevelType w:val="hybridMultilevel"/>
    <w:tmpl w:val="A46EA86E"/>
    <w:lvl w:ilvl="0" w:tplc="DB8630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412CC6"/>
    <w:multiLevelType w:val="hybridMultilevel"/>
    <w:tmpl w:val="D5187A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94853"/>
    <w:multiLevelType w:val="hybridMultilevel"/>
    <w:tmpl w:val="ABF429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D94"/>
    <w:multiLevelType w:val="hybridMultilevel"/>
    <w:tmpl w:val="187CD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E1A"/>
    <w:multiLevelType w:val="hybridMultilevel"/>
    <w:tmpl w:val="D3921958"/>
    <w:lvl w:ilvl="0" w:tplc="2EB68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289F"/>
    <w:multiLevelType w:val="hybridMultilevel"/>
    <w:tmpl w:val="A904A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346F0"/>
    <w:rsid w:val="000B4403"/>
    <w:rsid w:val="000E78FB"/>
    <w:rsid w:val="00115917"/>
    <w:rsid w:val="00130397"/>
    <w:rsid w:val="00233B86"/>
    <w:rsid w:val="00297F04"/>
    <w:rsid w:val="00353125"/>
    <w:rsid w:val="00364E52"/>
    <w:rsid w:val="003D4AC4"/>
    <w:rsid w:val="004F34B4"/>
    <w:rsid w:val="00693AB1"/>
    <w:rsid w:val="00770A7A"/>
    <w:rsid w:val="00792FE8"/>
    <w:rsid w:val="00865D65"/>
    <w:rsid w:val="008A562A"/>
    <w:rsid w:val="008C5FE5"/>
    <w:rsid w:val="008E2525"/>
    <w:rsid w:val="008E7932"/>
    <w:rsid w:val="00A07FCA"/>
    <w:rsid w:val="00A836D0"/>
    <w:rsid w:val="00AC35DA"/>
    <w:rsid w:val="00B92D0F"/>
    <w:rsid w:val="00BB5B18"/>
    <w:rsid w:val="00BF6767"/>
    <w:rsid w:val="00C9578C"/>
    <w:rsid w:val="00D707B3"/>
    <w:rsid w:val="00E81EB0"/>
    <w:rsid w:val="00F55464"/>
    <w:rsid w:val="00F6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770A7A"/>
    <w:pPr>
      <w:jc w:val="right"/>
    </w:pPr>
    <w:rPr>
      <w:rFonts w:ascii="Arial" w:eastAsia="Times New Roman" w:hAnsi="Arial" w:cs="Times New Roman"/>
      <w:noProof w:val="0"/>
      <w:snapToGrid w:val="0"/>
      <w:sz w:val="20"/>
      <w:szCs w:val="20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70A7A"/>
  </w:style>
  <w:style w:type="paragraph" w:styleId="Bezproreda">
    <w:name w:val="No Spacing"/>
    <w:link w:val="BezproredaChar"/>
    <w:uiPriority w:val="1"/>
    <w:qFormat/>
    <w:rsid w:val="00770A7A"/>
  </w:style>
  <w:style w:type="paragraph" w:styleId="Odlomakpopisa">
    <w:name w:val="List Paragraph"/>
    <w:basedOn w:val="Normal"/>
    <w:uiPriority w:val="34"/>
    <w:qFormat/>
    <w:rsid w:val="008E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C607568-C033-4DBE-87C8-42F99DD30F1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Ivanka Berislavić</cp:lastModifiedBy>
  <cp:revision>13</cp:revision>
  <cp:lastPrinted>2024-03-15T07:45:00Z</cp:lastPrinted>
  <dcterms:created xsi:type="dcterms:W3CDTF">2024-03-15T07:26:00Z</dcterms:created>
  <dcterms:modified xsi:type="dcterms:W3CDTF">2024-03-19T07:41:00Z</dcterms:modified>
</cp:coreProperties>
</file>