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+*xfs*pvs*lsu*cvA*xBj*qkc*oEa*osi*ckc*wub*pBk*-</w:t>
            </w:r>
            <w:r>
              <w:rPr>
                <w:rFonts w:ascii="PDF417x" w:hAnsi="PDF417x"/>
                <w:sz w:val="24"/>
                <w:szCs w:val="24"/>
              </w:rPr>
              <w:br/>
              <w:t>+*yqw*ttx*yhn*xcC*yni*krn*BjC*tig*ytB*jus*zew*-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+*eDs*lyd*lyd*lyd*lyd*nwd*qfs*gds*CEy*mFy*zfE*-</w:t>
            </w:r>
            <w:r>
              <w:rPr>
                <w:rFonts w:ascii="PDF417x" w:hAnsi="PDF417x"/>
                <w:sz w:val="24"/>
                <w:szCs w:val="24"/>
              </w:rPr>
              <w:br/>
              <w:t>+*ftw*vpA*vmE*BBc*vCD*EDg*tAr*nnc*ssq*BBn*onA*-</w:t>
            </w:r>
            <w:r>
              <w:rPr>
                <w:rFonts w:ascii="PDF417x" w:hAnsi="PDF417x"/>
                <w:sz w:val="24"/>
                <w:szCs w:val="24"/>
              </w:rPr>
              <w:br/>
              <w:t>+*ftA*jgz*lAx*xlo*ptA*wna*ycq*weC*wFE*ziv*uws*-</w:t>
            </w:r>
            <w:r>
              <w:rPr>
                <w:rFonts w:ascii="PDF417x" w:hAnsi="PDF417x"/>
                <w:sz w:val="24"/>
                <w:szCs w:val="24"/>
              </w:rPr>
              <w:br/>
              <w:t>+*xjq*ibj*DlD*pzE*DBb*ydt*aCb*lyl*oFy*Dkf*uzq*-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2D0F" w:rsidRPr="00B92D0F" w14:paraId="2F6E1E83" w14:textId="77777777" w:rsidTr="00633AB6">
        <w:trPr>
          <w:trHeight w:val="515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751AC0C5" w14:textId="5E69B52C" w:rsidR="00167F80" w:rsidRPr="008D5B2E" w:rsidRDefault="000E78FB" w:rsidP="008D5B2E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0A112BE9" w14:textId="77777777" w:rsidR="008D5B2E" w:rsidRPr="008D5B2E" w:rsidRDefault="008D5B2E" w:rsidP="008D5B2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D5B2E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</w:p>
    <w:p w14:paraId="0E6C4D2E" w14:textId="18584170" w:rsidR="00167F80" w:rsidRPr="008D5B2E" w:rsidRDefault="008D5B2E" w:rsidP="008D5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2E">
        <w:rPr>
          <w:rFonts w:ascii="Times New Roman" w:hAnsi="Times New Roman" w:cs="Times New Roman"/>
          <w:b/>
          <w:sz w:val="24"/>
          <w:szCs w:val="24"/>
        </w:rPr>
        <w:t>turizam, promet i  komunalnu infrastrukturu</w:t>
      </w:r>
    </w:p>
    <w:p w14:paraId="764E959E" w14:textId="77777777" w:rsidR="00167F80" w:rsidRPr="008D5B2E" w:rsidRDefault="00167F80" w:rsidP="008D5B2E">
      <w:pPr>
        <w:pStyle w:val="Naslov1"/>
        <w:rPr>
          <w:szCs w:val="24"/>
        </w:rPr>
      </w:pPr>
      <w:r w:rsidRPr="008D5B2E">
        <w:rPr>
          <w:b/>
          <w:szCs w:val="24"/>
        </w:rPr>
        <w:t>KLASA:</w:t>
      </w:r>
      <w:r w:rsidRPr="008D5B2E">
        <w:rPr>
          <w:szCs w:val="24"/>
        </w:rPr>
        <w:t xml:space="preserve"> 311-01/24-01/63</w:t>
      </w:r>
    </w:p>
    <w:p w14:paraId="3FCEBAD2" w14:textId="0A9A5E25" w:rsidR="00167F80" w:rsidRPr="008D5B2E" w:rsidRDefault="00167F80" w:rsidP="008D5B2E">
      <w:pPr>
        <w:rPr>
          <w:rFonts w:ascii="Times New Roman" w:hAnsi="Times New Roman" w:cs="Times New Roman"/>
          <w:sz w:val="24"/>
          <w:szCs w:val="24"/>
        </w:rPr>
      </w:pPr>
      <w:r w:rsidRPr="008D5B2E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Pr="008D5B2E">
        <w:rPr>
          <w:rFonts w:ascii="Times New Roman" w:hAnsi="Times New Roman" w:cs="Times New Roman"/>
          <w:sz w:val="24"/>
          <w:szCs w:val="24"/>
        </w:rPr>
        <w:t>2140-06-2</w:t>
      </w:r>
      <w:r w:rsidR="008D5B2E">
        <w:rPr>
          <w:rFonts w:ascii="Times New Roman" w:hAnsi="Times New Roman" w:cs="Times New Roman"/>
          <w:sz w:val="24"/>
          <w:szCs w:val="24"/>
        </w:rPr>
        <w:t>4</w:t>
      </w:r>
      <w:r w:rsidRPr="008D5B2E">
        <w:rPr>
          <w:rFonts w:ascii="Times New Roman" w:hAnsi="Times New Roman" w:cs="Times New Roman"/>
          <w:sz w:val="24"/>
          <w:szCs w:val="24"/>
        </w:rPr>
        <w:t>-3</w:t>
      </w:r>
    </w:p>
    <w:p w14:paraId="78E1DDD5" w14:textId="77777777" w:rsidR="00167F80" w:rsidRPr="008D5B2E" w:rsidRDefault="00167F80" w:rsidP="008D5B2E">
      <w:pPr>
        <w:rPr>
          <w:rFonts w:ascii="Times New Roman" w:hAnsi="Times New Roman" w:cs="Times New Roman"/>
          <w:sz w:val="24"/>
          <w:szCs w:val="24"/>
        </w:rPr>
      </w:pPr>
      <w:r w:rsidRPr="008D5B2E">
        <w:rPr>
          <w:rFonts w:ascii="Times New Roman" w:hAnsi="Times New Roman" w:cs="Times New Roman"/>
          <w:sz w:val="24"/>
          <w:szCs w:val="24"/>
        </w:rPr>
        <w:t>Krapina, 05. travanj 2024.</w:t>
      </w:r>
    </w:p>
    <w:p w14:paraId="0C082287" w14:textId="77777777" w:rsidR="00167F80" w:rsidRPr="008D5B2E" w:rsidRDefault="00167F80" w:rsidP="008D5B2E">
      <w:pPr>
        <w:rPr>
          <w:rFonts w:ascii="Times New Roman" w:hAnsi="Times New Roman" w:cs="Times New Roman"/>
          <w:sz w:val="24"/>
          <w:szCs w:val="24"/>
        </w:rPr>
      </w:pPr>
    </w:p>
    <w:p w14:paraId="2F21491F" w14:textId="77777777" w:rsidR="00167F80" w:rsidRPr="008D5B2E" w:rsidRDefault="00167F80" w:rsidP="008D5B2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D5B2E">
        <w:rPr>
          <w:rFonts w:ascii="Times New Roman" w:hAnsi="Times New Roman"/>
          <w:sz w:val="24"/>
          <w:szCs w:val="24"/>
        </w:rPr>
        <w:t xml:space="preserve">Na temelju članka 11. st.5  Zakona o pravu na pristup informacijama („Narodne novine“, broj 25/13., 85/15. i 69/22.), članka V. st.1t.1. Kodeksa savjetovanja sa zainteresiranom javnošću u postupcima donošenja općih akata Krapinsko-zagorske županije („Službeni glasnik Krapinsko-zagorske županije“, broj 24/14.) i članka 32. Statuta Krapinsko-zagorske županije („Službeni glasnik Krapinsko-zagorske županije“, broj 13/01., 5/06., 14/09., 11/13., 13/18., 5/20., 10/21. i 15/21.– pročišćeni tekst ) upućuje se </w:t>
      </w:r>
    </w:p>
    <w:p w14:paraId="2AFEE6F5" w14:textId="77777777" w:rsidR="00167F80" w:rsidRPr="008D5B2E" w:rsidRDefault="00167F80" w:rsidP="008D5B2E">
      <w:pPr>
        <w:pStyle w:val="Bezproreda"/>
        <w:rPr>
          <w:rFonts w:ascii="Times New Roman" w:hAnsi="Times New Roman"/>
          <w:sz w:val="24"/>
          <w:szCs w:val="24"/>
        </w:rPr>
      </w:pPr>
    </w:p>
    <w:p w14:paraId="0FEEFD6E" w14:textId="77777777" w:rsidR="00167F80" w:rsidRPr="008D5B2E" w:rsidRDefault="00167F80" w:rsidP="008D5B2E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E7D0FD2" w14:textId="77777777" w:rsidR="00167F80" w:rsidRPr="008D5B2E" w:rsidRDefault="00167F80" w:rsidP="008D5B2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5B2E">
        <w:rPr>
          <w:rFonts w:ascii="Times New Roman" w:hAnsi="Times New Roman"/>
          <w:b/>
          <w:sz w:val="24"/>
          <w:szCs w:val="24"/>
        </w:rPr>
        <w:t>JAVNI POZIV</w:t>
      </w:r>
    </w:p>
    <w:p w14:paraId="7ED4C13A" w14:textId="77777777" w:rsidR="00167F80" w:rsidRPr="008D5B2E" w:rsidRDefault="00167F80" w:rsidP="008D5B2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5B2E">
        <w:rPr>
          <w:rFonts w:ascii="Times New Roman" w:hAnsi="Times New Roman"/>
          <w:b/>
          <w:sz w:val="24"/>
          <w:szCs w:val="24"/>
        </w:rPr>
        <w:t>za savjetovanje sa zainteresiranom javnošću</w:t>
      </w:r>
    </w:p>
    <w:p w14:paraId="4305DB63" w14:textId="77777777" w:rsidR="00167F80" w:rsidRPr="008D5B2E" w:rsidRDefault="00167F80" w:rsidP="008D5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2E">
        <w:rPr>
          <w:rFonts w:ascii="Times New Roman" w:hAnsi="Times New Roman" w:cs="Times New Roman"/>
          <w:b/>
          <w:sz w:val="24"/>
          <w:szCs w:val="24"/>
        </w:rPr>
        <w:t>u postupku donošenja Pravilnika za dodjelu potpora tradicijskim  i umjetničkim obrtima na području  Krapinsko- zagorske županije</w:t>
      </w:r>
    </w:p>
    <w:p w14:paraId="52BE2E9E" w14:textId="77777777" w:rsidR="00167F80" w:rsidRPr="008D5B2E" w:rsidRDefault="00167F80" w:rsidP="008D5B2E">
      <w:pPr>
        <w:pStyle w:val="Bezproreda"/>
        <w:rPr>
          <w:rFonts w:ascii="Times New Roman" w:hAnsi="Times New Roman"/>
          <w:sz w:val="24"/>
          <w:szCs w:val="24"/>
        </w:rPr>
      </w:pPr>
    </w:p>
    <w:p w14:paraId="0E5F2EF6" w14:textId="77777777" w:rsidR="00167F80" w:rsidRPr="008D5B2E" w:rsidRDefault="00167F80" w:rsidP="008D5B2E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  <w:bCs w:val="0"/>
        </w:rPr>
      </w:pPr>
    </w:p>
    <w:p w14:paraId="12B0D8D6" w14:textId="77777777" w:rsidR="001D3753" w:rsidRPr="001D3753" w:rsidRDefault="001D3753" w:rsidP="001D3753">
      <w:pPr>
        <w:pStyle w:val="Bezproreda"/>
        <w:rPr>
          <w:rFonts w:ascii="Times New Roman" w:hAnsi="Times New Roman"/>
          <w:sz w:val="24"/>
          <w:szCs w:val="24"/>
        </w:rPr>
      </w:pPr>
      <w:r w:rsidRPr="001D3753">
        <w:rPr>
          <w:rFonts w:ascii="Times New Roman" w:hAnsi="Times New Roman"/>
          <w:sz w:val="24"/>
          <w:szCs w:val="24"/>
        </w:rPr>
        <w:t>Tradicijski i umjetnički obrti važan su dio nasljeđa Krapinsko-zagorske županije. Namjera je Krapinsko-zagorske županije potaknuti osviještenost za sve tradicijske i umjetničke proizvode i to na način što su osigurana veća sredstva za dodjelu potpora tradicijskim i umjetničkim obrtima na području Županije s ciljem poticanja njihovog razvoja u odnosu na prethodne godine.</w:t>
      </w:r>
    </w:p>
    <w:p w14:paraId="257B5473" w14:textId="77777777" w:rsidR="001D3753" w:rsidRPr="001D3753" w:rsidRDefault="001D3753" w:rsidP="001D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376EE" w14:textId="77777777" w:rsidR="001D3753" w:rsidRPr="001D3753" w:rsidRDefault="001D3753" w:rsidP="001D3753">
      <w:pPr>
        <w:jc w:val="both"/>
        <w:rPr>
          <w:rFonts w:ascii="Times New Roman" w:hAnsi="Times New Roman" w:cs="Times New Roman"/>
          <w:sz w:val="24"/>
          <w:szCs w:val="24"/>
        </w:rPr>
      </w:pPr>
      <w:r w:rsidRPr="001D3753">
        <w:rPr>
          <w:rFonts w:ascii="Times New Roman" w:hAnsi="Times New Roman" w:cs="Times New Roman"/>
          <w:sz w:val="24"/>
          <w:szCs w:val="24"/>
        </w:rPr>
        <w:t>Krapinsko-zagorska županija donijela je Pravilnik za dodjelu potpora tradicijskim i umjetničkim  obrtima (Službeni glasnik KZŽ broj 14/22). Temeljem Pravilnika, Krapinsko-zagorska županija raspisuje natječaj za dodjelu bespovratnih potpora tradicijskim i umjetničkim obrtima na svom području. Potpore koje se dodjeljuju temeljem Pravilnika su potpore male vrijednosti koje su propisane uredbom EU o de minimis potporama. S obzirom da je u 2023. godini donijeta nova EU uredba o de minimis, ujedno je definirani viši iznos pojedinačnih de minimis potpora po poduzetniku, kao i uvođenje EUR-a kao sredstvo plaćanja u RH, sve navedene izmijene moraju se unijeti u Pravilnik. Ujedno dopunjuje se u Pravilniku Tablica pretežitih djelatnosti prema NKD-u 2007. i to na način da se dodaje djelatnost 23.19 - proizvodnja i obrada ostalog stakla uključujući tehničku robu od stakla – brušenje stakla, pjeskarenje stakla iz razloga što je navedena djelatnost registrirana na području KZŽ. Predlaže se povećanje iznosa potpora za tradicijske obrte zbog usklađenja sa EUR-om.</w:t>
      </w:r>
    </w:p>
    <w:p w14:paraId="0DD62FF4" w14:textId="77777777" w:rsidR="001D3753" w:rsidRPr="001D3753" w:rsidRDefault="001D3753" w:rsidP="001D3753">
      <w:pPr>
        <w:jc w:val="both"/>
        <w:rPr>
          <w:rFonts w:ascii="Times New Roman" w:hAnsi="Times New Roman" w:cs="Times New Roman"/>
          <w:sz w:val="24"/>
          <w:szCs w:val="24"/>
        </w:rPr>
      </w:pPr>
      <w:r w:rsidRPr="001D3753">
        <w:rPr>
          <w:rFonts w:ascii="Times New Roman" w:hAnsi="Times New Roman" w:cs="Times New Roman"/>
          <w:sz w:val="24"/>
          <w:szCs w:val="24"/>
        </w:rPr>
        <w:t xml:space="preserve">Slijedom navedenog, predlaže se donošenje Izmjena Pravilnika za dodjelu potpora tradicijskim i umjetničkim obrtima na području Krapinsko-zagorske županije. </w:t>
      </w:r>
    </w:p>
    <w:p w14:paraId="6CFA4C8D" w14:textId="77777777" w:rsidR="001D3753" w:rsidRPr="001D3753" w:rsidRDefault="001D3753" w:rsidP="001D37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579DCE" w14:textId="77777777" w:rsidR="001D3753" w:rsidRPr="001D3753" w:rsidRDefault="001D3753" w:rsidP="001D3753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D3753"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</w:t>
      </w:r>
    </w:p>
    <w:p w14:paraId="114DC6EC" w14:textId="77777777" w:rsidR="001D3753" w:rsidRPr="001D3753" w:rsidRDefault="001D3753" w:rsidP="001D3753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D3753">
        <w:t xml:space="preserve">donosi i da svoje primjedbe i prijedloge dostaviti  putem </w:t>
      </w:r>
      <w:r w:rsidRPr="001D3753">
        <w:rPr>
          <w:b/>
        </w:rPr>
        <w:t>Obrasca za sudjelovanje u javnoj raspravi</w:t>
      </w:r>
      <w:r w:rsidRPr="001D3753">
        <w:t xml:space="preserve"> </w:t>
      </w:r>
      <w:r w:rsidRPr="001D3753">
        <w:rPr>
          <w:b/>
        </w:rPr>
        <w:t>(ispod teksta).</w:t>
      </w:r>
    </w:p>
    <w:p w14:paraId="6FD51277" w14:textId="77777777" w:rsidR="001D3753" w:rsidRPr="001D3753" w:rsidRDefault="001D3753" w:rsidP="001D3753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C324B0D" w14:textId="77777777" w:rsidR="001D3753" w:rsidRPr="001D3753" w:rsidRDefault="001D3753" w:rsidP="001D3753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3753">
        <w:t xml:space="preserve">Popunjeni obrazac dostavite na adresu elektroničke pošte: </w:t>
      </w:r>
      <w:hyperlink r:id="rId9" w:history="1">
        <w:r w:rsidRPr="001D3753">
          <w:rPr>
            <w:rStyle w:val="Hiperveza"/>
          </w:rPr>
          <w:t>gospodarstvo@kzz.hr</w:t>
        </w:r>
      </w:hyperlink>
      <w:r w:rsidRPr="001D3753">
        <w:t xml:space="preserve"> zaključno sa danom</w:t>
      </w:r>
      <w:r w:rsidRPr="001D3753">
        <w:rPr>
          <w:b/>
        </w:rPr>
        <w:t xml:space="preserve">  12. travnja 2024. godine</w:t>
      </w:r>
      <w:r w:rsidRPr="001D3753">
        <w:t xml:space="preserve"> ili na adresu: Krapinsko-zagorska županija, Upravni odjel za gospodarstvo, poljoprivredu, turizam, promet i komunalnu infrastrukturu, Magistratska 1. Krapina.   </w:t>
      </w:r>
    </w:p>
    <w:p w14:paraId="10761A40" w14:textId="77777777" w:rsidR="001D3753" w:rsidRPr="001D3753" w:rsidRDefault="001D3753" w:rsidP="001D3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753">
        <w:rPr>
          <w:rFonts w:ascii="Times New Roman" w:hAnsi="Times New Roman" w:cs="Times New Roman"/>
          <w:sz w:val="24"/>
          <w:szCs w:val="24"/>
        </w:rPr>
        <w:t xml:space="preserve">Svi u roku pristigli prijedlozi razmotrit će se i oni prihvaćeni, ugraditi će se u konačni prijedlog </w:t>
      </w:r>
      <w:r w:rsidRPr="001D3753">
        <w:rPr>
          <w:rStyle w:val="Naglaeno"/>
          <w:rFonts w:ascii="Times New Roman" w:hAnsi="Times New Roman" w:cs="Times New Roman"/>
          <w:sz w:val="24"/>
          <w:szCs w:val="24"/>
        </w:rPr>
        <w:t xml:space="preserve"> Pravilnika  </w:t>
      </w:r>
      <w:r w:rsidRPr="001D3753">
        <w:rPr>
          <w:rFonts w:ascii="Times New Roman" w:hAnsi="Times New Roman" w:cs="Times New Roman"/>
          <w:b/>
          <w:sz w:val="24"/>
          <w:szCs w:val="24"/>
        </w:rPr>
        <w:t>za dodjelu potpora tradicijskim i umjetničkim obrtima na području  Krapinsko-zagorske županije</w:t>
      </w:r>
    </w:p>
    <w:p w14:paraId="1DD9CBA4" w14:textId="77777777" w:rsidR="001D3753" w:rsidRPr="001D3753" w:rsidRDefault="001D3753" w:rsidP="001D3753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  <w:bCs w:val="0"/>
        </w:rPr>
      </w:pPr>
    </w:p>
    <w:p w14:paraId="47660382" w14:textId="77777777" w:rsidR="001D3753" w:rsidRPr="001D3753" w:rsidRDefault="001D3753" w:rsidP="001D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5D28" w14:textId="77777777" w:rsidR="001D3753" w:rsidRPr="001D3753" w:rsidRDefault="001D3753" w:rsidP="001D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F9395" w14:textId="77777777" w:rsidR="001D3753" w:rsidRPr="001D3753" w:rsidRDefault="001D3753" w:rsidP="001D3753">
      <w:pPr>
        <w:pStyle w:val="Bezproreda"/>
        <w:rPr>
          <w:rFonts w:ascii="Times New Roman" w:hAnsi="Times New Roman"/>
          <w:sz w:val="24"/>
          <w:szCs w:val="24"/>
        </w:rPr>
      </w:pPr>
    </w:p>
    <w:p w14:paraId="254DA2FB" w14:textId="77777777" w:rsidR="001D3753" w:rsidRPr="001D3753" w:rsidRDefault="001D3753" w:rsidP="001D3753">
      <w:pPr>
        <w:pStyle w:val="Bezproreda"/>
        <w:rPr>
          <w:rFonts w:ascii="Times New Roman" w:hAnsi="Times New Roman"/>
          <w:sz w:val="24"/>
          <w:szCs w:val="24"/>
        </w:rPr>
      </w:pPr>
    </w:p>
    <w:p w14:paraId="2E724795" w14:textId="77777777" w:rsidR="001D3753" w:rsidRPr="001D3753" w:rsidRDefault="001D3753" w:rsidP="001D375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D37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PROČELNICA                                                                                                                              </w:t>
      </w:r>
    </w:p>
    <w:p w14:paraId="7130F525" w14:textId="77777777" w:rsidR="001D3753" w:rsidRPr="001D3753" w:rsidRDefault="001D3753" w:rsidP="001D375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D37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mr. Sanja Mihovilić</w:t>
      </w:r>
    </w:p>
    <w:p w14:paraId="7E397A5C" w14:textId="77777777" w:rsidR="001D3753" w:rsidRPr="001D3753" w:rsidRDefault="001D3753" w:rsidP="001D3753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E18073D" w14:textId="77777777" w:rsidR="001D3753" w:rsidRPr="001D3753" w:rsidRDefault="001D3753" w:rsidP="001D3753">
      <w:pPr>
        <w:pStyle w:val="Bezproreda"/>
        <w:rPr>
          <w:rFonts w:ascii="Times New Roman" w:hAnsi="Times New Roman"/>
          <w:sz w:val="24"/>
          <w:szCs w:val="24"/>
        </w:rPr>
      </w:pPr>
    </w:p>
    <w:p w14:paraId="13BF4755" w14:textId="77777777" w:rsidR="00167F80" w:rsidRPr="008D5B2E" w:rsidRDefault="00167F80" w:rsidP="008D5B2E">
      <w:pPr>
        <w:pStyle w:val="Odlomakpopisa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203E47" w14:textId="77777777" w:rsidR="00167F80" w:rsidRPr="008D5B2E" w:rsidRDefault="00167F80" w:rsidP="008D5B2E">
      <w:pPr>
        <w:rPr>
          <w:sz w:val="24"/>
          <w:szCs w:val="24"/>
        </w:rPr>
      </w:pPr>
    </w:p>
    <w:p w14:paraId="07221A67" w14:textId="77777777" w:rsidR="00743379" w:rsidRPr="008D5B2E" w:rsidRDefault="00743379" w:rsidP="008D5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B9B90" w14:textId="77777777" w:rsidR="00743379" w:rsidRPr="008D5B2E" w:rsidRDefault="00743379" w:rsidP="008D5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BBB5A" w14:textId="77777777" w:rsidR="00743379" w:rsidRPr="008D5B2E" w:rsidRDefault="00743379" w:rsidP="008D5B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F55F1" w14:textId="77777777" w:rsidR="00743379" w:rsidRPr="008D5B2E" w:rsidRDefault="00743379" w:rsidP="008D5B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0EE1E" w14:textId="77777777" w:rsidR="00743379" w:rsidRPr="008D5B2E" w:rsidRDefault="00743379" w:rsidP="008D5B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BE091" w14:textId="77777777" w:rsidR="00743379" w:rsidRPr="008D5B2E" w:rsidRDefault="00743379" w:rsidP="008D5B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31B8E" w14:textId="77777777" w:rsidR="00743379" w:rsidRPr="008D5B2E" w:rsidRDefault="00743379" w:rsidP="008D5B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4DA40" w14:textId="77777777" w:rsidR="00743379" w:rsidRPr="008D5B2E" w:rsidRDefault="00743379" w:rsidP="008D5B2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A57D8D" w14:textId="77777777" w:rsidR="00743379" w:rsidRPr="008D5B2E" w:rsidRDefault="00743379" w:rsidP="008D5B2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CE5BD1" w14:textId="77777777" w:rsidR="00743379" w:rsidRPr="008D5B2E" w:rsidRDefault="00743379" w:rsidP="008D5B2E">
      <w:pPr>
        <w:rPr>
          <w:rFonts w:ascii="Times New Roman" w:hAnsi="Times New Roman" w:cs="Times New Roman"/>
          <w:sz w:val="24"/>
          <w:szCs w:val="24"/>
        </w:rPr>
      </w:pPr>
    </w:p>
    <w:p w14:paraId="43A559B6" w14:textId="77777777" w:rsidR="00743379" w:rsidRPr="008D5B2E" w:rsidRDefault="00743379" w:rsidP="008D5B2E">
      <w:pPr>
        <w:rPr>
          <w:sz w:val="24"/>
          <w:szCs w:val="24"/>
        </w:rPr>
      </w:pPr>
    </w:p>
    <w:p w14:paraId="396F6D77" w14:textId="77777777" w:rsidR="00743379" w:rsidRPr="008D5B2E" w:rsidRDefault="00743379" w:rsidP="008D5B2E">
      <w:pPr>
        <w:rPr>
          <w:sz w:val="24"/>
          <w:szCs w:val="24"/>
        </w:rPr>
      </w:pPr>
    </w:p>
    <w:p w14:paraId="59EFEEF5" w14:textId="02C7399D" w:rsidR="00D707B3" w:rsidRPr="008D5B2E" w:rsidRDefault="00D707B3" w:rsidP="008D5B2E">
      <w:pPr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</w:p>
    <w:p w14:paraId="2CC29A52" w14:textId="77777777" w:rsidR="00D707B3" w:rsidRPr="008D5B2E" w:rsidRDefault="00D707B3" w:rsidP="008D5B2E">
      <w:pPr>
        <w:rPr>
          <w:rFonts w:ascii="Times New Roman" w:hAnsi="Times New Roman" w:cs="Times New Roman"/>
          <w:sz w:val="24"/>
          <w:szCs w:val="24"/>
        </w:rPr>
      </w:pPr>
    </w:p>
    <w:p w14:paraId="188AD906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5AF0A8B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CCCC6FC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312FA0A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DD94E1F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60A7FB2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ED1D710" w14:textId="77777777" w:rsidR="000E78FB" w:rsidRPr="008D5B2E" w:rsidRDefault="000E78FB" w:rsidP="008D5B2E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8EE5CB4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455FC1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sectPr w:rsidR="000E78FB" w:rsidRPr="00B06427" w:rsidSect="00306938">
      <w:headerReference w:type="default" r:id="rId10"/>
      <w:foot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7880" w14:textId="77777777" w:rsidR="00306938" w:rsidRDefault="00306938" w:rsidP="00B06427">
      <w:r>
        <w:separator/>
      </w:r>
    </w:p>
  </w:endnote>
  <w:endnote w:type="continuationSeparator" w:id="0">
    <w:p w14:paraId="7E67F3FA" w14:textId="77777777" w:rsidR="00306938" w:rsidRDefault="00306938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DB267" w14:textId="77777777" w:rsidR="00306938" w:rsidRDefault="00306938" w:rsidP="00B06427">
      <w:r>
        <w:separator/>
      </w:r>
    </w:p>
  </w:footnote>
  <w:footnote w:type="continuationSeparator" w:id="0">
    <w:p w14:paraId="7B9A090F" w14:textId="77777777" w:rsidR="00306938" w:rsidRDefault="00306938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0738"/>
    <w:multiLevelType w:val="hybridMultilevel"/>
    <w:tmpl w:val="C9D6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63C7"/>
    <w:multiLevelType w:val="hybridMultilevel"/>
    <w:tmpl w:val="26ACF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93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479700">
    <w:abstractNumId w:val="2"/>
  </w:num>
  <w:num w:numId="3" w16cid:durableId="854612156">
    <w:abstractNumId w:val="3"/>
  </w:num>
  <w:num w:numId="4" w16cid:durableId="1078017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67F80"/>
    <w:rsid w:val="001D3753"/>
    <w:rsid w:val="00306938"/>
    <w:rsid w:val="003D4AC4"/>
    <w:rsid w:val="004853FD"/>
    <w:rsid w:val="004F13D0"/>
    <w:rsid w:val="004F34B4"/>
    <w:rsid w:val="005C3103"/>
    <w:rsid w:val="00633AB6"/>
    <w:rsid w:val="0065582C"/>
    <w:rsid w:val="00693AB1"/>
    <w:rsid w:val="00743379"/>
    <w:rsid w:val="00792FE8"/>
    <w:rsid w:val="008A562A"/>
    <w:rsid w:val="008C5FE5"/>
    <w:rsid w:val="008D5B2E"/>
    <w:rsid w:val="00A2650C"/>
    <w:rsid w:val="00A836D0"/>
    <w:rsid w:val="00AC35DA"/>
    <w:rsid w:val="00B06427"/>
    <w:rsid w:val="00B92D0F"/>
    <w:rsid w:val="00C9578C"/>
    <w:rsid w:val="00D707B3"/>
    <w:rsid w:val="00DE337C"/>
    <w:rsid w:val="00EE1D9B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qFormat/>
    <w:rsid w:val="00743379"/>
    <w:pPr>
      <w:keepNext/>
      <w:outlineLvl w:val="0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character" w:customStyle="1" w:styleId="Naslov1Char">
    <w:name w:val="Naslov 1 Char"/>
    <w:basedOn w:val="Zadanifontodlomka"/>
    <w:link w:val="Naslov1"/>
    <w:rsid w:val="00743379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743379"/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4337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3379"/>
    <w:pPr>
      <w:spacing w:after="160" w:line="259" w:lineRule="auto"/>
      <w:ind w:left="720"/>
      <w:contextualSpacing/>
    </w:pPr>
    <w:rPr>
      <w:noProof w:val="0"/>
    </w:rPr>
  </w:style>
  <w:style w:type="paragraph" w:styleId="StandardWeb">
    <w:name w:val="Normal (Web)"/>
    <w:basedOn w:val="Normal"/>
    <w:uiPriority w:val="99"/>
    <w:semiHidden/>
    <w:unhideWhenUsed/>
    <w:rsid w:val="00167F8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uiPriority w:val="22"/>
    <w:qFormat/>
    <w:rsid w:val="00167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Tatjana Kuhar</cp:lastModifiedBy>
  <cp:revision>7</cp:revision>
  <cp:lastPrinted>2024-04-05T07:36:00Z</cp:lastPrinted>
  <dcterms:created xsi:type="dcterms:W3CDTF">2024-04-04T10:40:00Z</dcterms:created>
  <dcterms:modified xsi:type="dcterms:W3CDTF">2024-04-05T07:40:00Z</dcterms:modified>
</cp:coreProperties>
</file>