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+*xfs*pvs*lsu*cvA*xBj*qkc*oEa*osi*cvA*cww*pBk*-</w:t>
            </w:r>
            <w:r>
              <w:rPr>
                <w:rFonts w:ascii="PDF417x" w:hAnsi="PDF417x"/>
                <w:sz w:val="24"/>
                <w:szCs w:val="24"/>
              </w:rPr>
              <w:br/>
              <w:t>+*yqw*cbm*kfm*Cza*yni*krn*ijt*xEE*ylg*jus*zew*-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+*eDs*lyd*lyd*lyd*lyd*cdw*Dgj*jAo*jgg*bnD*zfE*-</w:t>
            </w:r>
            <w:r>
              <w:rPr>
                <w:rFonts w:ascii="PDF417x" w:hAnsi="PDF417x"/>
                <w:sz w:val="24"/>
                <w:szCs w:val="24"/>
              </w:rPr>
              <w:br/>
              <w:t>+*ftw*kuc*qCc*rDE*xow*xCy*dBA*ais*BAo*axk*onA*-</w:t>
            </w:r>
            <w:r>
              <w:rPr>
                <w:rFonts w:ascii="PDF417x" w:hAnsi="PDF417x"/>
                <w:sz w:val="24"/>
                <w:szCs w:val="24"/>
              </w:rPr>
              <w:br/>
              <w:t>+*ftA*tno*bui*Djv*zgq*yso*yuc*trn*ikz*job*uws*-</w:t>
            </w:r>
            <w:r>
              <w:rPr>
                <w:rFonts w:ascii="PDF417x" w:hAnsi="PDF417x"/>
                <w:sz w:val="24"/>
                <w:szCs w:val="24"/>
              </w:rPr>
              <w:br/>
              <w:t>+*xjq*bvB*jDD*igw*Bxq*nus*lCz*ylt*Dnb*Auw*uzq*-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CDA834C" w14:textId="0AF5DEEE" w:rsidR="00BC41BD" w:rsidRPr="00B4025E" w:rsidRDefault="00BC41BD" w:rsidP="00BC41BD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4025E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4025E">
        <w:rPr>
          <w:rFonts w:ascii="Times New Roman" w:hAnsi="Times New Roman"/>
          <w:b/>
          <w:sz w:val="24"/>
          <w:szCs w:val="24"/>
        </w:rPr>
        <w:t>ŽUPAN</w:t>
      </w:r>
    </w:p>
    <w:p w14:paraId="65EBFD35" w14:textId="5038BBE0" w:rsidR="00BC41BD" w:rsidRPr="008F481F" w:rsidRDefault="00BC41BD" w:rsidP="00BC41BD">
      <w:pPr>
        <w:spacing w:line="276" w:lineRule="auto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KLASA: 320-01/2</w:t>
      </w:r>
      <w:r>
        <w:rPr>
          <w:rFonts w:ascii="Times New Roman" w:hAnsi="Times New Roman"/>
          <w:sz w:val="24"/>
          <w:szCs w:val="24"/>
        </w:rPr>
        <w:t>4</w:t>
      </w:r>
      <w:r w:rsidRPr="008F481F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46</w:t>
      </w:r>
    </w:p>
    <w:p w14:paraId="295DCB2C" w14:textId="47579011" w:rsidR="00BC41BD" w:rsidRPr="008F481F" w:rsidRDefault="00BC41BD" w:rsidP="00BC41BD">
      <w:pPr>
        <w:spacing w:line="276" w:lineRule="auto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URBROJ:2140-06/</w:t>
      </w:r>
      <w:r>
        <w:rPr>
          <w:rFonts w:ascii="Times New Roman" w:hAnsi="Times New Roman"/>
          <w:sz w:val="24"/>
          <w:szCs w:val="24"/>
        </w:rPr>
        <w:t>13</w:t>
      </w:r>
      <w:r w:rsidRPr="008F481F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4</w:t>
      </w:r>
      <w:r w:rsidRPr="008F481F">
        <w:rPr>
          <w:rFonts w:ascii="Times New Roman" w:hAnsi="Times New Roman"/>
          <w:sz w:val="24"/>
          <w:szCs w:val="24"/>
        </w:rPr>
        <w:t>-2</w:t>
      </w:r>
    </w:p>
    <w:p w14:paraId="0E482690" w14:textId="64C74552" w:rsidR="00BC41BD" w:rsidRPr="008F481F" w:rsidRDefault="00BC41BD" w:rsidP="00BC41BD">
      <w:pPr>
        <w:spacing w:line="276" w:lineRule="auto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Krapina, </w:t>
      </w:r>
      <w:r>
        <w:rPr>
          <w:rFonts w:ascii="Times New Roman" w:hAnsi="Times New Roman"/>
          <w:sz w:val="24"/>
          <w:szCs w:val="24"/>
        </w:rPr>
        <w:t xml:space="preserve">10. travanj </w:t>
      </w:r>
      <w:r w:rsidRPr="008F481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8F481F">
        <w:rPr>
          <w:rFonts w:ascii="Times New Roman" w:hAnsi="Times New Roman"/>
          <w:sz w:val="24"/>
          <w:szCs w:val="24"/>
        </w:rPr>
        <w:t>.</w:t>
      </w:r>
    </w:p>
    <w:p w14:paraId="00FC120C" w14:textId="77777777" w:rsidR="00BC41BD" w:rsidRPr="008F481F" w:rsidRDefault="00BC41BD" w:rsidP="00BC41B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14CFE85" w14:textId="77777777" w:rsidR="00BC41BD" w:rsidRPr="008F481F" w:rsidRDefault="00BC41BD" w:rsidP="00BC41B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1CD1BF1" w14:textId="77777777" w:rsidR="00BC41BD" w:rsidRPr="008F481F" w:rsidRDefault="00BC41BD" w:rsidP="00BC41B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81F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  <w:lang w:val="hr-HR"/>
        </w:rPr>
        <w:t>47</w:t>
      </w:r>
      <w:r w:rsidRPr="008F481F">
        <w:rPr>
          <w:rFonts w:ascii="Times New Roman" w:hAnsi="Times New Roman" w:cs="Times New Roman"/>
          <w:sz w:val="24"/>
          <w:szCs w:val="24"/>
          <w:lang w:val="hr-HR"/>
        </w:rPr>
        <w:t>., stavka 1. Pravilnika I. za provedbu mjera razvoja poljoprivredne proizvodnje Krapinsko-zagorske županije za razdoblje 202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8F481F">
        <w:rPr>
          <w:rFonts w:ascii="Times New Roman" w:hAnsi="Times New Roman" w:cs="Times New Roman"/>
          <w:sz w:val="24"/>
          <w:szCs w:val="24"/>
          <w:lang w:val="hr-HR"/>
        </w:rPr>
        <w:t>.- 202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8F481F">
        <w:rPr>
          <w:rFonts w:ascii="Times New Roman" w:hAnsi="Times New Roman" w:cs="Times New Roman"/>
          <w:sz w:val="24"/>
          <w:szCs w:val="24"/>
          <w:lang w:val="hr-HR"/>
        </w:rPr>
        <w:t>. godine (“Službeni glasnik Krapinsko-zagorske županije”, broj 3/2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4) </w:t>
      </w:r>
      <w:r w:rsidRPr="008F481F">
        <w:rPr>
          <w:rFonts w:ascii="Times New Roman" w:hAnsi="Times New Roman" w:cs="Times New Roman"/>
          <w:sz w:val="24"/>
          <w:szCs w:val="24"/>
          <w:lang w:val="hr-HR"/>
        </w:rPr>
        <w:t xml:space="preserve">te članka 32. Statuta Krapinsko-zagorske županije („Službeni glasnik Krapinsko-zagorske županije“,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 xml:space="preserve"> 13/01., 5/06., 14/09., 11/13., 26/13., 13/18., 5/20, 10/21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 xml:space="preserve"> 15/21-pročišćeni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>)</w:t>
      </w:r>
      <w:r w:rsidRPr="008F481F">
        <w:rPr>
          <w:rFonts w:ascii="Times New Roman" w:hAnsi="Times New Roman" w:cs="Times New Roman"/>
          <w:sz w:val="24"/>
          <w:szCs w:val="24"/>
          <w:lang w:val="hr-HR"/>
        </w:rPr>
        <w:t xml:space="preserve"> župan Krapinsko-zagorske županije raspisuje:</w:t>
      </w:r>
    </w:p>
    <w:p w14:paraId="14B5D9E0" w14:textId="77777777" w:rsidR="00BC41BD" w:rsidRPr="008F481F" w:rsidRDefault="00BC41BD" w:rsidP="00BC41B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F741A61" w14:textId="77777777" w:rsidR="00BC41BD" w:rsidRPr="008F481F" w:rsidRDefault="00BC41BD" w:rsidP="00BC41B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NATJEČAJ</w:t>
      </w:r>
    </w:p>
    <w:p w14:paraId="4424B0F6" w14:textId="77777777" w:rsidR="00BC41BD" w:rsidRPr="008F481F" w:rsidRDefault="00BC41BD" w:rsidP="00BC41B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 xml:space="preserve">za potporu za očuvanje pčelinjeg fonda na području  </w:t>
      </w:r>
    </w:p>
    <w:p w14:paraId="4EA5B046" w14:textId="77777777" w:rsidR="00BC41BD" w:rsidRDefault="00BC41BD" w:rsidP="00BC41B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Krapinsko-zagorske županije u 202</w:t>
      </w:r>
      <w:r>
        <w:rPr>
          <w:rFonts w:ascii="Times New Roman" w:hAnsi="Times New Roman"/>
          <w:b/>
          <w:sz w:val="24"/>
          <w:szCs w:val="24"/>
        </w:rPr>
        <w:t>4</w:t>
      </w:r>
      <w:r w:rsidRPr="008F481F">
        <w:rPr>
          <w:rFonts w:ascii="Times New Roman" w:hAnsi="Times New Roman"/>
          <w:b/>
          <w:sz w:val="24"/>
          <w:szCs w:val="24"/>
        </w:rPr>
        <w:t>. godini</w:t>
      </w:r>
    </w:p>
    <w:p w14:paraId="6A318EFD" w14:textId="77777777" w:rsidR="00BC41BD" w:rsidRPr="008F481F" w:rsidRDefault="00BC41BD" w:rsidP="00BC41B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83E47" w14:textId="77777777" w:rsidR="00BC41BD" w:rsidRPr="008F481F" w:rsidRDefault="00BC41BD" w:rsidP="00BC41B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E41ECA" w14:textId="77777777" w:rsidR="00BC41BD" w:rsidRPr="00BC41BD" w:rsidRDefault="00BC41BD" w:rsidP="00BC41BD">
      <w:pPr>
        <w:pStyle w:val="Odlomakpopisa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C41BD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BC41BD">
        <w:rPr>
          <w:rFonts w:ascii="Times New Roman" w:hAnsi="Times New Roman"/>
          <w:sz w:val="24"/>
          <w:szCs w:val="24"/>
        </w:rPr>
        <w:t xml:space="preserve"> podnošenje Zahtjeva za potporu za očuvanje pčelinjeg fonda na  poljoprivrednim gospodarstvima u Krapinsko-zagorskoj županiji s ciljem održanja i povećanja broja pčelinjih zajednica temeljem Pravilnika I. za provedbu mjera razvoja  poljoprivredne proizvodnje Krapinsko-zagorske županije za razdoblje 2024. – 2027. godine (“Službeni glasnik Krapinsko-zagorske županije“, 3/24) koji je usklađen s</w:t>
      </w:r>
      <w:r w:rsidRPr="00BC41BD">
        <w:rPr>
          <w:rFonts w:ascii="Times New Roman" w:eastAsia="Times New Roman" w:hAnsi="Times New Roman"/>
          <w:sz w:val="24"/>
          <w:szCs w:val="24"/>
          <w:lang w:eastAsia="hr-HR"/>
        </w:rPr>
        <w:t xml:space="preserve">  Uredbom Komisije (EU) br. 1408/2013 od 18. prosinca 2013. o primjeni članka 107. i 108. Ugovora o funkcioniranju Europske unije na potpore </w:t>
      </w:r>
      <w:r w:rsidRPr="00BC41BD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Pr="00BC41BD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Pr="00BC41BD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</w:t>
      </w:r>
      <w:r w:rsidRPr="00BC41BD">
        <w:rPr>
          <w:rFonts w:ascii="Times New Roman" w:eastAsia="Times New Roman" w:hAnsi="Times New Roman"/>
          <w:sz w:val="24"/>
          <w:szCs w:val="24"/>
          <w:lang w:eastAsia="hr-HR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Pr="00BC41BD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Pr="00BC41BD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Pr="00BC41BD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Pr="00BC41BD">
        <w:rPr>
          <w:rFonts w:ascii="Times New Roman" w:eastAsia="Times New Roman" w:hAnsi="Times New Roman"/>
          <w:sz w:val="24"/>
          <w:szCs w:val="24"/>
          <w:lang w:eastAsia="hr-HR"/>
        </w:rPr>
        <w:t>u poljoprivrednom sektoru</w:t>
      </w:r>
      <w:r w:rsidRPr="00BC41BD">
        <w:rPr>
          <w:rFonts w:ascii="Times New Roman" w:eastAsia="EB Garamond" w:hAnsi="Times New Roman"/>
          <w:i/>
          <w:sz w:val="24"/>
          <w:szCs w:val="24"/>
          <w:highlight w:val="white"/>
          <w:lang w:eastAsia="hr-HR"/>
        </w:rPr>
        <w:t xml:space="preserve">  </w:t>
      </w:r>
      <w:r w:rsidRPr="00BC41BD">
        <w:rPr>
          <w:rFonts w:ascii="Times New Roman" w:eastAsia="Times New Roman" w:hAnsi="Times New Roman"/>
          <w:sz w:val="24"/>
          <w:szCs w:val="24"/>
          <w:highlight w:val="white"/>
          <w:lang w:eastAsia="hr-HR"/>
        </w:rPr>
        <w:t>(SL L 51I, 22. 2. 2019.) (u daljnjem tekstu: Uredba 1408/2013).</w:t>
      </w:r>
    </w:p>
    <w:p w14:paraId="25CBD02C" w14:textId="77777777" w:rsidR="00BC41BD" w:rsidRPr="00BC41BD" w:rsidRDefault="00BC41BD" w:rsidP="00BC41BD">
      <w:pPr>
        <w:pStyle w:val="Odlomakpopisa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FDEF9E" w14:textId="77777777" w:rsidR="00BC41BD" w:rsidRPr="00FE71FE" w:rsidRDefault="00BC41BD" w:rsidP="00BC41BD">
      <w:pPr>
        <w:pStyle w:val="Odlomakpopisa"/>
        <w:numPr>
          <w:ilvl w:val="0"/>
          <w:numId w:val="1"/>
        </w:numPr>
        <w:tabs>
          <w:tab w:val="left" w:pos="284"/>
        </w:tabs>
        <w:spacing w:after="0" w:line="276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481F">
        <w:rPr>
          <w:rFonts w:ascii="Times New Roman" w:hAnsi="Times New Roman"/>
          <w:b/>
          <w:sz w:val="24"/>
          <w:szCs w:val="24"/>
          <w:u w:val="single"/>
        </w:rPr>
        <w:t>Prihvatljivi korisnici su</w:t>
      </w:r>
      <w:r w:rsidRPr="008F481F">
        <w:rPr>
          <w:rFonts w:ascii="Times New Roman" w:hAnsi="Times New Roman"/>
          <w:sz w:val="24"/>
          <w:szCs w:val="24"/>
        </w:rPr>
        <w:t xml:space="preserve"> </w:t>
      </w:r>
      <w:bookmarkStart w:id="1" w:name="_Hlk64974286"/>
      <w:r w:rsidRPr="008F481F">
        <w:rPr>
          <w:rFonts w:ascii="Times New Roman" w:hAnsi="Times New Roman"/>
          <w:sz w:val="24"/>
          <w:szCs w:val="24"/>
        </w:rPr>
        <w:t>p</w:t>
      </w:r>
      <w:bookmarkStart w:id="2" w:name="_Hlk64974362"/>
      <w:r w:rsidRPr="008F481F">
        <w:rPr>
          <w:rFonts w:ascii="Times New Roman" w:hAnsi="Times New Roman"/>
          <w:sz w:val="24"/>
          <w:szCs w:val="24"/>
        </w:rPr>
        <w:t xml:space="preserve">oljoprivrednici upisani u </w:t>
      </w:r>
      <w:bookmarkStart w:id="3" w:name="_Hlk153803478"/>
      <w:r w:rsidRPr="00FE71FE">
        <w:rPr>
          <w:rFonts w:ascii="Times New Roman" w:eastAsia="Times New Roman" w:hAnsi="Times New Roman"/>
          <w:sz w:val="24"/>
          <w:szCs w:val="24"/>
          <w:lang w:eastAsia="hr-HR"/>
        </w:rPr>
        <w:t>Upisnik poljoprivrednika i/ili Upisnik obiteljskih  poljoprivrednih gospodarstava u Agenciji za plaćanja u poljoprivredi, ribarstvu i ruralnom razvoju Podružnice Krapinsko-zagorske županije sa sjedištem na području Krapinsko-zagorske županije.</w:t>
      </w:r>
      <w:bookmarkEnd w:id="3"/>
    </w:p>
    <w:p w14:paraId="26DE4CC1" w14:textId="77777777" w:rsidR="00BC41BD" w:rsidRDefault="00BC41BD" w:rsidP="00BC41BD">
      <w:pPr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E71FE">
        <w:rPr>
          <w:rFonts w:ascii="Times New Roman" w:hAnsi="Times New Roman"/>
          <w:sz w:val="24"/>
          <w:szCs w:val="24"/>
          <w:lang w:eastAsia="hr-HR"/>
        </w:rPr>
        <w:t>(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FE71FE">
        <w:rPr>
          <w:rFonts w:ascii="Times New Roman" w:hAnsi="Times New Roman"/>
          <w:sz w:val="24"/>
          <w:szCs w:val="24"/>
          <w:lang w:eastAsia="hr-HR"/>
        </w:rPr>
        <w:t>) Korisnik se mora baviti primarnom proizvodnjom poljoprivrednih proizvoda.</w:t>
      </w:r>
    </w:p>
    <w:p w14:paraId="39333F1D" w14:textId="77777777" w:rsidR="00BC41BD" w:rsidRPr="00FE71FE" w:rsidRDefault="00BC41BD" w:rsidP="00BC41B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1FE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Pr="00FE71FE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E71FE">
        <w:rPr>
          <w:rFonts w:ascii="Times New Roman" w:eastAsia="Times New Roman" w:hAnsi="Times New Roman"/>
          <w:sz w:val="24"/>
          <w:szCs w:val="24"/>
          <w:lang w:eastAsia="hr-HR"/>
        </w:rPr>
        <w:t>Korisnik mora biti pčelar i imati evidentirane košnice u Evidenciji pčelara i pčelinjaka.</w:t>
      </w:r>
    </w:p>
    <w:p w14:paraId="7E08FB72" w14:textId="77777777" w:rsidR="00BC41BD" w:rsidRDefault="00BC41BD" w:rsidP="00BC41B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</w:t>
      </w:r>
      <w:r w:rsidRPr="008F481F">
        <w:rPr>
          <w:rFonts w:ascii="Times New Roman" w:hAnsi="Times New Roman"/>
          <w:sz w:val="24"/>
          <w:szCs w:val="24"/>
        </w:rPr>
        <w:t>pojmom „košnice“ iz Pravilnika I. smatraju se pčelinje zajednice upisane u Evidenciji pčelara i pčelinjaka kod Hrvatskog pčelarskog saveza.</w:t>
      </w:r>
    </w:p>
    <w:p w14:paraId="268D49A0" w14:textId="77777777" w:rsidR="00BC41BD" w:rsidRDefault="00BC41BD" w:rsidP="00BC41B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4875C6" w14:textId="77777777" w:rsidR="00BC41BD" w:rsidRPr="008F481F" w:rsidRDefault="00BC41BD" w:rsidP="00BC41B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14:paraId="39A3424B" w14:textId="77777777" w:rsidR="00BC41BD" w:rsidRPr="005D7431" w:rsidRDefault="00BC41BD" w:rsidP="00BC41BD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7431">
        <w:rPr>
          <w:rFonts w:ascii="Times New Roman" w:hAnsi="Times New Roman"/>
          <w:b/>
          <w:sz w:val="24"/>
          <w:szCs w:val="24"/>
          <w:u w:val="single"/>
        </w:rPr>
        <w:lastRenderedPageBreak/>
        <w:t>Uvjeti prihvatljivosti:</w:t>
      </w:r>
    </w:p>
    <w:p w14:paraId="47331714" w14:textId="77777777" w:rsidR="00BC41BD" w:rsidRPr="005D7431" w:rsidRDefault="00BC41BD" w:rsidP="00BC41BD">
      <w:pPr>
        <w:jc w:val="both"/>
        <w:rPr>
          <w:rFonts w:ascii="Times New Roman" w:hAnsi="Times New Roman"/>
          <w:sz w:val="24"/>
          <w:szCs w:val="24"/>
        </w:rPr>
      </w:pPr>
      <w:r w:rsidRPr="005D7431">
        <w:rPr>
          <w:rFonts w:ascii="Times New Roman" w:hAnsi="Times New Roman"/>
          <w:sz w:val="24"/>
          <w:szCs w:val="24"/>
        </w:rPr>
        <w:t>(1) 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0E094052" w14:textId="77777777" w:rsidR="00BC41BD" w:rsidRPr="005D7431" w:rsidRDefault="00BC41BD" w:rsidP="00BC41BD">
      <w:pPr>
        <w:jc w:val="both"/>
        <w:rPr>
          <w:rFonts w:ascii="Times New Roman" w:hAnsi="Times New Roman"/>
          <w:sz w:val="24"/>
          <w:szCs w:val="24"/>
        </w:rPr>
      </w:pPr>
      <w:r w:rsidRPr="005D7431">
        <w:rPr>
          <w:rFonts w:ascii="Times New Roman" w:hAnsi="Times New Roman"/>
          <w:sz w:val="24"/>
          <w:szCs w:val="24"/>
        </w:rPr>
        <w:t xml:space="preserve">(2) Korisnik treba biti upisan u Upisnik poljoprivrednika i/ili Upisnik obiteljskih poljoprivrednih gospodarstava kao nositelj/odgovorna osoba. </w:t>
      </w:r>
    </w:p>
    <w:p w14:paraId="13F54C67" w14:textId="77777777" w:rsidR="00BC41BD" w:rsidRPr="005D7431" w:rsidRDefault="00BC41BD" w:rsidP="00BC41BD">
      <w:pPr>
        <w:jc w:val="both"/>
        <w:rPr>
          <w:rFonts w:ascii="Times New Roman" w:hAnsi="Times New Roman"/>
          <w:sz w:val="24"/>
          <w:szCs w:val="24"/>
        </w:rPr>
      </w:pPr>
      <w:r w:rsidRPr="005D7431">
        <w:rPr>
          <w:rFonts w:ascii="Times New Roman" w:hAnsi="Times New Roman"/>
          <w:sz w:val="24"/>
          <w:szCs w:val="24"/>
        </w:rPr>
        <w:t>(3) Korisnik mora biti pčelar i imati evidentirane košnice u Evidenciji pčelara i pčelinjaka.</w:t>
      </w:r>
    </w:p>
    <w:p w14:paraId="4480D140" w14:textId="77777777" w:rsidR="00BC41BD" w:rsidRPr="005D7431" w:rsidRDefault="00BC41BD" w:rsidP="00BC41BD">
      <w:pPr>
        <w:jc w:val="both"/>
        <w:rPr>
          <w:rFonts w:ascii="Times New Roman" w:hAnsi="Times New Roman"/>
          <w:sz w:val="24"/>
          <w:szCs w:val="24"/>
        </w:rPr>
      </w:pPr>
      <w:r w:rsidRPr="005D7431">
        <w:rPr>
          <w:rFonts w:ascii="Times New Roman" w:hAnsi="Times New Roman"/>
          <w:sz w:val="24"/>
          <w:szCs w:val="24"/>
        </w:rPr>
        <w:t xml:space="preserve">(4) Korisnik mora imati podmirene odnosno regulirane financijske obveze prema državnom proračunu Republike Hrvatske. </w:t>
      </w:r>
    </w:p>
    <w:p w14:paraId="1CE8692E" w14:textId="77777777" w:rsidR="00BC41BD" w:rsidRPr="005D7431" w:rsidRDefault="00BC41BD" w:rsidP="00BC41BD">
      <w:pPr>
        <w:jc w:val="both"/>
        <w:rPr>
          <w:rFonts w:ascii="Times New Roman" w:hAnsi="Times New Roman"/>
          <w:sz w:val="24"/>
          <w:szCs w:val="24"/>
        </w:rPr>
      </w:pPr>
      <w:r w:rsidRPr="005D7431">
        <w:rPr>
          <w:rFonts w:ascii="Times New Roman" w:hAnsi="Times New Roman"/>
          <w:sz w:val="24"/>
          <w:szCs w:val="24"/>
        </w:rPr>
        <w:t>(5) 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za  prethodnu godinu.</w:t>
      </w:r>
    </w:p>
    <w:p w14:paraId="1B17D6E4" w14:textId="77777777" w:rsidR="00BC41BD" w:rsidRDefault="00BC41BD" w:rsidP="00BC41BD">
      <w:pPr>
        <w:jc w:val="both"/>
        <w:rPr>
          <w:rFonts w:ascii="Times New Roman" w:hAnsi="Times New Roman"/>
          <w:sz w:val="24"/>
          <w:szCs w:val="24"/>
        </w:rPr>
      </w:pPr>
      <w:r w:rsidRPr="005D7431">
        <w:rPr>
          <w:rFonts w:ascii="Times New Roman" w:hAnsi="Times New Roman"/>
          <w:sz w:val="24"/>
          <w:szCs w:val="24"/>
        </w:rPr>
        <w:t xml:space="preserve">(6)  Korisnik u posljednje tri fiskalne godine nije ostvario iznos potpore koji prelazi 20.000,00 eura  sukladno Uredbi 1408/2013. </w:t>
      </w:r>
    </w:p>
    <w:p w14:paraId="7C9B9FBF" w14:textId="77777777" w:rsidR="00BC41BD" w:rsidRPr="008F481F" w:rsidRDefault="00BC41BD" w:rsidP="00BC41BD">
      <w:pPr>
        <w:jc w:val="both"/>
        <w:rPr>
          <w:rFonts w:ascii="Times New Roman" w:hAnsi="Times New Roman"/>
          <w:sz w:val="24"/>
          <w:szCs w:val="24"/>
        </w:rPr>
      </w:pPr>
    </w:p>
    <w:p w14:paraId="794C680E" w14:textId="77777777" w:rsidR="00BC41BD" w:rsidRPr="008F481F" w:rsidRDefault="00BC41BD" w:rsidP="00BC41BD">
      <w:pPr>
        <w:pStyle w:val="Odlomakpopisa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8F481F">
        <w:rPr>
          <w:rFonts w:ascii="Times New Roman" w:hAnsi="Times New Roman"/>
          <w:b/>
          <w:sz w:val="24"/>
          <w:szCs w:val="24"/>
          <w:u w:val="single"/>
        </w:rPr>
        <w:t>Prihvatljive aktivnosti</w:t>
      </w:r>
    </w:p>
    <w:p w14:paraId="0340E317" w14:textId="77777777" w:rsidR="00BC41BD" w:rsidRPr="00661297" w:rsidRDefault="00BC41BD" w:rsidP="00BC41BD">
      <w:pPr>
        <w:pStyle w:val="Odlomakpopisa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Prihvatljive aktivnosti odnose se na potporu </w:t>
      </w:r>
      <w:r w:rsidRPr="005D7431">
        <w:rPr>
          <w:rFonts w:ascii="Times New Roman" w:eastAsia="Times New Roman" w:hAnsi="Times New Roman"/>
          <w:sz w:val="24"/>
          <w:szCs w:val="24"/>
          <w:lang w:eastAsia="hr-HR"/>
        </w:rPr>
        <w:t xml:space="preserve">po košnici prijavljenoj u Godišnjoj dojavi broja </w:t>
      </w:r>
      <w:r w:rsidRPr="00661297">
        <w:rPr>
          <w:rFonts w:ascii="Times New Roman" w:eastAsia="Times New Roman" w:hAnsi="Times New Roman"/>
          <w:sz w:val="24"/>
          <w:szCs w:val="24"/>
          <w:lang w:eastAsia="hr-HR"/>
        </w:rPr>
        <w:t xml:space="preserve">pčelinjih zajednica za tekuću godinu koja se dostavlja udruzi. </w:t>
      </w:r>
    </w:p>
    <w:p w14:paraId="6B54A286" w14:textId="77777777" w:rsidR="00BC41BD" w:rsidRPr="00661297" w:rsidRDefault="00BC41BD" w:rsidP="00BC41BD">
      <w:pPr>
        <w:numPr>
          <w:ilvl w:val="0"/>
          <w:numId w:val="1"/>
        </w:numPr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  <w:r w:rsidRPr="00661297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14:paraId="28EBDF3A" w14:textId="77777777" w:rsidR="00BC41BD" w:rsidRPr="00661297" w:rsidRDefault="00BC41BD" w:rsidP="00BC41B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29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61297">
        <w:rPr>
          <w:rFonts w:ascii="Times New Roman" w:hAnsi="Times New Roman" w:cs="Times New Roman"/>
          <w:sz w:val="24"/>
          <w:szCs w:val="24"/>
        </w:rPr>
        <w:t>Potpora</w:t>
      </w:r>
      <w:proofErr w:type="spellEnd"/>
      <w:r w:rsidRPr="006612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1297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66129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1297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66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297">
        <w:rPr>
          <w:rFonts w:ascii="Times New Roman" w:hAnsi="Times New Roman" w:cs="Times New Roman"/>
          <w:sz w:val="24"/>
          <w:szCs w:val="24"/>
        </w:rPr>
        <w:t>bespovratnih</w:t>
      </w:r>
      <w:proofErr w:type="spellEnd"/>
      <w:r w:rsidRPr="0066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297">
        <w:rPr>
          <w:rFonts w:ascii="Times New Roman" w:hAnsi="Times New Roman" w:cs="Times New Roman"/>
          <w:sz w:val="24"/>
          <w:szCs w:val="24"/>
        </w:rPr>
        <w:t>financijskih</w:t>
      </w:r>
      <w:proofErr w:type="spellEnd"/>
      <w:r w:rsidRPr="0066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29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6612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61297"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 w:rsidRPr="0066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297">
        <w:rPr>
          <w:rFonts w:ascii="Times New Roman" w:hAnsi="Times New Roman" w:cs="Times New Roman"/>
          <w:sz w:val="24"/>
          <w:szCs w:val="24"/>
        </w:rPr>
        <w:t>prihvatljivih</w:t>
      </w:r>
      <w:proofErr w:type="spellEnd"/>
      <w:r w:rsidRPr="0066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29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66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297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66129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1297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6612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61297">
        <w:rPr>
          <w:rFonts w:ascii="Times New Roman" w:hAnsi="Times New Roman" w:cs="Times New Roman"/>
          <w:sz w:val="24"/>
          <w:szCs w:val="24"/>
        </w:rPr>
        <w:t>potporu</w:t>
      </w:r>
      <w:proofErr w:type="spellEnd"/>
      <w:r w:rsidRPr="00661297">
        <w:rPr>
          <w:rFonts w:ascii="Times New Roman" w:hAnsi="Times New Roman" w:cs="Times New Roman"/>
          <w:sz w:val="24"/>
          <w:szCs w:val="24"/>
        </w:rPr>
        <w:t>.</w:t>
      </w:r>
    </w:p>
    <w:p w14:paraId="48283805" w14:textId="6C0078FC" w:rsidR="00BC41BD" w:rsidRPr="00661297" w:rsidRDefault="00BC41BD" w:rsidP="00BC41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297">
        <w:rPr>
          <w:rFonts w:ascii="Times New Roman" w:hAnsi="Times New Roman" w:cs="Times New Roman"/>
          <w:sz w:val="24"/>
          <w:szCs w:val="24"/>
        </w:rPr>
        <w:t xml:space="preserve">b) Visina potpore </w:t>
      </w:r>
      <w:r w:rsidRPr="00661297">
        <w:rPr>
          <w:rFonts w:ascii="Times New Roman" w:eastAsia="Calibri" w:hAnsi="Times New Roman" w:cs="Times New Roman"/>
          <w:sz w:val="24"/>
          <w:szCs w:val="24"/>
        </w:rPr>
        <w:t xml:space="preserve">po </w:t>
      </w:r>
      <w:r w:rsidRPr="00661297">
        <w:rPr>
          <w:rFonts w:ascii="Times New Roman" w:eastAsia="Calibri" w:hAnsi="Times New Roman" w:cs="Times New Roman"/>
          <w:sz w:val="24"/>
          <w:szCs w:val="24"/>
          <w:lang w:val="en-US"/>
        </w:rPr>
        <w:t>košnici (pčelinjoj zajednici) iznosi minimalno 1,50 eura, a maksimalno do 4,00 eura. Visina potpore za certificirane proizvođače meda iznosi 4,00 e</w:t>
      </w:r>
      <w:r w:rsidRPr="00661297">
        <w:rPr>
          <w:rFonts w:ascii="Times New Roman" w:eastAsia="Calibri" w:hAnsi="Times New Roman" w:cs="Times New Roman"/>
          <w:sz w:val="24"/>
          <w:szCs w:val="24"/>
          <w:lang w:val="en-US"/>
        </w:rPr>
        <w:t>ura</w:t>
      </w:r>
      <w:r w:rsidRPr="006612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 košnici.   </w:t>
      </w:r>
    </w:p>
    <w:p w14:paraId="4706DB57" w14:textId="77777777" w:rsidR="00BC41BD" w:rsidRDefault="00BC41BD" w:rsidP="00BC41B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1F">
        <w:rPr>
          <w:rFonts w:ascii="Times New Roman" w:hAnsi="Times New Roman" w:cs="Times New Roman"/>
          <w:sz w:val="24"/>
          <w:szCs w:val="24"/>
        </w:rPr>
        <w:t xml:space="preserve">c) 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Maksimalna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potpore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F481F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1961F5" w14:textId="77777777" w:rsidR="00BC41BD" w:rsidRDefault="00BC41BD" w:rsidP="00BC41B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FED8B" w14:textId="77777777" w:rsidR="00BC41BD" w:rsidRPr="008F481F" w:rsidRDefault="00BC41BD" w:rsidP="00BC41BD">
      <w:pPr>
        <w:pStyle w:val="Bezproreda"/>
        <w:spacing w:line="276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92BD7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81F">
        <w:rPr>
          <w:rFonts w:ascii="Times New Roman" w:hAnsi="Times New Roman"/>
          <w:b/>
          <w:bCs/>
          <w:sz w:val="24"/>
          <w:szCs w:val="24"/>
          <w:u w:val="single"/>
        </w:rPr>
        <w:t>Popis</w:t>
      </w:r>
      <w:proofErr w:type="spellEnd"/>
      <w:r w:rsidRPr="008F481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F481F">
        <w:rPr>
          <w:rFonts w:ascii="Times New Roman" w:hAnsi="Times New Roman"/>
          <w:b/>
          <w:bCs/>
          <w:sz w:val="24"/>
          <w:szCs w:val="24"/>
          <w:u w:val="single"/>
        </w:rPr>
        <w:t>dokumentacije</w:t>
      </w:r>
      <w:proofErr w:type="spellEnd"/>
    </w:p>
    <w:p w14:paraId="20D89296" w14:textId="77777777" w:rsidR="00BC41BD" w:rsidRPr="008F481F" w:rsidRDefault="00BC41BD" w:rsidP="00BC41B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F481F">
        <w:rPr>
          <w:rFonts w:ascii="Times New Roman" w:hAnsi="Times New Roman"/>
          <w:b/>
          <w:bCs/>
          <w:sz w:val="24"/>
          <w:szCs w:val="24"/>
        </w:rPr>
        <w:t>Popis osnovne dokumentacije</w:t>
      </w:r>
    </w:p>
    <w:p w14:paraId="2F7C5AF7" w14:textId="77777777" w:rsidR="00BC41BD" w:rsidRPr="008F481F" w:rsidRDefault="00BC41BD" w:rsidP="00BC41BD">
      <w:pPr>
        <w:pStyle w:val="Odlomakpopisa"/>
        <w:spacing w:after="0" w:line="276" w:lineRule="auto"/>
        <w:ind w:hanging="72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1. Zahtjev za potporu potpisan i ovjeren od strane podnositelja,</w:t>
      </w:r>
    </w:p>
    <w:p w14:paraId="50BA715F" w14:textId="77777777" w:rsidR="00BC41BD" w:rsidRPr="008F481F" w:rsidRDefault="00BC41BD" w:rsidP="00BC41BD">
      <w:pPr>
        <w:spacing w:line="276" w:lineRule="auto"/>
        <w:ind w:hanging="12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bCs/>
          <w:sz w:val="24"/>
          <w:szCs w:val="24"/>
        </w:rPr>
        <w:t xml:space="preserve">2. </w:t>
      </w:r>
      <w:r w:rsidRPr="008F481F">
        <w:rPr>
          <w:rFonts w:ascii="Times New Roman" w:hAnsi="Times New Roman"/>
          <w:sz w:val="24"/>
          <w:szCs w:val="24"/>
        </w:rPr>
        <w:t xml:space="preserve">Rješenje o upisu u Upisnik poljoprivrednih gospodarstava, </w:t>
      </w:r>
    </w:p>
    <w:p w14:paraId="7F581476" w14:textId="77777777" w:rsidR="00BC41BD" w:rsidRDefault="00BC41BD" w:rsidP="00BC41BD">
      <w:pPr>
        <w:spacing w:line="276" w:lineRule="auto"/>
        <w:ind w:left="708" w:hanging="720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3. Potvrda Porezne uprave iz koje je vidljivo da podnositelj zahtjeva  nema dugovanja  prema</w:t>
      </w:r>
    </w:p>
    <w:p w14:paraId="02B06B5E" w14:textId="77777777" w:rsidR="00BC41BD" w:rsidRDefault="00BC41BD" w:rsidP="00BC41BD">
      <w:pPr>
        <w:spacing w:line="276" w:lineRule="auto"/>
        <w:ind w:left="70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</w:t>
      </w:r>
      <w:r w:rsidRPr="008F481F">
        <w:rPr>
          <w:rFonts w:ascii="Times New Roman" w:hAnsi="Times New Roman"/>
          <w:sz w:val="24"/>
          <w:szCs w:val="24"/>
        </w:rPr>
        <w:t>ržavnom proračunu ne starija od 30 dana na dan podnošenja Zahtjeva za potporu (u Potvrdi</w:t>
      </w:r>
    </w:p>
    <w:p w14:paraId="262FD7BD" w14:textId="43D9970E" w:rsidR="00BC41BD" w:rsidRPr="008F481F" w:rsidRDefault="00BC41BD" w:rsidP="00BC41BD">
      <w:pPr>
        <w:spacing w:line="276" w:lineRule="auto"/>
        <w:ind w:left="70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F481F">
        <w:rPr>
          <w:rFonts w:ascii="Times New Roman" w:hAnsi="Times New Roman"/>
          <w:sz w:val="24"/>
          <w:szCs w:val="24"/>
        </w:rPr>
        <w:t>ne smije biti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81F">
        <w:rPr>
          <w:rFonts w:ascii="Times New Roman" w:hAnsi="Times New Roman"/>
          <w:sz w:val="24"/>
          <w:szCs w:val="24"/>
        </w:rPr>
        <w:t xml:space="preserve">naveden dug), </w:t>
      </w:r>
    </w:p>
    <w:p w14:paraId="14743931" w14:textId="77777777" w:rsidR="00BC41BD" w:rsidRPr="008F481F" w:rsidRDefault="00BC41BD" w:rsidP="00BC41BD">
      <w:pPr>
        <w:pStyle w:val="Odlomakpopisa"/>
        <w:spacing w:after="0" w:line="276" w:lineRule="auto"/>
        <w:ind w:hanging="72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4. Preslika važeće osobne iskaznice podnositelja zahtjeva,</w:t>
      </w:r>
    </w:p>
    <w:p w14:paraId="49C2C3DF" w14:textId="77777777" w:rsidR="00BC41BD" w:rsidRPr="008F481F" w:rsidRDefault="00BC41BD" w:rsidP="00BC41BD">
      <w:pPr>
        <w:pStyle w:val="Odlomakpopisa"/>
        <w:spacing w:after="0" w:line="276" w:lineRule="auto"/>
        <w:ind w:hanging="72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5. Potvrda banke o</w:t>
      </w:r>
      <w:r>
        <w:rPr>
          <w:rFonts w:ascii="Times New Roman" w:hAnsi="Times New Roman"/>
          <w:sz w:val="24"/>
          <w:szCs w:val="24"/>
        </w:rPr>
        <w:t xml:space="preserve"> IBAN</w:t>
      </w:r>
      <w:r w:rsidRPr="008F481F">
        <w:rPr>
          <w:rFonts w:ascii="Times New Roman" w:hAnsi="Times New Roman"/>
          <w:sz w:val="24"/>
          <w:szCs w:val="24"/>
        </w:rPr>
        <w:t xml:space="preserve"> računu,</w:t>
      </w:r>
    </w:p>
    <w:p w14:paraId="4FE12F42" w14:textId="77777777" w:rsidR="00BC41BD" w:rsidRDefault="00BC41BD" w:rsidP="00BC41BD">
      <w:pPr>
        <w:pStyle w:val="Odlomakpopisa"/>
        <w:spacing w:after="0" w:line="276" w:lineRule="auto"/>
        <w:ind w:hanging="72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6. Izvadak iz obrtnog registra (obrti), izvadak iz sudskog registra nadležnog Trgovačkog </w:t>
      </w:r>
      <w:r w:rsidRPr="00845F43">
        <w:rPr>
          <w:rFonts w:ascii="Times New Roman" w:hAnsi="Times New Roman"/>
          <w:sz w:val="24"/>
          <w:szCs w:val="24"/>
        </w:rPr>
        <w:t>suda</w:t>
      </w:r>
    </w:p>
    <w:p w14:paraId="0CDECA60" w14:textId="77777777" w:rsidR="00BC41BD" w:rsidRPr="00845F43" w:rsidRDefault="00BC41BD" w:rsidP="00BC41BD">
      <w:pPr>
        <w:pStyle w:val="Odlomakpopisa"/>
        <w:spacing w:after="0" w:line="276" w:lineRule="auto"/>
        <w:ind w:hanging="720"/>
        <w:rPr>
          <w:rFonts w:ascii="Times New Roman" w:hAnsi="Times New Roman"/>
          <w:sz w:val="24"/>
          <w:szCs w:val="24"/>
        </w:rPr>
      </w:pPr>
      <w:r w:rsidRPr="00845F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F43">
        <w:rPr>
          <w:rFonts w:ascii="Times New Roman" w:hAnsi="Times New Roman"/>
          <w:sz w:val="24"/>
          <w:szCs w:val="24"/>
        </w:rPr>
        <w:t>(pravne osobe), (OPG ne dostavlja navedene dokumente),</w:t>
      </w:r>
    </w:p>
    <w:p w14:paraId="5A067EB8" w14:textId="77777777" w:rsidR="00BC41BD" w:rsidRPr="008F481F" w:rsidRDefault="00BC41BD" w:rsidP="00BC41BD">
      <w:p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ab/>
        <w:t>7. Preslika Godišnje dojave broja pčelinjih zajednica za 202</w:t>
      </w:r>
      <w:r>
        <w:rPr>
          <w:rFonts w:ascii="Times New Roman" w:hAnsi="Times New Roman"/>
          <w:sz w:val="24"/>
          <w:szCs w:val="24"/>
        </w:rPr>
        <w:t>4</w:t>
      </w:r>
      <w:r w:rsidRPr="008F481F">
        <w:rPr>
          <w:rFonts w:ascii="Times New Roman" w:hAnsi="Times New Roman"/>
          <w:sz w:val="24"/>
          <w:szCs w:val="24"/>
        </w:rPr>
        <w:t xml:space="preserve">. godinu ili potvrda HPS, </w:t>
      </w:r>
    </w:p>
    <w:p w14:paraId="3A3F3378" w14:textId="77777777" w:rsidR="00661297" w:rsidRDefault="00BC41BD" w:rsidP="00BC41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8. Preslika osobne iskaznice člana poljoprivrednog gospodarstva ako je on posjednik pčelinjih </w:t>
      </w:r>
      <w:r w:rsidR="00661297">
        <w:rPr>
          <w:rFonts w:ascii="Times New Roman" w:hAnsi="Times New Roman"/>
          <w:sz w:val="24"/>
          <w:szCs w:val="24"/>
        </w:rPr>
        <w:t xml:space="preserve"> </w:t>
      </w:r>
    </w:p>
    <w:p w14:paraId="46383B60" w14:textId="6C06D40C" w:rsidR="00BC41BD" w:rsidRPr="008F481F" w:rsidRDefault="00661297" w:rsidP="00BC41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C41BD" w:rsidRPr="008F481F">
        <w:rPr>
          <w:rFonts w:ascii="Times New Roman" w:hAnsi="Times New Roman"/>
          <w:sz w:val="24"/>
          <w:szCs w:val="24"/>
        </w:rPr>
        <w:t>zajednica</w:t>
      </w:r>
      <w:r w:rsidR="00BC41BD">
        <w:rPr>
          <w:rFonts w:ascii="Times New Roman" w:hAnsi="Times New Roman"/>
          <w:sz w:val="24"/>
          <w:szCs w:val="24"/>
        </w:rPr>
        <w:t>,</w:t>
      </w:r>
    </w:p>
    <w:p w14:paraId="764AA63E" w14:textId="77777777" w:rsidR="00BC41BD" w:rsidRPr="008F481F" w:rsidRDefault="00BC41BD" w:rsidP="00BC41BD">
      <w:pPr>
        <w:pStyle w:val="Odlomakpopis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F481F">
        <w:rPr>
          <w:rFonts w:ascii="Times New Roman" w:hAnsi="Times New Roman"/>
          <w:sz w:val="24"/>
          <w:szCs w:val="24"/>
        </w:rPr>
        <w:t xml:space="preserve">. Izjava o korištenim de </w:t>
      </w:r>
      <w:proofErr w:type="spellStart"/>
      <w:r w:rsidRPr="008F481F">
        <w:rPr>
          <w:rFonts w:ascii="Times New Roman" w:hAnsi="Times New Roman"/>
          <w:sz w:val="24"/>
          <w:szCs w:val="24"/>
        </w:rPr>
        <w:t>minimis</w:t>
      </w:r>
      <w:proofErr w:type="spellEnd"/>
      <w:r w:rsidRPr="008F481F">
        <w:rPr>
          <w:rFonts w:ascii="Times New Roman" w:hAnsi="Times New Roman"/>
          <w:sz w:val="24"/>
          <w:szCs w:val="24"/>
        </w:rPr>
        <w:t xml:space="preserve"> potporama,</w:t>
      </w:r>
    </w:p>
    <w:p w14:paraId="28D88698" w14:textId="77777777" w:rsidR="00BC41BD" w:rsidRPr="00845F43" w:rsidRDefault="00BC41BD" w:rsidP="00BC41B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5B0489E" w14:textId="77777777" w:rsidR="00BC41BD" w:rsidRPr="008F481F" w:rsidRDefault="00BC41BD" w:rsidP="00BC41BD">
      <w:pPr>
        <w:pStyle w:val="Odlomakpopisa"/>
        <w:spacing w:line="276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8F481F">
        <w:rPr>
          <w:rFonts w:ascii="Times New Roman" w:hAnsi="Times New Roman"/>
          <w:b/>
          <w:bCs/>
          <w:sz w:val="24"/>
          <w:szCs w:val="24"/>
        </w:rPr>
        <w:t xml:space="preserve">Dodatna dokumentacija: </w:t>
      </w:r>
    </w:p>
    <w:p w14:paraId="26DE8F3F" w14:textId="77777777" w:rsidR="00BC41BD" w:rsidRPr="008F481F" w:rsidRDefault="00BC41BD" w:rsidP="00BC41BD">
      <w:pPr>
        <w:pStyle w:val="Odlomakpopisa"/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1. Potvrda o podacima evidentiranim u matičnoj evidenciji Hrvatskog zavoda za mirovinsko</w:t>
      </w:r>
    </w:p>
    <w:p w14:paraId="432A200E" w14:textId="77777777" w:rsidR="00BC41BD" w:rsidRPr="008F481F" w:rsidRDefault="00BC41BD" w:rsidP="00BC41BD">
      <w:pPr>
        <w:pStyle w:val="Odlomakpopisa"/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osiguranje ne starija od 30 dana (za poljoprivredna gospodarstva koja plaćaju obvezno </w:t>
      </w:r>
    </w:p>
    <w:p w14:paraId="421C8D75" w14:textId="77777777" w:rsidR="00BC41BD" w:rsidRDefault="00BC41BD" w:rsidP="00BC41BD">
      <w:pPr>
        <w:pStyle w:val="Odlomakpopisa"/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lastRenderedPageBreak/>
        <w:t>mirovinsko osiguranje poljoprivrednika)</w:t>
      </w:r>
    </w:p>
    <w:p w14:paraId="30C590B4" w14:textId="77777777" w:rsidR="00BC41BD" w:rsidRPr="00BC41BD" w:rsidRDefault="00BC41BD" w:rsidP="00BC41BD">
      <w:pPr>
        <w:jc w:val="both"/>
        <w:rPr>
          <w:rFonts w:ascii="Times New Roman" w:hAnsi="Times New Roman"/>
          <w:sz w:val="24"/>
          <w:szCs w:val="24"/>
        </w:rPr>
      </w:pPr>
      <w:r w:rsidRPr="00BC41BD">
        <w:rPr>
          <w:rFonts w:ascii="Times New Roman" w:hAnsi="Times New Roman"/>
          <w:sz w:val="24"/>
          <w:szCs w:val="24"/>
        </w:rPr>
        <w:t xml:space="preserve">2. </w:t>
      </w:r>
      <w:r w:rsidRPr="00BC41BD">
        <w:rPr>
          <w:rFonts w:ascii="Times New Roman" w:hAnsi="Times New Roman"/>
          <w:sz w:val="24"/>
          <w:szCs w:val="24"/>
        </w:rPr>
        <w:t xml:space="preserve">Važeća Potvrda o sukladnosti izdana od kontrolnog tijela (za proizvođače zaštićenih proizvoda). </w:t>
      </w:r>
    </w:p>
    <w:p w14:paraId="1BC77C11" w14:textId="264D0A35" w:rsidR="00BC41BD" w:rsidRPr="008F481F" w:rsidRDefault="00BC41BD" w:rsidP="00BC41BD">
      <w:pPr>
        <w:pStyle w:val="Odlomakpopisa"/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5C6B8935" w14:textId="77777777" w:rsidR="00BC41BD" w:rsidRPr="008F481F" w:rsidRDefault="00BC41BD" w:rsidP="00BC41BD">
      <w:pPr>
        <w:spacing w:line="276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F481F">
        <w:rPr>
          <w:rFonts w:ascii="Times New Roman" w:hAnsi="Times New Roman"/>
          <w:b/>
          <w:sz w:val="24"/>
          <w:szCs w:val="24"/>
        </w:rPr>
        <w:t xml:space="preserve">. </w:t>
      </w:r>
      <w:r w:rsidRPr="008F481F">
        <w:rPr>
          <w:rFonts w:ascii="Times New Roman" w:hAnsi="Times New Roman"/>
          <w:b/>
          <w:sz w:val="24"/>
          <w:szCs w:val="24"/>
        </w:rPr>
        <w:tab/>
      </w:r>
      <w:r w:rsidRPr="008F481F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47BAFF1" w14:textId="77777777" w:rsidR="00BC41BD" w:rsidRPr="008F481F" w:rsidRDefault="00BC41BD" w:rsidP="00BC41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Zahtjevi za potporu podnose se na popunjenim službenim obrascima s utvrđenom obveznom dokumentacijom koja se prilaže uz Zahtjev za potporu. Obrasci s popisom obvezne dokumentacije u prilogu mogu se preuzeti u Upravnom odjelu za gospodarstvo, poljoprivredu, turizam, promet i komunalnu infrastrukturu ili na web stranici: http://www.kzz.hr (Natječaji i javni pozivi). Obrasci za prijavu na Natječaj ne smiju se ni na koji način mijenjati.</w:t>
      </w:r>
    </w:p>
    <w:p w14:paraId="56EF21ED" w14:textId="77777777" w:rsidR="00BC41BD" w:rsidRDefault="00BC41BD" w:rsidP="00BC41BD">
      <w:pPr>
        <w:pStyle w:val="StandardWeb"/>
        <w:spacing w:before="75" w:beforeAutospacing="0" w:after="75" w:afterAutospacing="0" w:line="300" w:lineRule="atLeast"/>
        <w:jc w:val="both"/>
      </w:pPr>
      <w:r w:rsidRPr="00BE7BF0">
        <w:t xml:space="preserve">Zahtjev za potporu s obveznom dokumentacijom dostavlja se isključivo putem pošte u zatvorenoj omotnici </w:t>
      </w:r>
      <w:r>
        <w:t>na kojoj treba</w:t>
      </w:r>
      <w:r w:rsidRPr="00BE7BF0">
        <w:t xml:space="preserve"> </w:t>
      </w:r>
      <w:r w:rsidRPr="00B44911">
        <w:rPr>
          <w:b/>
          <w:bCs/>
        </w:rPr>
        <w:t>obavezno ispisati ime i prezime i adresu pošiljatelja</w:t>
      </w:r>
      <w:r w:rsidRPr="00BE7BF0">
        <w:t>, te istu dostaviti na adresu:</w:t>
      </w:r>
    </w:p>
    <w:p w14:paraId="2EF56547" w14:textId="77777777" w:rsidR="00BC41BD" w:rsidRDefault="00BC41BD" w:rsidP="00BC41BD"/>
    <w:p w14:paraId="61D1AD18" w14:textId="77777777" w:rsidR="00BC41BD" w:rsidRPr="008F481F" w:rsidRDefault="00BC41BD" w:rsidP="00BC41BD">
      <w:pPr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41083340" w14:textId="259C2E6D" w:rsidR="00BC41BD" w:rsidRPr="008F481F" w:rsidRDefault="00BC41BD" w:rsidP="00BC41BD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KRAPINSKO-ZAGORSKA ŽUPANIJA</w:t>
      </w:r>
    </w:p>
    <w:p w14:paraId="11443D63" w14:textId="01F3C10E" w:rsidR="00BC41BD" w:rsidRDefault="00BC41BD" w:rsidP="00BC41BD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Upravni odjel za gospodarstvo, poljoprivredu, turizam,</w:t>
      </w:r>
    </w:p>
    <w:p w14:paraId="72A2F23E" w14:textId="7F41F180" w:rsidR="00BC41BD" w:rsidRPr="008F481F" w:rsidRDefault="00BC41BD" w:rsidP="00BC41BD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promet i komunalnu infrastrukturu,</w:t>
      </w:r>
    </w:p>
    <w:p w14:paraId="7034261D" w14:textId="77777777" w:rsidR="00BC41BD" w:rsidRPr="008F481F" w:rsidRDefault="00BC41BD" w:rsidP="00BC41BD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Magistratska 1, 49 000 Krapina</w:t>
      </w:r>
    </w:p>
    <w:p w14:paraId="1BA70E77" w14:textId="1FDABD48" w:rsidR="00BC41BD" w:rsidRPr="008F481F" w:rsidRDefault="00BC41BD" w:rsidP="00BC41BD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s naznakom „Natječaj za očuvanje pčelinjeg fonda</w:t>
      </w:r>
    </w:p>
    <w:p w14:paraId="72E29C4E" w14:textId="77777777" w:rsidR="00BC41BD" w:rsidRPr="008F481F" w:rsidRDefault="00BC41BD" w:rsidP="00BC41B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na području Krapinsko-zagorske županije u 202</w:t>
      </w:r>
      <w:r>
        <w:rPr>
          <w:rFonts w:ascii="Times New Roman" w:hAnsi="Times New Roman"/>
          <w:b/>
          <w:sz w:val="24"/>
          <w:szCs w:val="24"/>
        </w:rPr>
        <w:t>4</w:t>
      </w:r>
      <w:r w:rsidRPr="008F481F">
        <w:rPr>
          <w:rFonts w:ascii="Times New Roman" w:hAnsi="Times New Roman"/>
          <w:b/>
          <w:sz w:val="24"/>
          <w:szCs w:val="24"/>
        </w:rPr>
        <w:t>. godini“</w:t>
      </w:r>
    </w:p>
    <w:p w14:paraId="7A935B90" w14:textId="77777777" w:rsidR="00BC41BD" w:rsidRDefault="00BC41BD" w:rsidP="00BC41BD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-NE OTVARATI-</w:t>
      </w:r>
    </w:p>
    <w:p w14:paraId="6F1593D2" w14:textId="77777777" w:rsidR="00BC41BD" w:rsidRPr="008F481F" w:rsidRDefault="00BC41BD" w:rsidP="00BC41BD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22C8DA4" w14:textId="3799859B" w:rsidR="00BC41BD" w:rsidRPr="008F481F" w:rsidRDefault="00BC41BD" w:rsidP="00BC41BD">
      <w:pPr>
        <w:spacing w:line="276" w:lineRule="auto"/>
        <w:ind w:left="360" w:hanging="644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  <w:u w:val="single"/>
        </w:rPr>
        <w:t xml:space="preserve">9.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F481F">
        <w:rPr>
          <w:rFonts w:ascii="Times New Roman" w:hAnsi="Times New Roman"/>
          <w:b/>
          <w:sz w:val="24"/>
          <w:szCs w:val="24"/>
          <w:u w:val="single"/>
        </w:rPr>
        <w:t>Detaljne upute</w:t>
      </w:r>
      <w:r w:rsidRPr="008F481F">
        <w:rPr>
          <w:rFonts w:ascii="Times New Roman" w:hAnsi="Times New Roman"/>
          <w:sz w:val="24"/>
          <w:szCs w:val="24"/>
        </w:rPr>
        <w:t xml:space="preserve"> o postupku obrade Zahtjeva za potporu i donošenju Odluke nalaze se u Pravilniku.</w:t>
      </w:r>
    </w:p>
    <w:p w14:paraId="4AC77B50" w14:textId="17A75AF6" w:rsidR="00BC41BD" w:rsidRDefault="00BC41BD" w:rsidP="00BC41BD">
      <w:pPr>
        <w:spacing w:line="276" w:lineRule="auto"/>
        <w:ind w:left="360" w:hanging="644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  <w:u w:val="single"/>
        </w:rPr>
        <w:t xml:space="preserve">10.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F481F">
        <w:rPr>
          <w:rFonts w:ascii="Times New Roman" w:hAnsi="Times New Roman"/>
          <w:b/>
          <w:sz w:val="24"/>
          <w:szCs w:val="24"/>
          <w:u w:val="single"/>
        </w:rPr>
        <w:t>Rok za podnošenje Zahtjeva za potporu</w:t>
      </w:r>
      <w:r w:rsidRPr="008F481F">
        <w:rPr>
          <w:rFonts w:ascii="Times New Roman" w:hAnsi="Times New Roman"/>
          <w:b/>
          <w:sz w:val="24"/>
          <w:szCs w:val="24"/>
        </w:rPr>
        <w:t xml:space="preserve"> </w:t>
      </w:r>
      <w:r w:rsidRPr="008F481F">
        <w:rPr>
          <w:rFonts w:ascii="Times New Roman" w:hAnsi="Times New Roman"/>
          <w:sz w:val="24"/>
          <w:szCs w:val="24"/>
        </w:rPr>
        <w:t xml:space="preserve">teče od dana objave natječaja i traje </w:t>
      </w:r>
      <w:r w:rsidRPr="0085667A">
        <w:rPr>
          <w:rFonts w:ascii="Times New Roman" w:hAnsi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</w:rPr>
        <w:t>13. svibnja 2</w:t>
      </w:r>
      <w:r w:rsidRPr="008F481F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4</w:t>
      </w:r>
      <w:r w:rsidRPr="008F481F">
        <w:rPr>
          <w:rFonts w:ascii="Times New Roman" w:hAnsi="Times New Roman"/>
          <w:b/>
          <w:sz w:val="24"/>
          <w:szCs w:val="24"/>
        </w:rPr>
        <w:t>. godine</w:t>
      </w:r>
      <w:r w:rsidRPr="008F481F">
        <w:rPr>
          <w:rFonts w:ascii="Times New Roman" w:hAnsi="Times New Roman"/>
          <w:sz w:val="24"/>
          <w:szCs w:val="24"/>
        </w:rPr>
        <w:t xml:space="preserve">. </w:t>
      </w:r>
    </w:p>
    <w:p w14:paraId="1DE1C495" w14:textId="77777777" w:rsidR="00BC41BD" w:rsidRDefault="00BC41BD" w:rsidP="00BC41BD">
      <w:pPr>
        <w:spacing w:line="276" w:lineRule="auto"/>
        <w:ind w:left="360" w:hanging="644"/>
        <w:rPr>
          <w:rFonts w:ascii="Times New Roman" w:hAnsi="Times New Roman"/>
          <w:sz w:val="24"/>
          <w:szCs w:val="24"/>
        </w:rPr>
      </w:pPr>
    </w:p>
    <w:p w14:paraId="0BFDC28B" w14:textId="77777777" w:rsidR="00BC41BD" w:rsidRDefault="00BC41BD" w:rsidP="00BC41BD">
      <w:pPr>
        <w:spacing w:line="276" w:lineRule="auto"/>
        <w:ind w:left="360" w:hanging="644"/>
        <w:rPr>
          <w:rFonts w:ascii="Times New Roman" w:hAnsi="Times New Roman"/>
          <w:sz w:val="24"/>
          <w:szCs w:val="24"/>
        </w:rPr>
      </w:pPr>
    </w:p>
    <w:p w14:paraId="29FFC249" w14:textId="77777777" w:rsidR="00661297" w:rsidRPr="008F481F" w:rsidRDefault="00661297" w:rsidP="00BC41BD">
      <w:pPr>
        <w:spacing w:line="276" w:lineRule="auto"/>
        <w:ind w:left="360" w:hanging="644"/>
        <w:rPr>
          <w:rFonts w:ascii="Times New Roman" w:hAnsi="Times New Roman"/>
          <w:sz w:val="24"/>
          <w:szCs w:val="24"/>
        </w:rPr>
      </w:pPr>
    </w:p>
    <w:p w14:paraId="61D292DC" w14:textId="77777777" w:rsidR="00BC41BD" w:rsidRPr="008F481F" w:rsidRDefault="00BC41BD" w:rsidP="00BC41BD">
      <w:pPr>
        <w:spacing w:line="276" w:lineRule="auto"/>
        <w:ind w:left="360" w:hanging="644"/>
        <w:rPr>
          <w:rFonts w:ascii="Times New Roman" w:hAnsi="Times New Roman"/>
          <w:sz w:val="24"/>
          <w:szCs w:val="24"/>
        </w:rPr>
      </w:pPr>
    </w:p>
    <w:p w14:paraId="6658DC35" w14:textId="77777777" w:rsidR="00BC41BD" w:rsidRPr="008F481F" w:rsidRDefault="00BC41BD" w:rsidP="00BC41BD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ŽUPAN</w:t>
      </w:r>
    </w:p>
    <w:p w14:paraId="7A04D8BC" w14:textId="77777777" w:rsidR="00BC41BD" w:rsidRPr="008F481F" w:rsidRDefault="00BC41BD" w:rsidP="00BC41BD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Željko Kolar</w:t>
      </w:r>
    </w:p>
    <w:p w14:paraId="26FB8B53" w14:textId="77777777" w:rsidR="00BC41BD" w:rsidRPr="008F481F" w:rsidRDefault="00BC41BD" w:rsidP="00BC41BD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B1CBFB4" w14:textId="77777777" w:rsidR="00BC41BD" w:rsidRPr="008F481F" w:rsidRDefault="00BC41BD" w:rsidP="00BC41BD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8F319FC" w14:textId="77777777" w:rsidR="00BC41BD" w:rsidRPr="008F481F" w:rsidRDefault="00BC41BD" w:rsidP="00BC41BD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13897DC" w14:textId="77777777" w:rsidR="00BC41BD" w:rsidRPr="008F481F" w:rsidRDefault="00BC41BD" w:rsidP="00BC41BD">
      <w:pPr>
        <w:pStyle w:val="Bezproreda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8F481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7F8BAB3A" w14:textId="77777777" w:rsidR="00661297" w:rsidRDefault="00BC41BD" w:rsidP="00BC41BD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8F481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turizam, </w:t>
      </w:r>
    </w:p>
    <w:p w14:paraId="5326BF6B" w14:textId="53CD2184" w:rsidR="00BC41BD" w:rsidRPr="008F481F" w:rsidRDefault="00BC41BD" w:rsidP="00661297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8F481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promet i komunalnu infrastrukturu </w:t>
      </w:r>
    </w:p>
    <w:p w14:paraId="108A4650" w14:textId="77777777" w:rsidR="00BC41BD" w:rsidRPr="008F481F" w:rsidRDefault="00BC41BD" w:rsidP="00BC41BD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8F481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14:paraId="23B827C2" w14:textId="77777777" w:rsidR="00BC41BD" w:rsidRPr="008F481F" w:rsidRDefault="00BC41BD" w:rsidP="00BC41BD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8F481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14:paraId="6AD9F5E5" w14:textId="77777777" w:rsidR="00BC41BD" w:rsidRPr="00683087" w:rsidRDefault="00BC41BD" w:rsidP="00BC41B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408CE5" w14:textId="6F99DDAF" w:rsidR="008A562A" w:rsidRPr="00B06427" w:rsidRDefault="008A562A" w:rsidP="00BC41BD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A562A" w:rsidRPr="00B06427" w:rsidSect="00E94A71">
      <w:headerReference w:type="default" r:id="rId9"/>
      <w:footerReference w:type="default" r:id="rId10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1682" w14:textId="77777777" w:rsidR="00E94A71" w:rsidRDefault="00E94A71" w:rsidP="00B06427">
      <w:r>
        <w:separator/>
      </w:r>
    </w:p>
  </w:endnote>
  <w:endnote w:type="continuationSeparator" w:id="0">
    <w:p w14:paraId="2AC3CC68" w14:textId="77777777" w:rsidR="00E94A71" w:rsidRDefault="00E94A71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29EF" w14:textId="77777777" w:rsidR="00E94A71" w:rsidRDefault="00E94A71" w:rsidP="00B06427">
      <w:r>
        <w:separator/>
      </w:r>
    </w:p>
  </w:footnote>
  <w:footnote w:type="continuationSeparator" w:id="0">
    <w:p w14:paraId="20487C74" w14:textId="77777777" w:rsidR="00E94A71" w:rsidRDefault="00E94A71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32CEF"/>
    <w:multiLevelType w:val="hybridMultilevel"/>
    <w:tmpl w:val="4D16A8B8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9647E"/>
    <w:multiLevelType w:val="hybridMultilevel"/>
    <w:tmpl w:val="0CB02A9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010299">
    <w:abstractNumId w:val="1"/>
  </w:num>
  <w:num w:numId="2" w16cid:durableId="191460573">
    <w:abstractNumId w:val="0"/>
  </w:num>
  <w:num w:numId="3" w16cid:durableId="1706517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3D4AC4"/>
    <w:rsid w:val="004853FD"/>
    <w:rsid w:val="004F13D0"/>
    <w:rsid w:val="004F34B4"/>
    <w:rsid w:val="00601C01"/>
    <w:rsid w:val="0065582C"/>
    <w:rsid w:val="00661297"/>
    <w:rsid w:val="00693AB1"/>
    <w:rsid w:val="00792FE8"/>
    <w:rsid w:val="008A562A"/>
    <w:rsid w:val="008C5FE5"/>
    <w:rsid w:val="00A836D0"/>
    <w:rsid w:val="00AC35DA"/>
    <w:rsid w:val="00B06427"/>
    <w:rsid w:val="00B92D0F"/>
    <w:rsid w:val="00BC41BD"/>
    <w:rsid w:val="00C9578C"/>
    <w:rsid w:val="00D707B3"/>
    <w:rsid w:val="00DE337C"/>
    <w:rsid w:val="00E94A71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styleId="Odlomakpopisa">
    <w:name w:val="List Paragraph"/>
    <w:basedOn w:val="Normal"/>
    <w:uiPriority w:val="34"/>
    <w:qFormat/>
    <w:rsid w:val="00BC41BD"/>
    <w:pPr>
      <w:spacing w:after="160" w:line="259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styleId="Bezproreda">
    <w:name w:val="No Spacing"/>
    <w:link w:val="BezproredaChar"/>
    <w:uiPriority w:val="1"/>
    <w:qFormat/>
    <w:rsid w:val="00BC41BD"/>
    <w:rPr>
      <w:rFonts w:ascii="Calibri" w:eastAsia="Calibri" w:hAnsi="Calibri" w:cs="Calibri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locked/>
    <w:rsid w:val="00BC41BD"/>
    <w:rPr>
      <w:rFonts w:ascii="Calibri" w:eastAsia="Calibri" w:hAnsi="Calibri" w:cs="Calibri"/>
      <w:sz w:val="20"/>
      <w:szCs w:val="20"/>
      <w:lang w:val="en-US"/>
    </w:rPr>
  </w:style>
  <w:style w:type="paragraph" w:styleId="StandardWeb">
    <w:name w:val="Normal (Web)"/>
    <w:basedOn w:val="Normal"/>
    <w:uiPriority w:val="99"/>
    <w:unhideWhenUsed/>
    <w:rsid w:val="00BC41BD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Marina</cp:lastModifiedBy>
  <cp:revision>2</cp:revision>
  <cp:lastPrinted>2024-04-10T04:25:00Z</cp:lastPrinted>
  <dcterms:created xsi:type="dcterms:W3CDTF">2024-04-10T04:25:00Z</dcterms:created>
  <dcterms:modified xsi:type="dcterms:W3CDTF">2024-04-10T04:25:00Z</dcterms:modified>
</cp:coreProperties>
</file>