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+*yqw*cbm*kfm*Cza*yni*krn*abt*kdu*tAh*jus*zew*-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+*eDs*lyd*lyd*lyd*lyd*ggy*nkr*yrC*vdy*nfs*zfE*-</w:t>
            </w:r>
            <w:r>
              <w:rPr>
                <w:rFonts w:ascii="PDF417x" w:hAnsi="PDF417x"/>
                <w:sz w:val="24"/>
                <w:szCs w:val="24"/>
              </w:rPr>
              <w:br/>
              <w:t>+*ftw*BnE*klr*Cgs*qCk*kuk*CBB*aBo*vsu*hwi*onA*-</w:t>
            </w:r>
            <w:r>
              <w:rPr>
                <w:rFonts w:ascii="PDF417x" w:hAnsi="PDF417x"/>
                <w:sz w:val="24"/>
                <w:szCs w:val="24"/>
              </w:rPr>
              <w:br/>
              <w:t>+*ftA*bfw*pyi*mBt*rfy*Ddz*fsc*xhk*krC*Ejq*uws*-</w:t>
            </w:r>
            <w:r>
              <w:rPr>
                <w:rFonts w:ascii="PDF417x" w:hAnsi="PDF417x"/>
                <w:sz w:val="24"/>
                <w:szCs w:val="24"/>
              </w:rPr>
              <w:br/>
              <w:t>+*xjq*tdz*ivk*BEj*vmy*prw*tbt*lfw*Aye*gBb*uzq*-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6A6E9730" w14:textId="5EA08B9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571A0985" w14:textId="388843DF" w:rsidR="006F7917" w:rsidRDefault="000E78FB" w:rsidP="006F79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</w:t>
      </w:r>
      <w:r w:rsidR="006F791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                   </w:t>
      </w: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</w:t>
      </w:r>
      <w:r w:rsidR="006F7917" w:rsidRPr="00DA38F7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44F51AC4" w14:textId="77777777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EC134D" w14:textId="53FD9F20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KLASA: 320-01/2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38F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/44</w:t>
      </w:r>
    </w:p>
    <w:p w14:paraId="27AD3E9A" w14:textId="77777777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URBROJ: 2140-0</w:t>
      </w:r>
      <w:r>
        <w:rPr>
          <w:rFonts w:ascii="Times New Roman" w:hAnsi="Times New Roman" w:cs="Times New Roman"/>
          <w:sz w:val="24"/>
          <w:szCs w:val="24"/>
        </w:rPr>
        <w:t>6/07</w:t>
      </w:r>
      <w:r w:rsidRPr="00DA38F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38F7">
        <w:rPr>
          <w:rFonts w:ascii="Times New Roman" w:hAnsi="Times New Roman" w:cs="Times New Roman"/>
          <w:sz w:val="24"/>
          <w:szCs w:val="24"/>
        </w:rPr>
        <w:t>-02</w:t>
      </w:r>
    </w:p>
    <w:p w14:paraId="3C475451" w14:textId="23F4B0F7" w:rsidR="006F791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Krapina</w:t>
      </w:r>
      <w:r>
        <w:rPr>
          <w:rFonts w:ascii="Times New Roman" w:hAnsi="Times New Roman" w:cs="Times New Roman"/>
          <w:sz w:val="24"/>
          <w:szCs w:val="24"/>
        </w:rPr>
        <w:t>, 10. travanj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F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38F7">
        <w:rPr>
          <w:rFonts w:ascii="Times New Roman" w:hAnsi="Times New Roman" w:cs="Times New Roman"/>
          <w:sz w:val="24"/>
          <w:szCs w:val="24"/>
        </w:rPr>
        <w:t>.</w:t>
      </w:r>
    </w:p>
    <w:p w14:paraId="13F6CD65" w14:textId="77777777" w:rsidR="006F791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7A6E03" w14:textId="77777777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DB209C" w14:textId="3ACD0851" w:rsidR="006F7917" w:rsidRDefault="006F7917" w:rsidP="006F791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Na temelju članka 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., Pravilnika II. </w:t>
      </w:r>
      <w:bookmarkStart w:id="1" w:name="_Hlk95306946"/>
      <w:r w:rsidRPr="00DA38F7">
        <w:rPr>
          <w:rFonts w:ascii="Times New Roman" w:eastAsia="Calibri" w:hAnsi="Times New Roman" w:cs="Times New Roman"/>
          <w:sz w:val="24"/>
          <w:szCs w:val="24"/>
        </w:rPr>
        <w:t>za provedbu mjera razvoja poljoprivredne proizvodnje Krapinsko-zagorske županije za razdoblje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A38F7">
        <w:rPr>
          <w:rFonts w:ascii="Times New Roman" w:eastAsia="Calibri" w:hAnsi="Times New Roman" w:cs="Times New Roman"/>
          <w:sz w:val="24"/>
          <w:szCs w:val="24"/>
        </w:rPr>
        <w:t>.-202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A38F7">
        <w:rPr>
          <w:rFonts w:ascii="Times New Roman" w:eastAsia="Calibri" w:hAnsi="Times New Roman" w:cs="Times New Roman"/>
          <w:sz w:val="24"/>
          <w:szCs w:val="24"/>
        </w:rPr>
        <w:t>. godine, („Službeni glasnik Krapinsko-zagorske županije“ br. 3/2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) (dalje u tekstu Pravilnik II.), </w:t>
      </w:r>
      <w:bookmarkEnd w:id="1"/>
      <w:r w:rsidRPr="00DA38F7">
        <w:rPr>
          <w:rFonts w:ascii="Times New Roman" w:eastAsia="Calibri" w:hAnsi="Times New Roman" w:cs="Times New Roman"/>
          <w:sz w:val="24"/>
          <w:szCs w:val="24"/>
        </w:rPr>
        <w:t>te članka 32. Statuta Krapinsko-zagorske županije („Službeni glasnik Krapinsko-zagorske županije“, br. 13/01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5/06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14/09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11/13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13/18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5/20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, 10/21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i 15/21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sz w:val="24"/>
          <w:szCs w:val="24"/>
        </w:rPr>
        <w:t>-pročišćeni tekst) župan Krapinsko-zagorske županije raspisuje</w:t>
      </w:r>
    </w:p>
    <w:p w14:paraId="29ECDB44" w14:textId="77777777" w:rsidR="006F7917" w:rsidRPr="00DA38F7" w:rsidRDefault="006F7917" w:rsidP="006F791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EF15D" w14:textId="77777777" w:rsidR="006F7917" w:rsidRPr="00DA38F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6BFE5DD1" w14:textId="77777777" w:rsidR="006F7917" w:rsidRPr="00DA38F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</w:t>
      </w:r>
    </w:p>
    <w:p w14:paraId="1861FD62" w14:textId="77777777" w:rsidR="006F791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 području Krapinsko-zagorske županije u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38F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8FFB990" w14:textId="77777777" w:rsidR="006F7917" w:rsidRPr="00DA38F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26628" w14:textId="77777777" w:rsidR="006F7917" w:rsidRPr="00DA38F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0FE88" w14:textId="0888C680" w:rsidR="006F7917" w:rsidRPr="006F7917" w:rsidRDefault="006F7917" w:rsidP="006F7917">
      <w:pPr>
        <w:spacing w:line="276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</w:t>
      </w:r>
      <w:r w:rsidRPr="006F7917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Predmet Natječaja je</w:t>
      </w:r>
      <w:r w:rsidRPr="006F7917">
        <w:rPr>
          <w:rFonts w:ascii="Times New Roman" w:eastAsia="Calibri" w:hAnsi="Times New Roman" w:cs="Times New Roman"/>
          <w:sz w:val="24"/>
          <w:szCs w:val="24"/>
        </w:rPr>
        <w:t xml:space="preserve"> podnošenje Zahtjeva za potporu za povećanje i unapređenje poljoprivredne proizvodnje na području Krapinsko-zagorske županije te trženje poljoprivrednih proizvoda proizvedenih na poljoprivrednim gospodarstvima temeljem Pravilnika II za provedbu mjera razvoja poljoprivredne proizvodnje Krapinsko-zagorske županije za razdoblje 2024.-2027. godine, („Službeni glasnik Krapinsko-zagorske županije“ br. 3/24</w:t>
      </w:r>
      <w:r w:rsidRPr="006F7917">
        <w:rPr>
          <w:rFonts w:ascii="Times New Roman" w:eastAsia="Calibri" w:hAnsi="Times New Roman" w:cs="Times New Roman"/>
          <w:sz w:val="24"/>
          <w:szCs w:val="24"/>
        </w:rPr>
        <w:t>.</w:t>
      </w:r>
      <w:r w:rsidRPr="006F7917">
        <w:rPr>
          <w:rFonts w:ascii="Times New Roman" w:eastAsia="Calibri" w:hAnsi="Times New Roman" w:cs="Times New Roman"/>
          <w:sz w:val="24"/>
          <w:szCs w:val="24"/>
        </w:rPr>
        <w:t xml:space="preserve">), (dalje u tekstu Pravilnik II.)  koji su usklađeni sa Uredbom Komisije </w:t>
      </w:r>
      <w:r w:rsidRPr="006F7917">
        <w:rPr>
          <w:rFonts w:ascii="Times New Roman" w:hAnsi="Times New Roman"/>
          <w:sz w:val="24"/>
          <w:szCs w:val="24"/>
          <w14:ligatures w14:val="standardContextual"/>
        </w:rPr>
        <w:t xml:space="preserve">(EU) </w:t>
      </w:r>
      <w:bookmarkStart w:id="2" w:name="_Hlk153949451"/>
      <w:r w:rsidRPr="006F7917">
        <w:rPr>
          <w:rFonts w:ascii="Times New Roman" w:hAnsi="Times New Roman"/>
          <w:sz w:val="24"/>
          <w:szCs w:val="24"/>
          <w14:ligatures w14:val="standardContextual"/>
        </w:rPr>
        <w:t xml:space="preserve">2023/2831 </w:t>
      </w:r>
      <w:bookmarkEnd w:id="2"/>
      <w:r w:rsidRPr="006F7917">
        <w:rPr>
          <w:rFonts w:ascii="Times New Roman" w:hAnsi="Times New Roman"/>
          <w:sz w:val="24"/>
          <w:szCs w:val="24"/>
          <w14:ligatures w14:val="standardContextual"/>
        </w:rPr>
        <w:t>оd 13. prosinca 2023. o primjeni članaka 107. i 108. Ugovora o funkcioniranju Europske unije na de minimis potpore (u daljnjem tekstu: Uredba 2023/2831).</w:t>
      </w:r>
    </w:p>
    <w:p w14:paraId="316713F4" w14:textId="77777777" w:rsidR="006F7917" w:rsidRPr="006F7917" w:rsidRDefault="006F7917" w:rsidP="006F7917">
      <w:pPr>
        <w:pStyle w:val="Odlomakpopis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1758E" w14:textId="77777777" w:rsidR="006F7917" w:rsidRDefault="006F7917" w:rsidP="006F79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Prihvatljivi korisnici </w:t>
      </w:r>
      <w:r w:rsidRPr="00DA38F7">
        <w:rPr>
          <w:rFonts w:ascii="Times New Roman" w:hAnsi="Times New Roman" w:cs="Times New Roman"/>
          <w:sz w:val="24"/>
          <w:szCs w:val="24"/>
        </w:rPr>
        <w:t xml:space="preserve">su poljoprivrednici upisani </w:t>
      </w:r>
      <w:r w:rsidRPr="001B5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Upisnik poljoprivrednika i/ili Upisnik obiteljskih  poljoprivrednih gospodarstava u Agenciji za plaćanja u poljoprivredi, ribarstvu i ruralnom razvoju Podružnice Krapinsko-zagorske županije sa sjedištem na području Krapinsko-zagorske županije</w:t>
      </w:r>
      <w:r w:rsidRPr="001637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163757">
        <w:rPr>
          <w:rFonts w:ascii="Times New Roman" w:hAnsi="Times New Roman" w:cs="Times New Roman"/>
          <w:sz w:val="24"/>
          <w:szCs w:val="24"/>
        </w:rPr>
        <w:t>izuzev organizacijskog oblika gospodarstava: Samoopskrbno poljoprivredno  gospodarstvo.</w:t>
      </w:r>
    </w:p>
    <w:p w14:paraId="390BEE92" w14:textId="29CCFE76" w:rsidR="006F7917" w:rsidRDefault="006F7917" w:rsidP="006F79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58E5">
        <w:rPr>
          <w:rFonts w:ascii="Times New Roman" w:eastAsia="Calibri" w:hAnsi="Times New Roman" w:cs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(EU) br. 1379/2013 koji se nalazi u Prilogu I. ovog Pravilnika.</w:t>
      </w:r>
    </w:p>
    <w:p w14:paraId="19CC1B00" w14:textId="77777777" w:rsidR="006F7917" w:rsidRDefault="006F7917" w:rsidP="006F7917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349F2C" w14:textId="77777777" w:rsidR="006F7917" w:rsidRPr="00DA38F7" w:rsidRDefault="006F7917" w:rsidP="006F7917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CB4275" w14:textId="77777777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>Uvjeti prihvatljivosti</w:t>
      </w:r>
    </w:p>
    <w:p w14:paraId="6FC17CC9" w14:textId="4943436F" w:rsidR="006F7917" w:rsidRPr="00163757" w:rsidRDefault="006F7917" w:rsidP="006F7917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području Krapinsko-zagorske županije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s Popisa poljoprivrednih proizvoda obuhvaćenih Dodatkom I. Ugovora o EU, uz iznimku proizvoda ribarstva i akvakulture obuhvaćenih Uredbom (EU) br. 1379/2013. </w:t>
      </w:r>
    </w:p>
    <w:p w14:paraId="6CDD15A4" w14:textId="77777777" w:rsidR="006F7917" w:rsidRPr="00163757" w:rsidRDefault="006F7917" w:rsidP="006F791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treba biti upisan u Upisnik poljoprivrednika i/ili Upisnik obiteljskih poljoprivrednih gospodarstava kao nositelj/odgovorna osoba.</w:t>
      </w:r>
    </w:p>
    <w:p w14:paraId="789420B2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(3) Prihvatljive su aktivnosti koje su nastale nakon 01. siječnja tekuće godine. </w:t>
      </w:r>
    </w:p>
    <w:p w14:paraId="65B7510F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>(4) Ulaganje mora biti u skladu sa poljoprivrednom proizvodnjom koja se vrši na gospodarstvu.</w:t>
      </w:r>
    </w:p>
    <w:p w14:paraId="44ADAB27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(5) Korisnik koji kupuje opremu za preradu grožđa, proizvodnju i čuvanje vina mora svoje vino </w:t>
      </w:r>
    </w:p>
    <w:p w14:paraId="558BD6ED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     stavljati na tržište. </w:t>
      </w:r>
    </w:p>
    <w:p w14:paraId="70C1212E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(6) Korisnik koji kupuje opremu za opremanje objekata za klanje zagorskog purana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22CECF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gospodarstvima podrijetla mora biti uzgajivač zagorskih purana te mora imati upisane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64A0A9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>zagorske purane u  Jedinstveni registar  domaćih životinja u daljnjem tekstu (JRD</w:t>
      </w:r>
      <w:r w:rsidRPr="001637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Ž).</w:t>
      </w:r>
    </w:p>
    <w:p w14:paraId="1574357C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(7) Korisnik koji ostvari pravo na potporu za kupnju opreme za opremanje objekata za klanje </w:t>
      </w:r>
    </w:p>
    <w:p w14:paraId="26349178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     zagorskog purana na gospodarstvima podrijetla dužan je provesti certifikaciju zagorskih </w:t>
      </w:r>
    </w:p>
    <w:p w14:paraId="49BD5DA5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>purana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skladu sa zaštićenom oznakom zemljopisnog podrijetla na EU razini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E4D80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>specifikacijom proizvoda.</w:t>
      </w:r>
    </w:p>
    <w:p w14:paraId="1FAFD0B6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(8) Korisnik mora imati podmirene odnosno regulirane financijske obveze prema državnom </w:t>
      </w:r>
    </w:p>
    <w:p w14:paraId="36E6AC36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>proračunu Republike Hrvatske.</w:t>
      </w:r>
    </w:p>
    <w:p w14:paraId="4A696DA5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(9) Korisnik mora imati izvršene obveze temeljem Ugovora sklopljenih s Krapinsko-zagorskom </w:t>
      </w:r>
    </w:p>
    <w:p w14:paraId="49A022D1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županijom u okviru provođenja Pravilnika I. za provedbu mjera razvoja poljoprivredne </w:t>
      </w:r>
    </w:p>
    <w:p w14:paraId="1F647788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proizvodnje Krapinsko-zagorske županije važećeg za prethodnu godinu i Pravilnika II. za </w:t>
      </w:r>
    </w:p>
    <w:p w14:paraId="6C4A5A72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provedbu mjera razvoja poljoprivredne proizvodnje Krapinsko-zagorske županije važećeg </w:t>
      </w:r>
    </w:p>
    <w:p w14:paraId="7B7CB089" w14:textId="77777777" w:rsidR="006F7917" w:rsidRPr="0016375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>za prethodnu godinu.</w:t>
      </w:r>
    </w:p>
    <w:p w14:paraId="798D71F9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(10) Korisnik u posljednje tri fiskalne godine nije ostvario iznos potpore koji prelazi 300.000,00 </w:t>
      </w:r>
    </w:p>
    <w:p w14:paraId="425A678D" w14:textId="77777777" w:rsidR="006F7917" w:rsidRDefault="006F7917" w:rsidP="006F791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standardContextua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3757">
        <w:rPr>
          <w:rFonts w:ascii="Times New Roman" w:eastAsia="Calibri" w:hAnsi="Times New Roman" w:cs="Times New Roman"/>
          <w:sz w:val="24"/>
          <w:szCs w:val="24"/>
        </w:rPr>
        <w:t xml:space="preserve">eura sukladno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Uredbi 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  <w14:ligatures w14:val="standardContextual"/>
        </w:rPr>
        <w:t>2023/2831.</w:t>
      </w:r>
    </w:p>
    <w:p w14:paraId="00160855" w14:textId="77777777" w:rsidR="006F7917" w:rsidRPr="0019782E" w:rsidRDefault="006F7917" w:rsidP="006F7917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35D13" w14:textId="77777777" w:rsidR="006F7917" w:rsidRDefault="006F7917" w:rsidP="006F7917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Prihvatljive aktivnosti odnose se na:  </w:t>
      </w:r>
    </w:p>
    <w:p w14:paraId="30565501" w14:textId="77777777" w:rsidR="006F7917" w:rsidRPr="00163757" w:rsidRDefault="006F7917" w:rsidP="006F7917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ulaganje u kupnju opreme za opremanje objekata za klanje zagorskog purana na gospodarstvima podrijetla,</w:t>
      </w:r>
    </w:p>
    <w:p w14:paraId="7B07DC8E" w14:textId="77777777" w:rsidR="006F7917" w:rsidRPr="00163757" w:rsidRDefault="006F7917" w:rsidP="006F7917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ulaganje</w:t>
      </w:r>
      <w:r w:rsidRPr="00163757"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u kupnju rashladnih vitrina za trženje zagorskog purana,</w:t>
      </w:r>
    </w:p>
    <w:p w14:paraId="77A52194" w14:textId="77777777" w:rsidR="006F7917" w:rsidRPr="00163757" w:rsidRDefault="006F7917" w:rsidP="006F7917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ulaganje u kupnju automata za trženje poljoprivrednih proizvoda,</w:t>
      </w:r>
    </w:p>
    <w:p w14:paraId="15061D7C" w14:textId="77777777" w:rsidR="006F7917" w:rsidRPr="00163757" w:rsidRDefault="006F7917" w:rsidP="006F7917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ulaganje u kupnju opreme:</w:t>
      </w:r>
    </w:p>
    <w:p w14:paraId="26A5D51F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za doradu, preradu, pakiranje i skladištenje proizvoda ekološke poljoprivredne proizvodnje;</w:t>
      </w:r>
    </w:p>
    <w:p w14:paraId="42EDCD25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za čuvanje i preradu mlijeka;</w:t>
      </w:r>
    </w:p>
    <w:p w14:paraId="37E3D7D6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za skladištenje ratarskog i industrijskog bilja za ishranu stoke;</w:t>
      </w:r>
    </w:p>
    <w:p w14:paraId="3ADC0CF3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preradu i doradu ratarskih kultura; </w:t>
      </w:r>
    </w:p>
    <w:p w14:paraId="26E9A8CF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za doradu, preradu, pakiranje i skladištenje voća;</w:t>
      </w:r>
    </w:p>
    <w:p w14:paraId="6CFDE191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>za doradu, preradu, pakiranje i skladištenje povrća i gljiva;</w:t>
      </w:r>
    </w:p>
    <w:p w14:paraId="62C365BE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preradu i doradu ljekovitog bilja i cvijeća; </w:t>
      </w:r>
    </w:p>
    <w:p w14:paraId="7D2323C7" w14:textId="77777777" w:rsidR="006F7917" w:rsidRPr="00163757" w:rsidRDefault="006F7917" w:rsidP="006F791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preradu grožđa, proizvodnju i čuvanje vina; </w:t>
      </w:r>
    </w:p>
    <w:p w14:paraId="48208FDD" w14:textId="77777777" w:rsidR="006F7917" w:rsidRPr="00163757" w:rsidRDefault="006F7917" w:rsidP="006F79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(2)Korisnik koji ostvari pravo na potporu za kupnju opreme za</w:t>
      </w:r>
      <w:r w:rsidRPr="001637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opremanje objekata za klanje zagorskog</w:t>
      </w: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purana dužan je provesti certifikaciju zagorskih purana u skladu sa zaštićenom oznakom zemljopisnog podrijetla na EU razini i specifikacijom proizvoda.</w:t>
      </w:r>
    </w:p>
    <w:p w14:paraId="243BF3D1" w14:textId="77777777" w:rsidR="006F7917" w:rsidRPr="00163757" w:rsidRDefault="006F7917" w:rsidP="006F79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>(3)Ulaganje mora biti u skladu s poljoprivrednom proizvodnjom koja se vrši na gospodarstvu.</w:t>
      </w:r>
    </w:p>
    <w:p w14:paraId="2B056D4C" w14:textId="77777777" w:rsidR="006F7917" w:rsidRPr="00163757" w:rsidRDefault="006F7917" w:rsidP="006F79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Prihvatljive su aktivnosti koje su nastale nakon 01. siječnja tekuće godine. </w:t>
      </w:r>
    </w:p>
    <w:p w14:paraId="0A3EC452" w14:textId="77777777" w:rsidR="006F7917" w:rsidRDefault="006F7917" w:rsidP="006F791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57">
        <w:rPr>
          <w:rFonts w:ascii="Times New Roman" w:eastAsia="Calibri" w:hAnsi="Times New Roman" w:cs="Times New Roman"/>
          <w:sz w:val="24"/>
          <w:szCs w:val="24"/>
        </w:rPr>
        <w:t>(4)Porez na dodanu vrijednost (PDV) nije prihvatljiv za financiranje kod korisnika koji je porezni obveznik upisan u registar obveznika PDV-a te ima pravo na odbitak PDV-a.</w:t>
      </w:r>
    </w:p>
    <w:p w14:paraId="051B8488" w14:textId="77777777" w:rsidR="006F7917" w:rsidRPr="0019782E" w:rsidRDefault="006F7917" w:rsidP="006F791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E2ABF" w14:textId="77777777" w:rsidR="006F7917" w:rsidRPr="00DA38F7" w:rsidRDefault="006F7917" w:rsidP="006F7917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 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Iznos i udio potpore</w:t>
      </w:r>
    </w:p>
    <w:p w14:paraId="45BABAA0" w14:textId="77777777" w:rsidR="006F7917" w:rsidRPr="00DA38F7" w:rsidRDefault="006F7917" w:rsidP="006F79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Visina potpore po korisniku iznosi do </w:t>
      </w:r>
      <w:r>
        <w:rPr>
          <w:rFonts w:ascii="Times New Roman" w:hAnsi="Times New Roman" w:cs="Times New Roman"/>
          <w:sz w:val="24"/>
          <w:szCs w:val="24"/>
        </w:rPr>
        <w:t>6.500,00 eura</w:t>
      </w:r>
      <w:r w:rsidRPr="00DA38F7">
        <w:rPr>
          <w:rFonts w:ascii="Times New Roman" w:hAnsi="Times New Roman" w:cs="Times New Roman"/>
          <w:sz w:val="24"/>
          <w:szCs w:val="24"/>
        </w:rPr>
        <w:t xml:space="preserve">, a maksimalno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38F7">
        <w:rPr>
          <w:rFonts w:ascii="Times New Roman" w:hAnsi="Times New Roman" w:cs="Times New Roman"/>
          <w:sz w:val="24"/>
          <w:szCs w:val="24"/>
        </w:rPr>
        <w:t>0% od ukupno prihvatljivih aktivnosti.</w:t>
      </w:r>
    </w:p>
    <w:p w14:paraId="279672C7" w14:textId="77777777" w:rsidR="006F7917" w:rsidRPr="00DA38F7" w:rsidRDefault="006F7917" w:rsidP="006F79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potrebnom dokumentacijom od strane davatelja potpore.</w:t>
      </w:r>
    </w:p>
    <w:p w14:paraId="51BE1049" w14:textId="77777777" w:rsidR="006F7917" w:rsidRDefault="006F7917" w:rsidP="006F79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Korisnik koji je ostvario pravo na potporu za kupnju opreme za opremanje objekata za klanje zagorskog purana na gospodarstvima podrijetla dužan je u roku od godine dana nakon potpisivanja Ugovora provesti certifikaciju zagorskih purana na svom poljoprivrednom gospodarstvu u skladu sa zaštićenom oznakom zemljopisnog podrijetla na EU razini i specifikacijom proizvoda.</w:t>
      </w:r>
    </w:p>
    <w:p w14:paraId="2EDA9088" w14:textId="77777777" w:rsidR="006F7917" w:rsidRPr="0019782E" w:rsidRDefault="006F7917" w:rsidP="006F791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83B21D" w14:textId="77777777" w:rsidR="006F7917" w:rsidRPr="00DA38F7" w:rsidRDefault="006F7917" w:rsidP="006F7917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6.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Podnošenje Zahtjeva s osnovnom, specifičnom i dodatnom dokumentacijom</w:t>
      </w:r>
    </w:p>
    <w:p w14:paraId="6E54C418" w14:textId="77777777" w:rsidR="006F7917" w:rsidRPr="0019782E" w:rsidRDefault="006F7917" w:rsidP="006F7917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78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Popis osnovne dokumentacije:</w:t>
      </w:r>
    </w:p>
    <w:p w14:paraId="44F3CA73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Rješenje o upisu u Upisnik poljoprivrednih gospodarstava </w:t>
      </w:r>
    </w:p>
    <w:p w14:paraId="57AA6FD3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Potvrda Porezne uprave iz koje je vidljivo da podnositelj zahtjeva nema dugovanja prema državnom proračunu ne starija od 30 dana na dan podnošenja Zahtjeva za potporu</w:t>
      </w:r>
    </w:p>
    <w:p w14:paraId="4090C785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Dokaz o sustavu PDV-a, ne stariji od 30 dana na dan podnošenja Zahtjeva za potporu</w:t>
      </w:r>
    </w:p>
    <w:p w14:paraId="0D43194E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Preslika važeće osobne iskaznice podnositelja zahtjeva</w:t>
      </w:r>
    </w:p>
    <w:p w14:paraId="622E6C99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Potvrda banka o IBAN računu</w:t>
      </w:r>
    </w:p>
    <w:p w14:paraId="2A090A51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Izvadak iz obrtnog registra (obrti), izvadak iz registra nadležnog Trgovačkog suda (pravne osobe), OPG ne dostavlja navedene dokumente</w:t>
      </w:r>
    </w:p>
    <w:p w14:paraId="37DD8C02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Ponuda/predračun/ugovor za svaku pojedinu aktivnost. Račun i/ili ugovor s dokazom o plaćanju ukoliko je aktivnost provedena</w:t>
      </w:r>
    </w:p>
    <w:p w14:paraId="4951069D" w14:textId="6E8CDBEE" w:rsidR="006F7917" w:rsidRPr="006F7917" w:rsidRDefault="006F7917" w:rsidP="006F7917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F7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Prihvatljivo plaćanje je putem transakcijskog računa </w:t>
      </w:r>
      <w:r w:rsidRPr="006F7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 račun</w:t>
      </w:r>
      <w:r w:rsidRPr="006F7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isporučitelja i /ili fiskalizirani račun.</w:t>
      </w:r>
    </w:p>
    <w:p w14:paraId="44777F5D" w14:textId="77777777" w:rsidR="006F7917" w:rsidRPr="0019782E" w:rsidRDefault="006F7917" w:rsidP="006F7917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F7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Ponuda/ predračun/ račun/ ugovor moraju biti pisani hrvatskim jezikom i</w:t>
      </w: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ne smiju biti pisani rukom</w:t>
      </w:r>
    </w:p>
    <w:p w14:paraId="375DF3D1" w14:textId="77777777" w:rsidR="006F7917" w:rsidRPr="0019782E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Zahtjev za potporu potpisan i ovjeren od strane podnositelja zahtjeva</w:t>
      </w:r>
    </w:p>
    <w:p w14:paraId="747CF5D1" w14:textId="4E6F23BD" w:rsidR="006F7917" w:rsidRDefault="006F7917" w:rsidP="006F791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Izjava o korištenim de minimis potporama potpisana i ovjerena od strane podnositelja </w:t>
      </w:r>
    </w:p>
    <w:p w14:paraId="5770F7BF" w14:textId="77777777" w:rsidR="006F7917" w:rsidRPr="006F7917" w:rsidRDefault="006F7917" w:rsidP="006F7917">
      <w:pPr>
        <w:spacing w:after="160" w:line="259" w:lineRule="auto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C0D2C01" w14:textId="77777777" w:rsidR="006F7917" w:rsidRPr="0019782E" w:rsidRDefault="006F7917" w:rsidP="006F7917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782E">
        <w:rPr>
          <w:rFonts w:ascii="Times New Roman" w:eastAsia="Calibri" w:hAnsi="Times New Roman" w:cs="Times New Roman"/>
          <w:b/>
          <w:sz w:val="24"/>
          <w:szCs w:val="24"/>
        </w:rPr>
        <w:t xml:space="preserve">       Popis specifične dokumentacije prema pojedinim prihvatljivim aktivnostima: </w:t>
      </w:r>
    </w:p>
    <w:p w14:paraId="105DEE32" w14:textId="0C24BB0D" w:rsidR="006F7917" w:rsidRPr="006F7917" w:rsidRDefault="006F7917" w:rsidP="006F7917">
      <w:pPr>
        <w:pStyle w:val="Odlomakpopisa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17">
        <w:rPr>
          <w:rFonts w:ascii="Times New Roman" w:eastAsia="Calibri" w:hAnsi="Times New Roman" w:cs="Times New Roman"/>
          <w:sz w:val="24"/>
          <w:szCs w:val="24"/>
        </w:rPr>
        <w:t>za aktivnost ulaganja u kupnju opreme za opremanje objekata za klanje zagorskog purana na  gospodarstvima podrijetla i aktivnost ulaganja u kupnju rashladnih vitrina za trženje zagorskog purana:</w:t>
      </w:r>
    </w:p>
    <w:p w14:paraId="7E87A0BE" w14:textId="77777777" w:rsidR="006F7917" w:rsidRPr="0019782E" w:rsidRDefault="006F7917" w:rsidP="006F7917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Preslika identifikacijske kartice gospodarstva izdane od strane HAPIH</w:t>
      </w:r>
    </w:p>
    <w:p w14:paraId="342E9C26" w14:textId="77777777" w:rsidR="006F7917" w:rsidRDefault="006F7917" w:rsidP="006F7917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Presliku Potvrde o brojnom stanju kljunova u matičnim jatima i brojnom stanju novo izvaljenih purića upisanih u JRDŽ, izdana od HAPIH</w:t>
      </w:r>
    </w:p>
    <w:p w14:paraId="20E66A59" w14:textId="77777777" w:rsidR="006F7917" w:rsidRPr="0019782E" w:rsidRDefault="006F7917" w:rsidP="006F7917">
      <w:pPr>
        <w:spacing w:after="160" w:line="259" w:lineRule="auto"/>
        <w:ind w:left="72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B2932D8" w14:textId="77777777" w:rsidR="006F7917" w:rsidRDefault="006F7917" w:rsidP="006F7917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 Popis dodatne dokumentacije: </w:t>
      </w:r>
    </w:p>
    <w:p w14:paraId="76908EE3" w14:textId="77777777" w:rsidR="006F7917" w:rsidRPr="0019782E" w:rsidRDefault="006F7917" w:rsidP="006F7917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2C69593" w14:textId="77777777" w:rsidR="006F7917" w:rsidRPr="0019782E" w:rsidRDefault="006F7917" w:rsidP="006F7917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Rješenje o upisu u Upisnik subjekata u ekološkoj proizvodnji, Zapisnik stručnog nadzora kontrolnog tijela i potvrdnica za 2023. godinu</w:t>
      </w:r>
    </w:p>
    <w:p w14:paraId="3764ECAA" w14:textId="77777777" w:rsidR="006F7917" w:rsidRDefault="006F7917" w:rsidP="006F7917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97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Važeća Potvrda o sukladnosti izdana od kontrolnog tijela (za proizvođače zaštićenih proizvoda)</w:t>
      </w:r>
    </w:p>
    <w:p w14:paraId="5C89232D" w14:textId="77777777" w:rsidR="006F7917" w:rsidRPr="0019782E" w:rsidRDefault="006F7917" w:rsidP="006F7917">
      <w:pPr>
        <w:spacing w:after="160" w:line="259" w:lineRule="auto"/>
        <w:ind w:left="72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D7FB71" w14:textId="77777777" w:rsidR="006F7917" w:rsidRPr="00DA38F7" w:rsidRDefault="006F7917" w:rsidP="006F7917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Način i uvjeti podnošenja Zahtjeva za potporu</w:t>
      </w:r>
    </w:p>
    <w:p w14:paraId="39D5F50B" w14:textId="77777777" w:rsidR="006F7917" w:rsidRPr="00DA38F7" w:rsidRDefault="006F7917" w:rsidP="006F7917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0EF3503F" w14:textId="77777777" w:rsidR="006F7917" w:rsidRDefault="006F7917" w:rsidP="006F7917">
      <w:pPr>
        <w:pStyle w:val="StandardWeb"/>
        <w:spacing w:before="75" w:beforeAutospacing="0" w:after="75" w:afterAutospacing="0" w:line="300" w:lineRule="atLeast"/>
        <w:jc w:val="both"/>
      </w:pPr>
      <w:r w:rsidRPr="00BE7BF0">
        <w:t xml:space="preserve">Zahtjev za potporu s obveznom dokumentacijom dostavlja se isključivo putem pošte u zatvorenoj omotnici </w:t>
      </w:r>
      <w:r>
        <w:t>na kojoj treba</w:t>
      </w:r>
      <w:r w:rsidRPr="00BE7BF0">
        <w:t xml:space="preserve"> </w:t>
      </w:r>
      <w:r w:rsidRPr="00B44911">
        <w:rPr>
          <w:b/>
          <w:bCs/>
        </w:rPr>
        <w:t>obavezno ispisati ime i prezime i adresu pošiljatelja</w:t>
      </w:r>
      <w:r w:rsidRPr="00BE7BF0">
        <w:t>, te istu dostaviti na adresu:</w:t>
      </w:r>
    </w:p>
    <w:p w14:paraId="275A3A5C" w14:textId="77777777" w:rsidR="006F7917" w:rsidRDefault="006F7917" w:rsidP="006F7917"/>
    <w:p w14:paraId="3F7FCB0B" w14:textId="0E4CFBC7" w:rsidR="006F7917" w:rsidRPr="00DA38F7" w:rsidRDefault="006F7917" w:rsidP="006F791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745FC38F" w14:textId="77777777" w:rsidR="006F7917" w:rsidRDefault="006F7917" w:rsidP="006F791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Upravni odjel za gospodarstvo, poljoprivredu, turizam, </w:t>
      </w:r>
    </w:p>
    <w:p w14:paraId="1151E864" w14:textId="77777777" w:rsidR="006F7917" w:rsidRDefault="006F7917" w:rsidP="006F791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promet i komunalnu infrastrukturu</w:t>
      </w:r>
    </w:p>
    <w:p w14:paraId="249D4B5A" w14:textId="3B3C3F37" w:rsidR="006F7917" w:rsidRPr="00DA38F7" w:rsidRDefault="006F7917" w:rsidP="006F791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Magistratska 1, 49 000 Krapina</w:t>
      </w:r>
    </w:p>
    <w:p w14:paraId="416073D1" w14:textId="7C00638C" w:rsidR="006F7917" w:rsidRPr="00DA38F7" w:rsidRDefault="006F7917" w:rsidP="006F79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s naznakom za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DA38F7">
        <w:rPr>
          <w:rFonts w:ascii="Times New Roman" w:hAnsi="Times New Roman" w:cs="Times New Roman"/>
          <w:b/>
          <w:sz w:val="24"/>
          <w:szCs w:val="24"/>
        </w:rPr>
        <w:t>Natječaj za ulaganje u modernizaciju i povećanje konkurentnosti poljoprivrednika u preradi i stavljanje na tržište poljoprivrednih i prehrambenih proizvoda na području Krapinsko-zagorske županije u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38F7">
        <w:rPr>
          <w:rFonts w:ascii="Times New Roman" w:hAnsi="Times New Roman" w:cs="Times New Roman"/>
          <w:b/>
          <w:sz w:val="24"/>
          <w:szCs w:val="24"/>
        </w:rPr>
        <w:t>. godini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2C47F4A4" w14:textId="77777777" w:rsidR="006F7917" w:rsidRPr="00DA38F7" w:rsidRDefault="006F7917" w:rsidP="006F791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-NE OTVARATI-</w:t>
      </w:r>
    </w:p>
    <w:p w14:paraId="5F80F7A4" w14:textId="77777777" w:rsidR="006F7917" w:rsidRPr="00DA38F7" w:rsidRDefault="006F7917" w:rsidP="006F791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93407" w14:textId="39A54F8C" w:rsidR="006F7917" w:rsidRPr="00DA38F7" w:rsidRDefault="006F7917" w:rsidP="006F7917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Detaljne upute o postupku obrade Zahtjeva za potporu i donošenju Odluke nalaze se u Pravilniku.</w:t>
      </w:r>
    </w:p>
    <w:p w14:paraId="42ED6F20" w14:textId="57E98E58" w:rsidR="006F7917" w:rsidRDefault="006F7917" w:rsidP="006F7917">
      <w:pPr>
        <w:numPr>
          <w:ilvl w:val="0"/>
          <w:numId w:val="3"/>
        </w:numPr>
        <w:spacing w:after="1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Rok za podnošenje Zahtjeva za potporu 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teče od dana objave natječaja i </w:t>
      </w:r>
      <w:r w:rsidRPr="00503BFD">
        <w:rPr>
          <w:rFonts w:ascii="Times New Roman" w:eastAsia="Calibri" w:hAnsi="Times New Roman" w:cs="Times New Roman"/>
          <w:sz w:val="24"/>
          <w:szCs w:val="24"/>
        </w:rPr>
        <w:t xml:space="preserve">traje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13. svibnja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. godine. </w:t>
      </w:r>
    </w:p>
    <w:p w14:paraId="3AEDAEAD" w14:textId="77777777" w:rsidR="006F7917" w:rsidRPr="006F7917" w:rsidRDefault="006F7917" w:rsidP="006F7917">
      <w:pPr>
        <w:spacing w:after="16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36503" w14:textId="77777777" w:rsidR="006F7917" w:rsidRPr="00DA38F7" w:rsidRDefault="006F7917" w:rsidP="006F791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ŽUPAN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9770CFF" w14:textId="77777777" w:rsidR="006F7917" w:rsidRPr="00DA38F7" w:rsidRDefault="006F7917" w:rsidP="006F791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10B1EEE" w14:textId="4B5300E2" w:rsidR="006F7917" w:rsidRPr="006F7917" w:rsidRDefault="006F7917" w:rsidP="006F791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Željko Kol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DA38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B8414EB" w14:textId="77777777" w:rsidR="006F791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AE8054" w14:textId="77777777" w:rsidR="006F7917" w:rsidRPr="00DA38F7" w:rsidRDefault="006F7917" w:rsidP="006F7917">
      <w:p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6B7DF79F" w14:textId="77777777" w:rsidR="006F7917" w:rsidRDefault="006F7917" w:rsidP="006F791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sz w:val="24"/>
          <w:szCs w:val="24"/>
          <w:lang w:eastAsia="hr-HR"/>
        </w:rPr>
        <w:t xml:space="preserve">Upravni odjel za gospodarstvo, poljoprivredu, </w:t>
      </w:r>
    </w:p>
    <w:p w14:paraId="5A91782F" w14:textId="77777777" w:rsidR="006F7917" w:rsidRPr="00DA38F7" w:rsidRDefault="006F7917" w:rsidP="006F791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sz w:val="24"/>
          <w:szCs w:val="24"/>
          <w:lang w:eastAsia="hr-HR"/>
        </w:rPr>
        <w:t>turizam, promet i komunalnu infrastrukturu,</w:t>
      </w:r>
    </w:p>
    <w:p w14:paraId="19BC92CC" w14:textId="77777777" w:rsidR="006F7917" w:rsidRPr="00DA38F7" w:rsidRDefault="006F7917" w:rsidP="006F791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sz w:val="24"/>
          <w:szCs w:val="24"/>
          <w:lang w:eastAsia="hr-HR"/>
        </w:rPr>
        <w:t xml:space="preserve">Upravni odjel za poslove Županijske skupštine, za zbirku isprava, </w:t>
      </w:r>
    </w:p>
    <w:p w14:paraId="725848EA" w14:textId="77777777" w:rsidR="006F7917" w:rsidRPr="00DA38F7" w:rsidRDefault="006F7917" w:rsidP="006F791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sz w:val="24"/>
          <w:szCs w:val="24"/>
          <w:lang w:eastAsia="hr-HR"/>
        </w:rPr>
        <w:t>Pismohrana, ovdje.</w:t>
      </w:r>
    </w:p>
    <w:p w14:paraId="3FF22AAD" w14:textId="77777777" w:rsidR="006F7917" w:rsidRPr="00DA38F7" w:rsidRDefault="006F7917" w:rsidP="006F79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85BF774" w14:textId="77777777" w:rsidR="006F7917" w:rsidRDefault="006F7917" w:rsidP="006F7917"/>
    <w:p w14:paraId="53408CE5" w14:textId="0B30F75C" w:rsidR="008A562A" w:rsidRPr="00B06427" w:rsidRDefault="008A562A" w:rsidP="006F791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B06427" w:rsidSect="001F60C0">
      <w:headerReference w:type="default" r:id="rId9"/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9919" w14:textId="77777777" w:rsidR="001F60C0" w:rsidRDefault="001F60C0" w:rsidP="00B06427">
      <w:r>
        <w:separator/>
      </w:r>
    </w:p>
  </w:endnote>
  <w:endnote w:type="continuationSeparator" w:id="0">
    <w:p w14:paraId="434BDB3B" w14:textId="77777777" w:rsidR="001F60C0" w:rsidRDefault="001F60C0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399A" w14:textId="77777777" w:rsidR="001F60C0" w:rsidRDefault="001F60C0" w:rsidP="00B06427">
      <w:r>
        <w:separator/>
      </w:r>
    </w:p>
  </w:footnote>
  <w:footnote w:type="continuationSeparator" w:id="0">
    <w:p w14:paraId="1C03CF05" w14:textId="77777777" w:rsidR="001F60C0" w:rsidRDefault="001F60C0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CAE"/>
    <w:multiLevelType w:val="hybridMultilevel"/>
    <w:tmpl w:val="A318745C"/>
    <w:lvl w:ilvl="0" w:tplc="79785C24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81AB6"/>
    <w:multiLevelType w:val="hybridMultilevel"/>
    <w:tmpl w:val="6CAA23D0"/>
    <w:lvl w:ilvl="0" w:tplc="183AF2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E26"/>
    <w:multiLevelType w:val="hybridMultilevel"/>
    <w:tmpl w:val="BD04BF0A"/>
    <w:lvl w:ilvl="0" w:tplc="96F22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3C"/>
    <w:multiLevelType w:val="hybridMultilevel"/>
    <w:tmpl w:val="A328BD2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E10"/>
    <w:multiLevelType w:val="hybridMultilevel"/>
    <w:tmpl w:val="AF5ABD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68B8"/>
    <w:multiLevelType w:val="hybridMultilevel"/>
    <w:tmpl w:val="8A5EA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69AD8F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094F"/>
    <w:multiLevelType w:val="hybridMultilevel"/>
    <w:tmpl w:val="AE769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7BE"/>
    <w:multiLevelType w:val="hybridMultilevel"/>
    <w:tmpl w:val="F5E27CA6"/>
    <w:lvl w:ilvl="0" w:tplc="469AD8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3451E"/>
    <w:multiLevelType w:val="hybridMultilevel"/>
    <w:tmpl w:val="94E0F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3453">
    <w:abstractNumId w:val="4"/>
  </w:num>
  <w:num w:numId="2" w16cid:durableId="218053380">
    <w:abstractNumId w:val="3"/>
  </w:num>
  <w:num w:numId="3" w16cid:durableId="843473732">
    <w:abstractNumId w:val="2"/>
  </w:num>
  <w:num w:numId="4" w16cid:durableId="212084742">
    <w:abstractNumId w:val="6"/>
  </w:num>
  <w:num w:numId="5" w16cid:durableId="1498377325">
    <w:abstractNumId w:val="5"/>
  </w:num>
  <w:num w:numId="6" w16cid:durableId="2001425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7986888">
    <w:abstractNumId w:val="7"/>
  </w:num>
  <w:num w:numId="8" w16cid:durableId="1585146302">
    <w:abstractNumId w:val="8"/>
  </w:num>
  <w:num w:numId="9" w16cid:durableId="1370256224">
    <w:abstractNumId w:val="10"/>
  </w:num>
  <w:num w:numId="10" w16cid:durableId="493764001">
    <w:abstractNumId w:val="1"/>
  </w:num>
  <w:num w:numId="11" w16cid:durableId="737938986">
    <w:abstractNumId w:val="0"/>
  </w:num>
  <w:num w:numId="12" w16cid:durableId="2051152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F60C0"/>
    <w:rsid w:val="003D4AC4"/>
    <w:rsid w:val="004853FD"/>
    <w:rsid w:val="004F13D0"/>
    <w:rsid w:val="004F34B4"/>
    <w:rsid w:val="00640986"/>
    <w:rsid w:val="0065582C"/>
    <w:rsid w:val="00693AB1"/>
    <w:rsid w:val="006F7917"/>
    <w:rsid w:val="00792FE8"/>
    <w:rsid w:val="008A562A"/>
    <w:rsid w:val="008C5FE5"/>
    <w:rsid w:val="00A836D0"/>
    <w:rsid w:val="00AC35DA"/>
    <w:rsid w:val="00B06427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dlomakpopisa">
    <w:name w:val="List Paragraph"/>
    <w:basedOn w:val="Normal"/>
    <w:uiPriority w:val="34"/>
    <w:qFormat/>
    <w:rsid w:val="006F791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F791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2014-11-26T14:09:00Z</cp:lastPrinted>
  <dcterms:created xsi:type="dcterms:W3CDTF">2024-04-10T04:53:00Z</dcterms:created>
  <dcterms:modified xsi:type="dcterms:W3CDTF">2024-04-10T04:53:00Z</dcterms:modified>
</cp:coreProperties>
</file>