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75A2D" w14:textId="77777777" w:rsidR="00F4367F" w:rsidRPr="00F4367F" w:rsidRDefault="00F4367F" w:rsidP="00F43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434F8C5" w14:textId="6B479A6B" w:rsidR="00F4367F" w:rsidRPr="00E66632" w:rsidRDefault="00E66632" w:rsidP="00E666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14:paraId="7F385D2D" w14:textId="77777777" w:rsidR="00E66632" w:rsidRPr="00E66632" w:rsidRDefault="00E66632" w:rsidP="00E666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3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6663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72D6E753" wp14:editId="39755AAE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B8FB8" w14:textId="77777777" w:rsidR="00E66632" w:rsidRPr="00E66632" w:rsidRDefault="00E66632" w:rsidP="00E666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32">
        <w:rPr>
          <w:rFonts w:ascii="Times New Roman" w:hAnsi="Times New Roman" w:cs="Times New Roman"/>
          <w:b/>
          <w:sz w:val="24"/>
          <w:szCs w:val="24"/>
        </w:rPr>
        <w:t xml:space="preserve">           REPUBLIKA HRVATSKA</w:t>
      </w:r>
      <w:r w:rsidRPr="00E66632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43A54FCC" w14:textId="3DE82D33" w:rsidR="00E66632" w:rsidRDefault="00E66632" w:rsidP="00E66632">
      <w:pPr>
        <w:pStyle w:val="Naslov1"/>
        <w:rPr>
          <w:b/>
          <w:szCs w:val="24"/>
        </w:rPr>
      </w:pPr>
      <w:bookmarkStart w:id="0" w:name="_Hlk163126765"/>
      <w:r w:rsidRPr="00E66632">
        <w:rPr>
          <w:b/>
          <w:szCs w:val="24"/>
        </w:rPr>
        <w:t xml:space="preserve">                       Ž U P A N</w:t>
      </w:r>
      <w:r w:rsidR="00CA0AE1">
        <w:rPr>
          <w:b/>
          <w:szCs w:val="24"/>
        </w:rPr>
        <w:t xml:space="preserve">                                                                     NACRT</w:t>
      </w:r>
    </w:p>
    <w:p w14:paraId="0D4ACF5D" w14:textId="6B81D819" w:rsidR="00BA5DC4" w:rsidRPr="00935B2C" w:rsidRDefault="00BA5DC4" w:rsidP="00BA5D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2C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Pr="00935B2C">
        <w:rPr>
          <w:rFonts w:ascii="Times New Roman" w:hAnsi="Times New Roman" w:cs="Times New Roman"/>
          <w:bCs/>
          <w:sz w:val="24"/>
          <w:szCs w:val="24"/>
        </w:rPr>
        <w:t>311-01/24-01/</w:t>
      </w:r>
      <w:r w:rsidR="00F0077A">
        <w:rPr>
          <w:rFonts w:ascii="Times New Roman" w:hAnsi="Times New Roman" w:cs="Times New Roman"/>
          <w:bCs/>
          <w:sz w:val="24"/>
          <w:szCs w:val="24"/>
        </w:rPr>
        <w:t>63</w:t>
      </w:r>
    </w:p>
    <w:p w14:paraId="0A01CC60" w14:textId="74CD3984" w:rsidR="00BA5DC4" w:rsidRPr="00935B2C" w:rsidRDefault="00BA5DC4" w:rsidP="00BA5D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B2C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Pr="00935B2C">
        <w:rPr>
          <w:rFonts w:ascii="Times New Roman" w:hAnsi="Times New Roman" w:cs="Times New Roman"/>
          <w:bCs/>
          <w:sz w:val="24"/>
          <w:szCs w:val="24"/>
        </w:rPr>
        <w:t>2140-24-02-</w:t>
      </w:r>
    </w:p>
    <w:p w14:paraId="020A2B16" w14:textId="5D80B892" w:rsidR="00BA5DC4" w:rsidRPr="00935B2C" w:rsidRDefault="00BA5DC4" w:rsidP="00BA5D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B2C">
        <w:rPr>
          <w:rFonts w:ascii="Times New Roman" w:hAnsi="Times New Roman" w:cs="Times New Roman"/>
          <w:bCs/>
          <w:sz w:val="24"/>
          <w:szCs w:val="24"/>
        </w:rPr>
        <w:t xml:space="preserve">Krapina,  </w:t>
      </w:r>
      <w:r w:rsidR="00852D22">
        <w:rPr>
          <w:rFonts w:ascii="Times New Roman" w:hAnsi="Times New Roman" w:cs="Times New Roman"/>
          <w:bCs/>
          <w:sz w:val="24"/>
          <w:szCs w:val="24"/>
        </w:rPr>
        <w:t>__________</w:t>
      </w:r>
      <w:r w:rsidR="00F0077A">
        <w:rPr>
          <w:rFonts w:ascii="Times New Roman" w:hAnsi="Times New Roman" w:cs="Times New Roman"/>
          <w:bCs/>
          <w:sz w:val="24"/>
          <w:szCs w:val="24"/>
        </w:rPr>
        <w:t>.</w:t>
      </w:r>
      <w:r w:rsidRPr="00935B2C">
        <w:rPr>
          <w:rFonts w:ascii="Times New Roman" w:hAnsi="Times New Roman" w:cs="Times New Roman"/>
          <w:bCs/>
          <w:sz w:val="24"/>
          <w:szCs w:val="24"/>
        </w:rPr>
        <w:t>2024.</w:t>
      </w:r>
    </w:p>
    <w:p w14:paraId="61736F97" w14:textId="77777777" w:rsidR="00FB0568" w:rsidRPr="00935B2C" w:rsidRDefault="00FB0568" w:rsidP="00E6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CD424" w14:textId="21D799E5" w:rsidR="00F4367F" w:rsidRPr="00935B2C" w:rsidRDefault="00E66632" w:rsidP="00E6663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35B2C">
        <w:rPr>
          <w:rFonts w:ascii="Times New Roman" w:hAnsi="Times New Roman"/>
          <w:sz w:val="24"/>
          <w:szCs w:val="24"/>
        </w:rPr>
        <w:t>Na temelju članka čl. 32. Statuta Krapinsko-zagorske županije («Službeni glasnik Krapinsko-zagorske županije» broj 13/01., 5/06</w:t>
      </w:r>
      <w:r w:rsidR="00BA5DC4" w:rsidRPr="00935B2C">
        <w:rPr>
          <w:rFonts w:ascii="Times New Roman" w:hAnsi="Times New Roman"/>
          <w:sz w:val="24"/>
          <w:szCs w:val="24"/>
        </w:rPr>
        <w:t>.</w:t>
      </w:r>
      <w:r w:rsidRPr="00935B2C">
        <w:rPr>
          <w:rFonts w:ascii="Times New Roman" w:hAnsi="Times New Roman"/>
          <w:sz w:val="24"/>
          <w:szCs w:val="24"/>
        </w:rPr>
        <w:t>., 14/09</w:t>
      </w:r>
      <w:r w:rsidR="00BA5DC4" w:rsidRPr="00935B2C">
        <w:rPr>
          <w:rFonts w:ascii="Times New Roman" w:hAnsi="Times New Roman"/>
          <w:sz w:val="24"/>
          <w:szCs w:val="24"/>
        </w:rPr>
        <w:t>.</w:t>
      </w:r>
      <w:r w:rsidRPr="00935B2C">
        <w:rPr>
          <w:rFonts w:ascii="Times New Roman" w:hAnsi="Times New Roman"/>
          <w:sz w:val="24"/>
          <w:szCs w:val="24"/>
        </w:rPr>
        <w:t xml:space="preserve">, </w:t>
      </w:r>
      <w:r w:rsidR="00681D83" w:rsidRPr="00935B2C">
        <w:rPr>
          <w:rFonts w:ascii="Times New Roman" w:hAnsi="Times New Roman"/>
          <w:sz w:val="24"/>
          <w:szCs w:val="24"/>
        </w:rPr>
        <w:t>11/13</w:t>
      </w:r>
      <w:r w:rsidR="00BA5DC4" w:rsidRPr="00935B2C">
        <w:rPr>
          <w:rFonts w:ascii="Times New Roman" w:hAnsi="Times New Roman"/>
          <w:sz w:val="24"/>
          <w:szCs w:val="24"/>
        </w:rPr>
        <w:t>.,</w:t>
      </w:r>
      <w:r w:rsidR="00681D83" w:rsidRPr="00935B2C">
        <w:rPr>
          <w:rFonts w:ascii="Times New Roman" w:hAnsi="Times New Roman"/>
          <w:sz w:val="24"/>
          <w:szCs w:val="24"/>
        </w:rPr>
        <w:t>13/18</w:t>
      </w:r>
      <w:r w:rsidR="00BA5DC4" w:rsidRPr="00935B2C">
        <w:rPr>
          <w:rFonts w:ascii="Times New Roman" w:hAnsi="Times New Roman"/>
          <w:sz w:val="24"/>
          <w:szCs w:val="24"/>
        </w:rPr>
        <w:t>., 5/20., 10/21. i 15/21. – pročišćeni tekst</w:t>
      </w:r>
      <w:r w:rsidRPr="00935B2C">
        <w:rPr>
          <w:rFonts w:ascii="Times New Roman" w:hAnsi="Times New Roman"/>
          <w:sz w:val="24"/>
          <w:szCs w:val="24"/>
        </w:rPr>
        <w:t>) župan Krapinsko-zagorske županije  donosi</w:t>
      </w:r>
    </w:p>
    <w:p w14:paraId="49B32C37" w14:textId="77777777" w:rsidR="00F4367F" w:rsidRPr="00935B2C" w:rsidRDefault="00F4367F" w:rsidP="00F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B40A3A" w14:textId="5A28FF7B" w:rsidR="00F4367F" w:rsidRPr="00935B2C" w:rsidRDefault="00935B2C" w:rsidP="00935B2C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B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Izmjenu </w:t>
      </w:r>
      <w:r w:rsidR="00D366EB" w:rsidRPr="00935B2C">
        <w:rPr>
          <w:rFonts w:ascii="Times New Roman" w:eastAsia="Times New Roman" w:hAnsi="Times New Roman" w:cs="Times New Roman"/>
          <w:b/>
          <w:sz w:val="24"/>
          <w:szCs w:val="24"/>
        </w:rPr>
        <w:t>Pravilnika</w:t>
      </w:r>
    </w:p>
    <w:p w14:paraId="46719379" w14:textId="7C1B84EE" w:rsidR="00FF5FB3" w:rsidRPr="00935B2C" w:rsidRDefault="00FF5FB3" w:rsidP="00F00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B2C">
        <w:rPr>
          <w:rFonts w:ascii="Times New Roman" w:hAnsi="Times New Roman" w:cs="Times New Roman"/>
          <w:b/>
          <w:sz w:val="24"/>
          <w:szCs w:val="24"/>
        </w:rPr>
        <w:t xml:space="preserve">za dodjelu potpora </w:t>
      </w:r>
      <w:bookmarkStart w:id="1" w:name="_Hlk163121505"/>
      <w:r w:rsidR="00F0077A">
        <w:rPr>
          <w:rFonts w:ascii="Times New Roman" w:hAnsi="Times New Roman" w:cs="Times New Roman"/>
          <w:b/>
          <w:sz w:val="24"/>
          <w:szCs w:val="24"/>
        </w:rPr>
        <w:t>tradicijskim i umjetničkim obrtima na području Krapinsko-zagorske županije</w:t>
      </w:r>
    </w:p>
    <w:bookmarkEnd w:id="1"/>
    <w:p w14:paraId="175334E8" w14:textId="77777777" w:rsidR="00F4367F" w:rsidRPr="00935B2C" w:rsidRDefault="00F4367F" w:rsidP="00F4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CA6B0" w14:textId="2D6FA94F" w:rsidR="008F0C3A" w:rsidRPr="00935B2C" w:rsidRDefault="008F0C3A" w:rsidP="00D3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B2C"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14:paraId="6AC95807" w14:textId="77777777" w:rsidR="00935B2C" w:rsidRPr="00935B2C" w:rsidRDefault="00935B2C" w:rsidP="00D3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13792B" w14:textId="0E9D0B7B" w:rsidR="008F0C3A" w:rsidRDefault="008F0C3A" w:rsidP="008F0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159">
        <w:rPr>
          <w:rFonts w:ascii="Times New Roman" w:eastAsia="Times New Roman" w:hAnsi="Times New Roman" w:cs="Times New Roman"/>
          <w:sz w:val="24"/>
          <w:szCs w:val="24"/>
        </w:rPr>
        <w:t>U Pravilniku za dodjelu potpora</w:t>
      </w:r>
      <w:r w:rsidR="004D3159" w:rsidRPr="004D3159">
        <w:rPr>
          <w:rFonts w:ascii="Times New Roman" w:hAnsi="Times New Roman" w:cs="Times New Roman"/>
          <w:sz w:val="24"/>
          <w:szCs w:val="24"/>
        </w:rPr>
        <w:t xml:space="preserve"> tradicijskim i umjetničkim obrtima na području Krapinsko-zagorske županije</w:t>
      </w:r>
      <w:r w:rsidR="004D3159">
        <w:rPr>
          <w:rFonts w:ascii="Times New Roman" w:hAnsi="Times New Roman" w:cs="Times New Roman"/>
          <w:sz w:val="24"/>
          <w:szCs w:val="24"/>
        </w:rPr>
        <w:t xml:space="preserve"> </w:t>
      </w:r>
      <w:r w:rsidRPr="00935B2C">
        <w:rPr>
          <w:rFonts w:ascii="Times New Roman" w:eastAsia="Times New Roman" w:hAnsi="Times New Roman" w:cs="Times New Roman"/>
          <w:bCs/>
          <w:sz w:val="24"/>
          <w:szCs w:val="24"/>
        </w:rPr>
        <w:t xml:space="preserve">(“Službeni glasnik Krapinsko-zagorske županije” broj </w:t>
      </w:r>
      <w:r w:rsidR="00010AF4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935B2C">
        <w:rPr>
          <w:rFonts w:ascii="Times New Roman" w:eastAsia="Times New Roman" w:hAnsi="Times New Roman" w:cs="Times New Roman"/>
          <w:bCs/>
          <w:sz w:val="24"/>
          <w:szCs w:val="24"/>
        </w:rPr>
        <w:t>/2</w:t>
      </w:r>
      <w:r w:rsidR="00010AF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35B2C">
        <w:rPr>
          <w:rFonts w:ascii="Times New Roman" w:eastAsia="Times New Roman" w:hAnsi="Times New Roman" w:cs="Times New Roman"/>
          <w:bCs/>
          <w:sz w:val="24"/>
          <w:szCs w:val="24"/>
        </w:rPr>
        <w:t xml:space="preserve">., dalje u tekstu: </w:t>
      </w:r>
      <w:r w:rsidRPr="00935B2C">
        <w:rPr>
          <w:rFonts w:ascii="Times New Roman" w:eastAsia="Times New Roman" w:hAnsi="Times New Roman" w:cs="Times New Roman"/>
          <w:sz w:val="24"/>
          <w:szCs w:val="24"/>
        </w:rPr>
        <w:t xml:space="preserve">Pravilnik) članak </w:t>
      </w:r>
      <w:r w:rsidR="00010AF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35B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5F8B" w:rsidRPr="00935B2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35B2C">
        <w:rPr>
          <w:rFonts w:ascii="Times New Roman" w:eastAsia="Times New Roman" w:hAnsi="Times New Roman" w:cs="Times New Roman"/>
          <w:sz w:val="24"/>
          <w:szCs w:val="24"/>
        </w:rPr>
        <w:t xml:space="preserve">tavak </w:t>
      </w:r>
      <w:r w:rsidR="00010A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5F8B" w:rsidRPr="00935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B2C">
        <w:rPr>
          <w:rFonts w:ascii="Times New Roman" w:eastAsia="Times New Roman" w:hAnsi="Times New Roman" w:cs="Times New Roman"/>
          <w:sz w:val="24"/>
          <w:szCs w:val="24"/>
        </w:rPr>
        <w:t xml:space="preserve">mijenja se i glasi: </w:t>
      </w:r>
    </w:p>
    <w:p w14:paraId="6F582E16" w14:textId="32F8CAFB" w:rsidR="008D0C93" w:rsidRPr="00935B2C" w:rsidRDefault="008D0C93" w:rsidP="008D0C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D0C93">
        <w:rPr>
          <w:rFonts w:ascii="Times New Roman" w:hAnsi="Times New Roman" w:cs="Times New Roman"/>
          <w:sz w:val="24"/>
          <w:szCs w:val="24"/>
        </w:rPr>
        <w:t xml:space="preserve">Potpore iz članka 1. osiguravaju se u Proračunu Krapinsko-zagorske županije, imaju karakter potpore male vrijednosti koje su </w:t>
      </w:r>
      <w:r w:rsidR="00A406C4" w:rsidRPr="008D0C93">
        <w:rPr>
          <w:rFonts w:ascii="Times New Roman" w:hAnsi="Times New Roman" w:cs="Times New Roman"/>
          <w:sz w:val="24"/>
          <w:szCs w:val="24"/>
        </w:rPr>
        <w:t>bespovratn</w:t>
      </w:r>
      <w:r w:rsidRPr="008D0C93">
        <w:rPr>
          <w:rFonts w:ascii="Times New Roman" w:hAnsi="Times New Roman" w:cs="Times New Roman"/>
          <w:sz w:val="24"/>
          <w:szCs w:val="24"/>
        </w:rPr>
        <w:t>e</w:t>
      </w:r>
      <w:r w:rsidR="00A406C4" w:rsidRPr="008D0C93">
        <w:rPr>
          <w:rFonts w:ascii="Times New Roman" w:hAnsi="Times New Roman" w:cs="Times New Roman"/>
          <w:sz w:val="24"/>
          <w:szCs w:val="24"/>
        </w:rPr>
        <w:t>, namjensk</w:t>
      </w:r>
      <w:r w:rsidRPr="008D0C93">
        <w:rPr>
          <w:rFonts w:ascii="Times New Roman" w:hAnsi="Times New Roman" w:cs="Times New Roman"/>
          <w:sz w:val="24"/>
          <w:szCs w:val="24"/>
        </w:rPr>
        <w:t>e</w:t>
      </w:r>
      <w:r w:rsidR="00A406C4" w:rsidRPr="008D0C93">
        <w:rPr>
          <w:rFonts w:ascii="Times New Roman" w:hAnsi="Times New Roman" w:cs="Times New Roman"/>
          <w:sz w:val="24"/>
          <w:szCs w:val="24"/>
        </w:rPr>
        <w:t xml:space="preserve"> i odobravaju se kao de </w:t>
      </w:r>
      <w:proofErr w:type="spellStart"/>
      <w:r w:rsidR="00A406C4" w:rsidRPr="008D0C9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406C4" w:rsidRPr="008D0C93">
        <w:rPr>
          <w:rFonts w:ascii="Times New Roman" w:hAnsi="Times New Roman" w:cs="Times New Roman"/>
          <w:sz w:val="24"/>
          <w:szCs w:val="24"/>
        </w:rPr>
        <w:t xml:space="preserve"> potpora sukladno pravilima </w:t>
      </w:r>
      <w:r w:rsidR="00A406C4" w:rsidRPr="008D0C9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Uredbe Komisije (EU) 2023/2831 </w:t>
      </w:r>
      <w:proofErr w:type="spellStart"/>
      <w:r w:rsidR="00A406C4" w:rsidRPr="008D0C9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оd</w:t>
      </w:r>
      <w:proofErr w:type="spellEnd"/>
      <w:r w:rsidR="00A406C4" w:rsidRPr="008D0C9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13. prosinca 2023. o primjeni članaka 107. i 108. Ugovora o funkcioniranju Europske unije na de </w:t>
      </w:r>
      <w:proofErr w:type="spellStart"/>
      <w:r w:rsidR="00A406C4" w:rsidRPr="008D0C9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minimis</w:t>
      </w:r>
      <w:proofErr w:type="spellEnd"/>
      <w:r w:rsidR="00A406C4" w:rsidRPr="008D0C9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potpore (Službeni list Europske unije, L2023/2831; u daljnjem tekstu: Uredba 2023/2831).“</w:t>
      </w:r>
    </w:p>
    <w:p w14:paraId="458642F3" w14:textId="77777777" w:rsidR="008F0C3A" w:rsidRPr="00935B2C" w:rsidRDefault="008F0C3A" w:rsidP="008F0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163124500"/>
      <w:bookmarkStart w:id="3" w:name="_Hlk163114661"/>
      <w:r w:rsidRPr="00935B2C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bookmarkEnd w:id="2"/>
    <w:p w14:paraId="4AC32C35" w14:textId="77777777" w:rsidR="008F0C3A" w:rsidRPr="00935B2C" w:rsidRDefault="008F0C3A" w:rsidP="00D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5796D" w14:textId="1E4CABC9" w:rsidR="00D30B01" w:rsidRDefault="008F0C3A" w:rsidP="00D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B2C">
        <w:rPr>
          <w:rFonts w:ascii="Times New Roman" w:eastAsia="Times New Roman" w:hAnsi="Times New Roman" w:cs="Times New Roman"/>
          <w:sz w:val="24"/>
          <w:szCs w:val="24"/>
        </w:rPr>
        <w:t xml:space="preserve">U Pravilniku u članku </w:t>
      </w:r>
      <w:r w:rsidR="008D0C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5F8B" w:rsidRPr="00935B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5B2C">
        <w:rPr>
          <w:rFonts w:ascii="Times New Roman" w:eastAsia="Times New Roman" w:hAnsi="Times New Roman" w:cs="Times New Roman"/>
          <w:sz w:val="24"/>
          <w:szCs w:val="24"/>
        </w:rPr>
        <w:t xml:space="preserve"> stavak </w:t>
      </w:r>
      <w:r w:rsidR="008D0C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35B2C">
        <w:rPr>
          <w:rFonts w:ascii="Times New Roman" w:eastAsia="Times New Roman" w:hAnsi="Times New Roman" w:cs="Times New Roman"/>
          <w:sz w:val="24"/>
          <w:szCs w:val="24"/>
        </w:rPr>
        <w:t>. mijenja se i glasi:</w:t>
      </w:r>
    </w:p>
    <w:p w14:paraId="50762DD9" w14:textId="3C4728B7" w:rsidR="008D0C93" w:rsidRDefault="008D0C93" w:rsidP="00D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2C">
        <w:rPr>
          <w:rFonts w:ascii="Times New Roman" w:hAnsi="Times New Roman" w:cs="Times New Roman"/>
          <w:sz w:val="24"/>
          <w:szCs w:val="24"/>
        </w:rPr>
        <w:t xml:space="preserve">„Iznos svih potpora male vrijednosti (uključujući 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35B2C">
        <w:rPr>
          <w:rFonts w:ascii="Times New Roman" w:hAnsi="Times New Roman" w:cs="Times New Roman"/>
          <w:sz w:val="24"/>
          <w:szCs w:val="24"/>
        </w:rPr>
        <w:t xml:space="preserve">otporu iz ovog </w:t>
      </w:r>
      <w:r>
        <w:rPr>
          <w:rFonts w:ascii="Times New Roman" w:hAnsi="Times New Roman" w:cs="Times New Roman"/>
          <w:sz w:val="24"/>
          <w:szCs w:val="24"/>
        </w:rPr>
        <w:t xml:space="preserve">Pravilnika) </w:t>
      </w:r>
      <w:r w:rsidRPr="00935B2C">
        <w:rPr>
          <w:rFonts w:ascii="Times New Roman" w:hAnsi="Times New Roman" w:cs="Times New Roman"/>
          <w:sz w:val="24"/>
          <w:szCs w:val="24"/>
        </w:rPr>
        <w:t>u tekućoj fiskalnoj godini i tijekom prethodne dvije fiskalne godine ne smije prelaziti iznos od 300.000,00 EUR“</w:t>
      </w:r>
    </w:p>
    <w:p w14:paraId="430FFFE6" w14:textId="375E6CCC" w:rsidR="00347D6D" w:rsidRPr="00935B2C" w:rsidRDefault="00347D6D" w:rsidP="00347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B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35B2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1442ED8" w14:textId="77777777" w:rsidR="000218DB" w:rsidRPr="00F4367F" w:rsidRDefault="000218DB" w:rsidP="0002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2D4BF" w14:textId="698A3ABE" w:rsidR="000218DB" w:rsidRDefault="000218DB" w:rsidP="0002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67F">
        <w:rPr>
          <w:rFonts w:ascii="Times New Roman" w:eastAsia="Times New Roman" w:hAnsi="Times New Roman" w:cs="Times New Roman"/>
          <w:sz w:val="24"/>
          <w:szCs w:val="24"/>
        </w:rPr>
        <w:t xml:space="preserve">U Pravilniku </w:t>
      </w:r>
      <w:r w:rsidRPr="00935B2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4367F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stavak 1  dopunjuje  se na način da se u tablici „Pretežita djelatnost prema NKD 2007“, iza broja NKD-a 95.23 dodaje novi redak: </w:t>
      </w:r>
    </w:p>
    <w:p w14:paraId="4C76DB4B" w14:textId="77777777" w:rsidR="00347D6D" w:rsidRDefault="00347D6D" w:rsidP="0002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6804"/>
        <w:gridCol w:w="1417"/>
      </w:tblGrid>
      <w:tr w:rsidR="000218DB" w:rsidRPr="00FB0568" w14:paraId="517EB187" w14:textId="77777777" w:rsidTr="00347D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6CE5" w14:textId="2C3A9218" w:rsidR="000218DB" w:rsidRPr="00FB0568" w:rsidRDefault="000218DB" w:rsidP="00121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7F0" w14:textId="7F744CDF" w:rsidR="000218DB" w:rsidRPr="00FB0568" w:rsidRDefault="000218DB" w:rsidP="00121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i obrada ostalog stakla uključujući tehničku robu od stakla – brušenje stakla, pjeskarenje stakla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53F" w14:textId="1781CC60" w:rsidR="000218DB" w:rsidRPr="00FB0568" w:rsidRDefault="00347D6D" w:rsidP="00121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Staklarska</w:t>
            </w:r>
          </w:p>
        </w:tc>
      </w:tr>
    </w:tbl>
    <w:p w14:paraId="2F592CCE" w14:textId="77777777" w:rsidR="000218DB" w:rsidRDefault="000218DB" w:rsidP="00D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AAFFD" w14:textId="77777777" w:rsidR="000218DB" w:rsidRPr="008D0C93" w:rsidRDefault="000218DB" w:rsidP="00D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57BE567D" w14:textId="2E7E6989" w:rsidR="00D30B01" w:rsidRDefault="00D30B01" w:rsidP="008D0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B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Članak </w:t>
      </w:r>
      <w:r w:rsidR="00347D6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35B2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8C689B2" w14:textId="77777777" w:rsidR="00347D6D" w:rsidRPr="00935B2C" w:rsidRDefault="00347D6D" w:rsidP="008D0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54838A" w14:textId="2810C8BA" w:rsidR="008D0C93" w:rsidRDefault="008D0C93" w:rsidP="008D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B2C">
        <w:rPr>
          <w:rFonts w:ascii="Times New Roman" w:eastAsia="Times New Roman" w:hAnsi="Times New Roman" w:cs="Times New Roman"/>
          <w:sz w:val="24"/>
          <w:szCs w:val="24"/>
        </w:rPr>
        <w:t xml:space="preserve">U Pravilniku u članku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35B2C">
        <w:rPr>
          <w:rFonts w:ascii="Times New Roman" w:eastAsia="Times New Roman" w:hAnsi="Times New Roman" w:cs="Times New Roman"/>
          <w:sz w:val="24"/>
          <w:szCs w:val="24"/>
        </w:rPr>
        <w:t xml:space="preserve">. stavak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35B2C">
        <w:rPr>
          <w:rFonts w:ascii="Times New Roman" w:eastAsia="Times New Roman" w:hAnsi="Times New Roman" w:cs="Times New Roman"/>
          <w:sz w:val="24"/>
          <w:szCs w:val="24"/>
        </w:rPr>
        <w:t>. mijenja se i glasi:</w:t>
      </w:r>
    </w:p>
    <w:p w14:paraId="19F71A26" w14:textId="05A52496" w:rsidR="00C421F2" w:rsidRPr="00C421F2" w:rsidRDefault="00E21694" w:rsidP="00C4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21694">
        <w:rPr>
          <w:rFonts w:ascii="Times New Roman" w:eastAsia="Times New Roman" w:hAnsi="Times New Roman" w:cs="Times New Roman"/>
          <w:sz w:val="24"/>
          <w:szCs w:val="24"/>
        </w:rPr>
        <w:t xml:space="preserve">Iznos pojedinačne potpore izračunava se na način da se odobrava 80 % od traženih troškova ili maksimalni iznos do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27DEC">
        <w:rPr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t>,00 EUR</w:t>
      </w:r>
      <w:r w:rsidR="00C421F2" w:rsidRPr="00C421F2">
        <w:rPr>
          <w:rFonts w:ascii="Times New Roman" w:eastAsia="Times New Roman" w:hAnsi="Times New Roman" w:cs="Times New Roman"/>
          <w:sz w:val="24"/>
          <w:szCs w:val="24"/>
        </w:rPr>
        <w:t xml:space="preserve"> za: </w:t>
      </w:r>
    </w:p>
    <w:p w14:paraId="2524E79D" w14:textId="556598F7" w:rsidR="00E21694" w:rsidRPr="00347D6D" w:rsidRDefault="00C421F2" w:rsidP="00347D6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6D">
        <w:rPr>
          <w:rFonts w:ascii="Times New Roman" w:eastAsia="Times New Roman" w:hAnsi="Times New Roman" w:cs="Times New Roman"/>
          <w:sz w:val="24"/>
          <w:szCs w:val="24"/>
        </w:rPr>
        <w:lastRenderedPageBreak/>
        <w:t>kupnju strojeva, opreme, alata i inventara za obavljanje osnovne djelatnosti po primatelju</w:t>
      </w:r>
      <w:r w:rsidR="00E64544" w:rsidRPr="00347D6D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755F65A2" w14:textId="1739174B" w:rsidR="00E64544" w:rsidRPr="00E64544" w:rsidRDefault="00E64544" w:rsidP="00E64544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E64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Članak </w:t>
      </w:r>
      <w:r w:rsidR="00347D6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645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C7BC17B" w14:textId="77777777" w:rsidR="00E64544" w:rsidRPr="00E64544" w:rsidRDefault="00E64544" w:rsidP="00E64544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CDEF3" w14:textId="27159049" w:rsidR="00E64544" w:rsidRPr="00E64544" w:rsidRDefault="00E64544" w:rsidP="00E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4">
        <w:rPr>
          <w:rFonts w:ascii="Times New Roman" w:eastAsia="Times New Roman" w:hAnsi="Times New Roman" w:cs="Times New Roman"/>
          <w:sz w:val="24"/>
          <w:szCs w:val="24"/>
        </w:rPr>
        <w:t xml:space="preserve">U Pravilniku u članku 8. stavak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64544">
        <w:rPr>
          <w:rFonts w:ascii="Times New Roman" w:eastAsia="Times New Roman" w:hAnsi="Times New Roman" w:cs="Times New Roman"/>
          <w:sz w:val="24"/>
          <w:szCs w:val="24"/>
        </w:rPr>
        <w:t>. mijenja se i glasi:</w:t>
      </w:r>
    </w:p>
    <w:p w14:paraId="1A7CF0E5" w14:textId="47327149" w:rsidR="009A1D4A" w:rsidRPr="009A1D4A" w:rsidRDefault="009A1D4A" w:rsidP="009A1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A1D4A">
        <w:rPr>
          <w:rFonts w:ascii="Times New Roman" w:eastAsia="Times New Roman" w:hAnsi="Times New Roman" w:cs="Times New Roman"/>
          <w:sz w:val="24"/>
          <w:szCs w:val="24"/>
        </w:rPr>
        <w:t>Iznos pojedinačne potpore izračunava se na način da se odobrava 80 % od traženih</w:t>
      </w:r>
    </w:p>
    <w:p w14:paraId="46322FCC" w14:textId="70801682" w:rsidR="009A1D4A" w:rsidRPr="009A1D4A" w:rsidRDefault="009A1D4A" w:rsidP="009A1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4A">
        <w:rPr>
          <w:rFonts w:ascii="Times New Roman" w:eastAsia="Times New Roman" w:hAnsi="Times New Roman" w:cs="Times New Roman"/>
          <w:sz w:val="24"/>
          <w:szCs w:val="24"/>
        </w:rPr>
        <w:t xml:space="preserve">  troškova ili maksimalni iznos do </w:t>
      </w:r>
      <w:r w:rsidR="00827DEC">
        <w:rPr>
          <w:rFonts w:ascii="Times New Roman" w:eastAsia="Times New Roman" w:hAnsi="Times New Roman" w:cs="Times New Roman"/>
          <w:sz w:val="24"/>
          <w:szCs w:val="24"/>
        </w:rPr>
        <w:t>700</w:t>
      </w:r>
      <w:r>
        <w:rPr>
          <w:rFonts w:ascii="Times New Roman" w:eastAsia="Times New Roman" w:hAnsi="Times New Roman" w:cs="Times New Roman"/>
          <w:sz w:val="24"/>
          <w:szCs w:val="24"/>
        </w:rPr>
        <w:t>,00 EUR</w:t>
      </w:r>
      <w:r w:rsidRPr="009A1D4A">
        <w:rPr>
          <w:rFonts w:ascii="Times New Roman" w:eastAsia="Times New Roman" w:hAnsi="Times New Roman" w:cs="Times New Roman"/>
          <w:sz w:val="24"/>
          <w:szCs w:val="24"/>
        </w:rPr>
        <w:t xml:space="preserve"> za : </w:t>
      </w:r>
    </w:p>
    <w:p w14:paraId="0E607E34" w14:textId="77777777" w:rsidR="009A1D4A" w:rsidRPr="009A1D4A" w:rsidRDefault="009A1D4A" w:rsidP="009A1D4A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4A">
        <w:rPr>
          <w:rFonts w:ascii="Times New Roman" w:eastAsia="Times New Roman" w:hAnsi="Times New Roman" w:cs="Times New Roman"/>
          <w:sz w:val="24"/>
          <w:szCs w:val="24"/>
        </w:rPr>
        <w:t xml:space="preserve">poboljšanje uvjeta rada radionice, uređenje poslovnog prostora (građevinski, instalacijski radovi, unutrašnje uređenje i opremanje-uredski namještaj), </w:t>
      </w:r>
    </w:p>
    <w:p w14:paraId="26D6433F" w14:textId="77777777" w:rsidR="009A1D4A" w:rsidRPr="009A1D4A" w:rsidRDefault="009A1D4A" w:rsidP="009A1D4A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4A">
        <w:rPr>
          <w:rFonts w:ascii="Times New Roman" w:eastAsia="Times New Roman" w:hAnsi="Times New Roman" w:cs="Times New Roman"/>
          <w:sz w:val="24"/>
          <w:szCs w:val="24"/>
        </w:rPr>
        <w:t xml:space="preserve">izlaganje na specijaliziranim sajmovima, izradu promidžbenog materijala, </w:t>
      </w:r>
    </w:p>
    <w:p w14:paraId="04DE7DC4" w14:textId="77777777" w:rsidR="009A1D4A" w:rsidRPr="009A1D4A" w:rsidRDefault="009A1D4A" w:rsidP="009A1D4A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4A">
        <w:rPr>
          <w:rFonts w:ascii="Times New Roman" w:eastAsia="Times New Roman" w:hAnsi="Times New Roman" w:cs="Times New Roman"/>
          <w:sz w:val="24"/>
          <w:szCs w:val="24"/>
        </w:rPr>
        <w:t xml:space="preserve">stručno osposobljavanje vlasnika i zaposlenih u obrtu, </w:t>
      </w:r>
    </w:p>
    <w:p w14:paraId="57FF5645" w14:textId="2A18E288" w:rsidR="00E64544" w:rsidRPr="00347D6D" w:rsidRDefault="009A1D4A" w:rsidP="00347D6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4A">
        <w:rPr>
          <w:rFonts w:ascii="Times New Roman" w:eastAsia="Times New Roman" w:hAnsi="Times New Roman" w:cs="Times New Roman"/>
          <w:sz w:val="24"/>
          <w:szCs w:val="24"/>
        </w:rPr>
        <w:t>ishođenje uvjerenja o stjecanju statusa tradicijskog odnosno umjetničkog obrta Hrvatske obrtničke komore</w:t>
      </w:r>
      <w:r>
        <w:rPr>
          <w:rFonts w:ascii="Times New Roman" w:eastAsia="Times New Roman" w:hAnsi="Times New Roman" w:cs="Times New Roman"/>
          <w:sz w:val="24"/>
          <w:szCs w:val="24"/>
        </w:rPr>
        <w:t>.“</w:t>
      </w:r>
    </w:p>
    <w:p w14:paraId="2A4F0600" w14:textId="6FB2BF08" w:rsidR="008F0C3A" w:rsidRDefault="008F0C3A" w:rsidP="008F0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63126619"/>
      <w:r w:rsidRPr="00935B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Članak </w:t>
      </w:r>
      <w:r w:rsidR="00347D6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35B2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bookmarkEnd w:id="4"/>
    <w:p w14:paraId="76509311" w14:textId="77777777" w:rsidR="008248A9" w:rsidRDefault="008248A9" w:rsidP="008F0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89E3CD" w14:textId="7E789053" w:rsidR="008248A9" w:rsidRDefault="008248A9" w:rsidP="0082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8A9">
        <w:rPr>
          <w:rFonts w:ascii="Times New Roman" w:eastAsia="Times New Roman" w:hAnsi="Times New Roman" w:cs="Times New Roman"/>
          <w:sz w:val="24"/>
          <w:szCs w:val="24"/>
        </w:rPr>
        <w:t>Ostale odredbe Pravilnika ostaju neizmijenjene.</w:t>
      </w:r>
    </w:p>
    <w:p w14:paraId="57F694A0" w14:textId="77777777" w:rsidR="008248A9" w:rsidRPr="008248A9" w:rsidRDefault="008248A9" w:rsidP="0082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B16E5" w14:textId="7A21099A" w:rsidR="008248A9" w:rsidRDefault="008248A9" w:rsidP="0082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B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35B2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4A60824" w14:textId="77777777" w:rsidR="008F0C3A" w:rsidRPr="00935B2C" w:rsidRDefault="008F0C3A" w:rsidP="008F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31442" w14:textId="24CB8EC5" w:rsidR="008F0C3A" w:rsidRPr="00935B2C" w:rsidRDefault="008F0C3A" w:rsidP="008F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B2C">
        <w:rPr>
          <w:rFonts w:ascii="Times New Roman" w:eastAsia="Times New Roman" w:hAnsi="Times New Roman" w:cs="Times New Roman"/>
          <w:sz w:val="24"/>
          <w:szCs w:val="24"/>
        </w:rPr>
        <w:t>Ova</w:t>
      </w:r>
      <w:r w:rsidR="008248A9">
        <w:rPr>
          <w:rFonts w:ascii="Times New Roman" w:eastAsia="Times New Roman" w:hAnsi="Times New Roman" w:cs="Times New Roman"/>
          <w:sz w:val="24"/>
          <w:szCs w:val="24"/>
        </w:rPr>
        <w:t xml:space="preserve"> Izmjena</w:t>
      </w:r>
      <w:r w:rsidRPr="00935B2C">
        <w:rPr>
          <w:rFonts w:ascii="Times New Roman" w:eastAsia="Times New Roman" w:hAnsi="Times New Roman" w:cs="Times New Roman"/>
          <w:sz w:val="24"/>
          <w:szCs w:val="24"/>
        </w:rPr>
        <w:t xml:space="preserve"> Pravilnik</w:t>
      </w:r>
      <w:r w:rsidR="008248A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35B2C">
        <w:rPr>
          <w:rFonts w:ascii="Times New Roman" w:eastAsia="Times New Roman" w:hAnsi="Times New Roman" w:cs="Times New Roman"/>
          <w:sz w:val="24"/>
          <w:szCs w:val="24"/>
        </w:rPr>
        <w:t xml:space="preserve"> stupa na snagu prvi dan od dana objave u „Službenom glasniku Krapinsko-zagorske županije“.</w:t>
      </w:r>
    </w:p>
    <w:p w14:paraId="016990CC" w14:textId="77777777" w:rsidR="00F4367F" w:rsidRPr="00935B2C" w:rsidRDefault="00F4367F" w:rsidP="00D36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49DE7" w14:textId="77777777" w:rsidR="00F4367F" w:rsidRPr="00935B2C" w:rsidRDefault="00F4367F" w:rsidP="00F4367F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8A7ECF" w14:textId="77777777" w:rsidR="00F4367F" w:rsidRPr="00935B2C" w:rsidRDefault="00F4367F" w:rsidP="00F4367F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B2C">
        <w:rPr>
          <w:rFonts w:ascii="Times New Roman" w:eastAsia="Times New Roman" w:hAnsi="Times New Roman" w:cs="Times New Roman"/>
          <w:b/>
          <w:sz w:val="24"/>
          <w:szCs w:val="24"/>
        </w:rPr>
        <w:t>Ž U P A N</w:t>
      </w:r>
    </w:p>
    <w:p w14:paraId="762FB2F9" w14:textId="77777777" w:rsidR="00F4367F" w:rsidRPr="00935B2C" w:rsidRDefault="00F4367F" w:rsidP="00F4367F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7E2F4" w14:textId="72407259" w:rsidR="00E66632" w:rsidRPr="00935B2C" w:rsidRDefault="00F4367F" w:rsidP="00D366EB">
      <w:pPr>
        <w:spacing w:after="0" w:line="240" w:lineRule="auto"/>
        <w:ind w:left="354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B2C">
        <w:rPr>
          <w:rFonts w:ascii="Times New Roman" w:eastAsia="Times New Roman" w:hAnsi="Times New Roman" w:cs="Times New Roman"/>
          <w:b/>
          <w:sz w:val="24"/>
          <w:szCs w:val="24"/>
        </w:rPr>
        <w:t>Željko Kola</w:t>
      </w:r>
      <w:r w:rsidR="00D366EB" w:rsidRPr="00935B2C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14:paraId="43C2BAEF" w14:textId="77777777" w:rsidR="00935B2C" w:rsidRDefault="00935B2C" w:rsidP="00F4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4979D4" w14:textId="77777777" w:rsidR="00935B2C" w:rsidRDefault="00935B2C" w:rsidP="00F4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06AFC" w14:textId="77777777" w:rsidR="00E66632" w:rsidRPr="00935B2C" w:rsidRDefault="00E66632" w:rsidP="00F4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52515" w14:textId="77777777" w:rsidR="00E66632" w:rsidRPr="00935B2C" w:rsidRDefault="00E66632" w:rsidP="00F4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C60CF" w14:textId="77777777" w:rsidR="00E66632" w:rsidRPr="00935B2C" w:rsidRDefault="00E66632" w:rsidP="00F4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10D83" w14:textId="77777777" w:rsidR="00935B2C" w:rsidRPr="00935B2C" w:rsidRDefault="00935B2C" w:rsidP="00F4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AB84B" w14:textId="77777777" w:rsidR="00E66632" w:rsidRPr="00935B2C" w:rsidRDefault="00E66632" w:rsidP="00F4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CFFF2" w14:textId="77777777" w:rsidR="00E66632" w:rsidRPr="00935B2C" w:rsidRDefault="00E66632" w:rsidP="00F4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106F3" w14:textId="77777777" w:rsidR="00F4367F" w:rsidRPr="00935B2C" w:rsidRDefault="00F4367F" w:rsidP="00F4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49C9B" w14:textId="77777777" w:rsidR="00F4367F" w:rsidRPr="00935B2C" w:rsidRDefault="00F4367F" w:rsidP="00F4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9164" w14:textId="77777777" w:rsidR="00F4367F" w:rsidRPr="00935B2C" w:rsidRDefault="00F4367F" w:rsidP="00F43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E942D" w14:textId="77777777" w:rsidR="00F4367F" w:rsidRPr="00935B2C" w:rsidRDefault="00F4367F" w:rsidP="00F43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D75CF0" w14:textId="77777777" w:rsidR="00F4367F" w:rsidRPr="00935B2C" w:rsidRDefault="00F4367F" w:rsidP="00F43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52DD1" w14:textId="77777777" w:rsidR="00F4367F" w:rsidRPr="00935B2C" w:rsidRDefault="00F4367F" w:rsidP="00F43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B8177" w14:textId="77777777" w:rsidR="00F4367F" w:rsidRPr="00935B2C" w:rsidRDefault="00F4367F" w:rsidP="00F43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2AA91" w14:textId="77777777" w:rsidR="00F4367F" w:rsidRPr="00935B2C" w:rsidRDefault="00F4367F" w:rsidP="00F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864BBA" w14:textId="77777777" w:rsidR="00F4367F" w:rsidRPr="00935B2C" w:rsidRDefault="00F4367F" w:rsidP="00F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B13EA3F" w14:textId="77777777" w:rsidR="009F4252" w:rsidRPr="00935B2C" w:rsidRDefault="009F4252">
      <w:pPr>
        <w:rPr>
          <w:sz w:val="24"/>
          <w:szCs w:val="24"/>
        </w:rPr>
      </w:pPr>
    </w:p>
    <w:p w14:paraId="260E5E43" w14:textId="77777777" w:rsidR="00F4367F" w:rsidRPr="00935B2C" w:rsidRDefault="00F4367F">
      <w:pPr>
        <w:rPr>
          <w:sz w:val="24"/>
          <w:szCs w:val="24"/>
        </w:rPr>
      </w:pPr>
    </w:p>
    <w:bookmarkEnd w:id="0"/>
    <w:p w14:paraId="1042EEFC" w14:textId="77777777" w:rsidR="00F4367F" w:rsidRDefault="00F4367F"/>
    <w:sectPr w:rsidR="00F4367F" w:rsidSect="009465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D0361"/>
    <w:multiLevelType w:val="hybridMultilevel"/>
    <w:tmpl w:val="CDE8C45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D57008"/>
    <w:multiLevelType w:val="hybridMultilevel"/>
    <w:tmpl w:val="8690B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2280"/>
    <w:multiLevelType w:val="hybridMultilevel"/>
    <w:tmpl w:val="7E54BA48"/>
    <w:lvl w:ilvl="0" w:tplc="90188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94853"/>
    <w:multiLevelType w:val="hybridMultilevel"/>
    <w:tmpl w:val="ABF429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F2EBF"/>
    <w:multiLevelType w:val="hybridMultilevel"/>
    <w:tmpl w:val="3BBAD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D0738"/>
    <w:multiLevelType w:val="hybridMultilevel"/>
    <w:tmpl w:val="C9D6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3C7"/>
    <w:multiLevelType w:val="hybridMultilevel"/>
    <w:tmpl w:val="26ACF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93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981069">
    <w:abstractNumId w:val="3"/>
  </w:num>
  <w:num w:numId="3" w16cid:durableId="125660215">
    <w:abstractNumId w:val="2"/>
  </w:num>
  <w:num w:numId="4" w16cid:durableId="610479700">
    <w:abstractNumId w:val="5"/>
  </w:num>
  <w:num w:numId="5" w16cid:durableId="1417434043">
    <w:abstractNumId w:val="0"/>
  </w:num>
  <w:num w:numId="6" w16cid:durableId="1901095737">
    <w:abstractNumId w:val="4"/>
  </w:num>
  <w:num w:numId="7" w16cid:durableId="74325944">
    <w:abstractNumId w:val="1"/>
  </w:num>
  <w:num w:numId="8" w16cid:durableId="854612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7F"/>
    <w:rsid w:val="00010AF4"/>
    <w:rsid w:val="000218DB"/>
    <w:rsid w:val="002637D9"/>
    <w:rsid w:val="00347D6D"/>
    <w:rsid w:val="00372DF1"/>
    <w:rsid w:val="004532F3"/>
    <w:rsid w:val="004D3159"/>
    <w:rsid w:val="00606D55"/>
    <w:rsid w:val="00681D83"/>
    <w:rsid w:val="006D5B9C"/>
    <w:rsid w:val="006E6472"/>
    <w:rsid w:val="00712781"/>
    <w:rsid w:val="008248A9"/>
    <w:rsid w:val="008278BE"/>
    <w:rsid w:val="00827DEC"/>
    <w:rsid w:val="00852D22"/>
    <w:rsid w:val="008D0C93"/>
    <w:rsid w:val="008F0C3A"/>
    <w:rsid w:val="00924174"/>
    <w:rsid w:val="00935B2C"/>
    <w:rsid w:val="009465ED"/>
    <w:rsid w:val="009573C1"/>
    <w:rsid w:val="0097107A"/>
    <w:rsid w:val="009A1D4A"/>
    <w:rsid w:val="009C4913"/>
    <w:rsid w:val="009F4252"/>
    <w:rsid w:val="00A009A7"/>
    <w:rsid w:val="00A406C4"/>
    <w:rsid w:val="00A723D2"/>
    <w:rsid w:val="00B102C9"/>
    <w:rsid w:val="00B57E8C"/>
    <w:rsid w:val="00BA5DC4"/>
    <w:rsid w:val="00C04E33"/>
    <w:rsid w:val="00C421F2"/>
    <w:rsid w:val="00CA0AE1"/>
    <w:rsid w:val="00D30B01"/>
    <w:rsid w:val="00D366EB"/>
    <w:rsid w:val="00DF04A5"/>
    <w:rsid w:val="00E12011"/>
    <w:rsid w:val="00E15F8B"/>
    <w:rsid w:val="00E21694"/>
    <w:rsid w:val="00E64544"/>
    <w:rsid w:val="00E66632"/>
    <w:rsid w:val="00E855C6"/>
    <w:rsid w:val="00F0077A"/>
    <w:rsid w:val="00F4367F"/>
    <w:rsid w:val="00FB0568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1E55"/>
  <w15:chartTrackingRefBased/>
  <w15:docId w15:val="{81B28477-209C-4E45-81B9-CC72689A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666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5C6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6632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link w:val="BezproredaChar"/>
    <w:uiPriority w:val="1"/>
    <w:qFormat/>
    <w:rsid w:val="00E6663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B05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E15F8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3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3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7C3A-71A6-432B-A03B-244C492A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Husak</dc:creator>
  <cp:keywords/>
  <dc:description/>
  <cp:lastModifiedBy>Tatjana Kuhar</cp:lastModifiedBy>
  <cp:revision>33</cp:revision>
  <cp:lastPrinted>2024-04-05T07:17:00Z</cp:lastPrinted>
  <dcterms:created xsi:type="dcterms:W3CDTF">2018-03-22T11:25:00Z</dcterms:created>
  <dcterms:modified xsi:type="dcterms:W3CDTF">2024-04-05T07:19:00Z</dcterms:modified>
</cp:coreProperties>
</file>