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960E" w14:textId="2D9248E2" w:rsidR="002D3591" w:rsidRPr="00FD4376" w:rsidRDefault="002D3591" w:rsidP="00FD437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 B A V I J E S T    B I R A Č I M A</w:t>
      </w:r>
    </w:p>
    <w:p w14:paraId="656D9F3A" w14:textId="77777777" w:rsid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1D2F40" w14:textId="77777777" w:rsidR="00B861C2" w:rsidRDefault="00B861C2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15DCBE" w14:textId="6CBA4028" w:rsidR="002D3591" w:rsidRDefault="002D3591" w:rsidP="00FD437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Nastavno na Objavu biračima Ministarstva pravosuđa i uprave</w:t>
      </w:r>
      <w:r w:rsidR="007E6FA0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Klasa: 012-0</w:t>
      </w:r>
      <w:r w:rsidR="00A36038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/24-01/0</w:t>
      </w:r>
      <w:r w:rsidR="00A36038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 514-07-03-02/0</w:t>
      </w:r>
      <w:r w:rsidR="00A36038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-24-01 od </w:t>
      </w:r>
      <w:r w:rsidR="00A36038">
        <w:rPr>
          <w:rFonts w:ascii="Times New Roman" w:hAnsi="Times New Roman" w:cs="Times New Roman"/>
          <w:sz w:val="24"/>
          <w:szCs w:val="24"/>
          <w:lang w:eastAsia="hr-HR"/>
        </w:rPr>
        <w:t>09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36038">
        <w:rPr>
          <w:rFonts w:ascii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2024. godine, koja je objavljena na web stranicama Ministarstva pravosuđa i uprave i Krapinsko-zagorske županije, obavještavaju se birači s područja Krapinsko-zagorske županije:</w:t>
      </w:r>
    </w:p>
    <w:p w14:paraId="3493BA02" w14:textId="77777777" w:rsid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244183" w14:textId="4C39A8D5" w:rsidR="002D3591" w:rsidRDefault="002D3591" w:rsidP="00A3603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Birači mogu izvršiti pregled, zatražiti dopunu ili ispravak svojih podataka upisanih u registar birača, te podnijeti zahtjev za privremeni upis u registar birača izvan mjesta prebivališta, aktivnu registraciju, prethodnu registraciju, izdavanje potvrda za glasovanje izvan mjesta prebivališta,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osobno, putem pošte, elektroničkim putem ili putem sustava e-Građani, </w:t>
      </w:r>
      <w:r w:rsidRPr="00AE4D3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svaki radni dan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36038" w:rsidRPr="00A3603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 vremenu od 08:00 do 15:00</w:t>
      </w:r>
      <w:r w:rsidR="00A360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2D3591">
        <w:rPr>
          <w:rFonts w:ascii="Times New Roman" w:hAnsi="Times New Roman" w:cs="Times New Roman"/>
          <w:sz w:val="24"/>
          <w:szCs w:val="24"/>
          <w:lang w:eastAsia="hr-HR"/>
        </w:rPr>
        <w:t>u Upravnom odjelu za opću upravu, imovinsko-pravne i zajedničke poslove</w:t>
      </w:r>
      <w:r w:rsidR="00FD4376">
        <w:rPr>
          <w:rFonts w:ascii="Times New Roman" w:hAnsi="Times New Roman" w:cs="Times New Roman"/>
          <w:sz w:val="24"/>
          <w:szCs w:val="24"/>
          <w:lang w:eastAsia="hr-HR"/>
        </w:rPr>
        <w:t xml:space="preserve"> i na izdvojenim mjestima rada</w:t>
      </w:r>
      <w:r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6B3ADC5" w14:textId="77777777" w:rsidR="00FD4376" w:rsidRPr="002D3591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84"/>
      </w:tblGrid>
      <w:tr w:rsidR="002D3591" w:rsidRPr="002D3591" w14:paraId="7588964D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09F1F870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KRAPINA</w:t>
            </w:r>
          </w:p>
          <w:p w14:paraId="22D49CD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Krapina, Magistratska 1</w:t>
            </w:r>
          </w:p>
          <w:p w14:paraId="5192604E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77856A5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049/329-123; 049/329-173</w:t>
            </w:r>
          </w:p>
          <w:p w14:paraId="544E41A8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 049/329-223</w:t>
            </w:r>
          </w:p>
          <w:p w14:paraId="5939BC25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6F3C9C9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5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ivana.haluzan@kzz.hr</w:t>
              </w:r>
            </w:hyperlink>
          </w:p>
          <w:p w14:paraId="2190DE8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6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ljiljana.bazant@kzz.hr</w:t>
              </w:r>
            </w:hyperlink>
          </w:p>
          <w:p w14:paraId="4DB628A7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 xml:space="preserve">             brigita.kovacec@kzz.hr</w:t>
            </w:r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6042644F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PREGRADA</w:t>
            </w:r>
          </w:p>
          <w:p w14:paraId="6E0F1C2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Josipa Karla Tuškana 2</w:t>
            </w:r>
          </w:p>
          <w:p w14:paraId="54B76B11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B934AD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049/376-105; 049/376-022</w:t>
            </w:r>
          </w:p>
          <w:p w14:paraId="7CABB209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1D9F47C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185249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7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ana.alupinski@kzz.hr</w:t>
              </w:r>
            </w:hyperlink>
          </w:p>
          <w:p w14:paraId="6BD8C19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8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sanja.petek@kzz.hr</w:t>
              </w:r>
            </w:hyperlink>
          </w:p>
        </w:tc>
      </w:tr>
      <w:tr w:rsidR="002D3591" w:rsidRPr="002D3591" w14:paraId="2EA454D7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13FAED81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DONJA STUBICA</w:t>
            </w:r>
          </w:p>
          <w:p w14:paraId="1C76262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Matije Gupca 20</w:t>
            </w:r>
          </w:p>
          <w:p w14:paraId="7BA1CFFF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9B56E30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049/286-124</w:t>
            </w:r>
          </w:p>
          <w:p w14:paraId="1050E75B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AC83F37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9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stefanija.sagud@kzz.hr</w:t>
              </w:r>
            </w:hyperlink>
          </w:p>
          <w:p w14:paraId="3F2DDA7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hyperlink r:id="rId10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mirela.vrancic.koprivnjak@kzz.hr</w:t>
              </w:r>
            </w:hyperlink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5D2253D4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ZABOK</w:t>
            </w:r>
          </w:p>
          <w:p w14:paraId="08F6D4F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Kumrovečka 6</w:t>
            </w:r>
          </w:p>
          <w:p w14:paraId="0055DA1C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789D22B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049/223-533; 049/500-589</w:t>
            </w:r>
          </w:p>
          <w:p w14:paraId="3F4A79D7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2730F26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1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katarina.horvat@kzz.hr</w:t>
              </w:r>
            </w:hyperlink>
          </w:p>
          <w:p w14:paraId="1BD0A706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2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sanja.svigir@kzz.hr</w:t>
              </w:r>
            </w:hyperlink>
          </w:p>
        </w:tc>
      </w:tr>
      <w:tr w:rsidR="002D3591" w:rsidRPr="002D3591" w14:paraId="2FB3F066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715796C4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KLANJEC</w:t>
            </w:r>
          </w:p>
          <w:p w14:paraId="483FD52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Mira 11</w:t>
            </w:r>
          </w:p>
          <w:p w14:paraId="53E17EC1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CC88B6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049/550-475; 049/550-309</w:t>
            </w:r>
          </w:p>
          <w:p w14:paraId="0499C239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9BCAE38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3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stefica.kramaric@kzz.hr</w:t>
              </w:r>
            </w:hyperlink>
          </w:p>
          <w:p w14:paraId="767465F2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4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anica.flugler@kzz.hr</w:t>
              </w:r>
            </w:hyperlink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6A77D951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  ZLATAR</w:t>
            </w:r>
          </w:p>
          <w:p w14:paraId="12D8E18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Park hrvatske mladeži 2</w:t>
            </w:r>
          </w:p>
          <w:p w14:paraId="2551B1FF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4A2639F6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049/466-122</w:t>
            </w:r>
          </w:p>
          <w:p w14:paraId="378A604B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529CF37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5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jasna.horvat@kzz.hr</w:t>
              </w:r>
            </w:hyperlink>
          </w:p>
          <w:p w14:paraId="6A35DEDF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6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verica.bolfek@kzz.hr</w:t>
              </w:r>
            </w:hyperlink>
          </w:p>
        </w:tc>
      </w:tr>
    </w:tbl>
    <w:p w14:paraId="251A354D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97B7FF2" w14:textId="77777777" w:rsidR="002D3591" w:rsidRPr="00FD4376" w:rsidRDefault="002D3591" w:rsidP="00FD437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Rok za podnošenje zahtjeva istječe u</w:t>
      </w:r>
    </w:p>
    <w:p w14:paraId="11E850DE" w14:textId="4EA79EB2" w:rsidR="002D3591" w:rsidRPr="00FD4376" w:rsidRDefault="00732606" w:rsidP="00FD437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s</w:t>
      </w:r>
      <w:r w:rsidR="00A36038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rijedu,</w:t>
      </w:r>
      <w:r w:rsidR="002D3591"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A36038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29</w:t>
      </w:r>
      <w:r w:rsidR="002D3591"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. </w:t>
      </w:r>
      <w:r w:rsidR="00A36038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svibnja</w:t>
      </w:r>
      <w:r w:rsidR="002D3591"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2024. godine</w:t>
      </w:r>
    </w:p>
    <w:p w14:paraId="1BCFC07C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B0B9D24" w14:textId="0C3A6532" w:rsidR="00FD4376" w:rsidRDefault="002D3591" w:rsidP="00B86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Birači mogu pregledati svoje podatke upisane u registar birača i na mrežnoj stranici Ministarstva pravosuđa i uprave: </w:t>
      </w:r>
      <w:hyperlink r:id="rId17" w:history="1">
        <w:r w:rsidRPr="002D359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https://biraci.gov.hr/RegistarBiraca/</w:t>
        </w:r>
      </w:hyperlink>
    </w:p>
    <w:p w14:paraId="053A7D4A" w14:textId="77777777" w:rsidR="00A36038" w:rsidRDefault="00A36038" w:rsidP="00B86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0476BF" w14:textId="72B51E24" w:rsidR="002D3591" w:rsidRPr="004760A1" w:rsidRDefault="00A36038" w:rsidP="00B861C2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Državljani drugih država članica Europske unije, koji imaju prebivalište ili privremeni boravak u Republici Hrvatskoj, mogu ostvariti svoje biračko pravo u Republici Hrvatskoj ako nadležnom upravnom</w:t>
      </w:r>
      <w:r w:rsidR="00732606">
        <w:rPr>
          <w:rFonts w:ascii="Times New Roman" w:hAnsi="Times New Roman" w:cs="Times New Roman"/>
          <w:sz w:val="24"/>
          <w:szCs w:val="24"/>
          <w:lang w:eastAsia="hr-HR"/>
        </w:rPr>
        <w:t xml:space="preserve"> tijelu prema mjestu prebivališta ili privremenog boravka u Republici Hrvatskoj </w:t>
      </w:r>
      <w:r w:rsidR="00732606" w:rsidRPr="004760A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najkasnije 30 dana prije dana održavanja izbora podnesu zahtjev za upis u registar birača.</w:t>
      </w:r>
    </w:p>
    <w:p w14:paraId="509E2ED6" w14:textId="77777777" w:rsidR="00732606" w:rsidRDefault="00732606" w:rsidP="00B86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F441A0" w14:textId="77777777" w:rsidR="00732606" w:rsidRPr="00FD4376" w:rsidRDefault="00732606" w:rsidP="0073260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lastRenderedPageBreak/>
        <w:t>Rok za podnošenje zahtjeva istječe u</w:t>
      </w:r>
    </w:p>
    <w:p w14:paraId="778657C9" w14:textId="144D8828" w:rsidR="00732606" w:rsidRPr="00FD4376" w:rsidRDefault="00732606" w:rsidP="0073260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četvrtak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,</w:t>
      </w: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9</w:t>
      </w: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svibnja</w:t>
      </w: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2024. godine</w:t>
      </w:r>
    </w:p>
    <w:p w14:paraId="0DF4267B" w14:textId="77777777" w:rsidR="00732606" w:rsidRPr="00AE4D36" w:rsidRDefault="00732606" w:rsidP="00B861C2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0E7E2EB" w14:textId="6CF06CAF" w:rsidR="00FD4376" w:rsidRPr="004760A1" w:rsidRDefault="00732606" w:rsidP="00732606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Birač – državljanin druge članice Europske unije može nakon što je upisan u registar birača </w:t>
      </w:r>
      <w:r w:rsidRPr="004760A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odustati od upisa, a najkasnije do zatvaranja registra birača u srijedu</w:t>
      </w:r>
      <w:r w:rsidR="004760A1" w:rsidRPr="004760A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29. svibnja 2024. godine.</w:t>
      </w:r>
    </w:p>
    <w:p w14:paraId="5D663214" w14:textId="77777777" w:rsidR="00732606" w:rsidRDefault="00732606" w:rsidP="00B86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A0917D" w14:textId="1AF80439" w:rsidR="00FD4376" w:rsidRDefault="00FD4376" w:rsidP="00B86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Birači koji prilikom dolaska na biračko mjesto utvrde da nisu upisani u izvatke iz zaključenog popisa birača, mogu na dan održavanja izbora ostvariti svoje pravo glasovanja potvrdom za glasovanje koju izdaju ovlašteni službenici u Upravnom odjelu za opću upravu, imovinsko-pravne i zajedničke poslove i u izdvojenim mjestima rada za sve vrijeme glasovanja od 07</w:t>
      </w:r>
      <w:r w:rsidR="004760A1">
        <w:rPr>
          <w:rFonts w:ascii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hAnsi="Times New Roman" w:cs="Times New Roman"/>
          <w:sz w:val="24"/>
          <w:szCs w:val="24"/>
          <w:lang w:eastAsia="hr-HR"/>
        </w:rPr>
        <w:t>00 do 19</w:t>
      </w:r>
      <w:r w:rsidR="004760A1">
        <w:rPr>
          <w:rFonts w:ascii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hAnsi="Times New Roman" w:cs="Times New Roman"/>
          <w:sz w:val="24"/>
          <w:szCs w:val="24"/>
          <w:lang w:eastAsia="hr-HR"/>
        </w:rPr>
        <w:t>00 sati.</w:t>
      </w:r>
    </w:p>
    <w:p w14:paraId="083027D2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CCA56B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D07FFF8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15A7F5" w14:textId="3C00EC74" w:rsidR="00FD4376" w:rsidRPr="00AE4D36" w:rsidRDefault="00FD4376" w:rsidP="00203834">
      <w:pPr>
        <w:pStyle w:val="Bezproreda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UPRAVNI ODJEL ZA OPĆU UPRAVU,</w:t>
      </w:r>
    </w:p>
    <w:p w14:paraId="4D6A11F2" w14:textId="0F76FC72" w:rsidR="00FD4376" w:rsidRPr="00AE4D36" w:rsidRDefault="00FD4376" w:rsidP="00203834">
      <w:pPr>
        <w:pStyle w:val="Bezproreda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IMOVINSKO-PRAVNE I ZAJEDNIČKE POSLOVE</w:t>
      </w:r>
    </w:p>
    <w:p w14:paraId="594C5401" w14:textId="77777777" w:rsidR="002D3591" w:rsidRPr="00AE4D36" w:rsidRDefault="002D3591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03F834D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9D121C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CCC704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FBAE43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58F097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12D029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C87FC0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D9ADD5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EEB059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FB7DC3" w14:textId="19BF7FD3" w:rsidR="009306F9" w:rsidRPr="002D3591" w:rsidRDefault="009306F9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306F9" w:rsidRPr="002D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35006"/>
    <w:multiLevelType w:val="multilevel"/>
    <w:tmpl w:val="7160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3633"/>
    <w:multiLevelType w:val="multilevel"/>
    <w:tmpl w:val="152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B4015"/>
    <w:multiLevelType w:val="multilevel"/>
    <w:tmpl w:val="418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C0C2B"/>
    <w:multiLevelType w:val="hybridMultilevel"/>
    <w:tmpl w:val="4A027F96"/>
    <w:lvl w:ilvl="0" w:tplc="FB46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03226">
    <w:abstractNumId w:val="0"/>
  </w:num>
  <w:num w:numId="2" w16cid:durableId="968587514">
    <w:abstractNumId w:val="1"/>
  </w:num>
  <w:num w:numId="3" w16cid:durableId="158078150">
    <w:abstractNumId w:val="2"/>
  </w:num>
  <w:num w:numId="4" w16cid:durableId="77224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5"/>
    <w:rsid w:val="00102175"/>
    <w:rsid w:val="00203834"/>
    <w:rsid w:val="002D3591"/>
    <w:rsid w:val="004760A1"/>
    <w:rsid w:val="00537FC7"/>
    <w:rsid w:val="00704501"/>
    <w:rsid w:val="00732606"/>
    <w:rsid w:val="007E6FA0"/>
    <w:rsid w:val="008C36E6"/>
    <w:rsid w:val="009306F9"/>
    <w:rsid w:val="00A36038"/>
    <w:rsid w:val="00AE4D36"/>
    <w:rsid w:val="00B861C2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12F2"/>
  <w15:chartTrackingRefBased/>
  <w15:docId w15:val="{853EB761-4D0E-4326-98AA-8F3E344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591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D35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D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etek@kzz.hr" TargetMode="External"/><Relationship Id="rId13" Type="http://schemas.openxmlformats.org/officeDocument/2006/relationships/hyperlink" Target="mailto:stefica.kramaric@kzz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alupinski@kzz.hr" TargetMode="External"/><Relationship Id="rId12" Type="http://schemas.openxmlformats.org/officeDocument/2006/relationships/hyperlink" Target="mailto:sanja.svigir@kzz.hr" TargetMode="External"/><Relationship Id="rId17" Type="http://schemas.openxmlformats.org/officeDocument/2006/relationships/hyperlink" Target="https://biraci.gov.hr/RegistarBiraca/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ica.bolfek@k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jiljana.bazant@kzz.hr" TargetMode="External"/><Relationship Id="rId11" Type="http://schemas.openxmlformats.org/officeDocument/2006/relationships/hyperlink" Target="mailto:katarina.horvat@kzz.hr" TargetMode="External"/><Relationship Id="rId5" Type="http://schemas.openxmlformats.org/officeDocument/2006/relationships/hyperlink" Target="mailto:ivana.haluzan@kzz.hr" TargetMode="External"/><Relationship Id="rId15" Type="http://schemas.openxmlformats.org/officeDocument/2006/relationships/hyperlink" Target="mailto:jasna.horvat@kzz.hr" TargetMode="External"/><Relationship Id="rId10" Type="http://schemas.openxmlformats.org/officeDocument/2006/relationships/hyperlink" Target="mailto:mirela.vrancic.koprivnjak@kzz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efanija.sagud@kzz.hr" TargetMode="External"/><Relationship Id="rId14" Type="http://schemas.openxmlformats.org/officeDocument/2006/relationships/hyperlink" Target="mailto:anica.flugle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4</cp:revision>
  <cp:lastPrinted>2024-04-11T07:28:00Z</cp:lastPrinted>
  <dcterms:created xsi:type="dcterms:W3CDTF">2024-04-11T07:28:00Z</dcterms:created>
  <dcterms:modified xsi:type="dcterms:W3CDTF">2024-04-16T12:10:00Z</dcterms:modified>
</cp:coreProperties>
</file>