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7782E9" Type="http://schemas.openxmlformats.org/officeDocument/2006/relationships/officeDocument" Target="/word/document.xml" /><Relationship Id="coreRE7782E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jc w:val="both"/>
      </w:pPr>
    </w:p>
    <w:p>
      <w:pPr>
        <w:jc w:val="both"/>
        <w:rPr>
          <w:rStyle w:val="C3"/>
          <w:b w:val="1"/>
        </w:rPr>
      </w:pPr>
      <w:r>
        <w:t xml:space="preserve">                   </w:t>
      </w:r>
    </w:p>
    <w:p>
      <w:pPr>
        <w:tabs>
          <w:tab w:val="left" w:pos="6804" w:leader="none"/>
        </w:tabs>
        <w:ind w:hanging="567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        </w:t>
      </w:r>
      <w:r>
        <w:rPr>
          <w:rStyle w:val="C3"/>
          <w:b w:val="1"/>
        </w:rPr>
        <w:t xml:space="preserve">     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200-01/24-01/01</w:t>
      </w:r>
    </w:p>
    <w:p>
      <w:r>
        <w:t>URBROJ: 2140-01-24-03</w:t>
      </w:r>
    </w:p>
    <w:p>
      <w:r>
        <w:t xml:space="preserve">Krapina, 06. ožujka 2024. </w:t>
      </w:r>
    </w:p>
    <w:p>
      <w:pPr>
        <w:rPr>
          <w:rStyle w:val="C3"/>
          <w:b w:val="1"/>
        </w:rPr>
      </w:pPr>
    </w:p>
    <w:p>
      <w:pPr>
        <w:tabs>
          <w:tab w:val="left" w:pos="6120" w:leader="none"/>
        </w:tabs>
        <w:rPr>
          <w:rStyle w:val="C3"/>
        </w:rPr>
      </w:pPr>
    </w:p>
    <w:p>
      <w:pPr>
        <w:tabs>
          <w:tab w:val="left" w:pos="6120" w:leader="none"/>
        </w:tabs>
        <w:rPr>
          <w:rStyle w:val="C3"/>
        </w:rPr>
      </w:pPr>
    </w:p>
    <w:p>
      <w:pPr>
        <w:ind w:firstLine="708"/>
        <w:jc w:val="both"/>
        <w:rPr>
          <w:rStyle w:val="C3"/>
          <w:b w:val="1"/>
        </w:rPr>
      </w:pPr>
      <w:r>
        <w:t xml:space="preserve">Na temelju članka 17. Statuta Krapinsko-zagorske županije („Službeni glasnik Krapinsko-zagorske županije“ broj 13/01., 5/06., 14/09., 11/13., 13/18., 5/20., 10/21. i 15.21.), </w:t>
      </w:r>
      <w:r>
        <w:rPr>
          <w:rStyle w:val="C3"/>
          <w:b w:val="1"/>
        </w:rPr>
        <w:t>Županijska skupština Krapinsko-zagorske županije</w:t>
      </w:r>
      <w:r>
        <w:t xml:space="preserve"> na  16. sjednici održanoj dana  16. ožujka 2024. godine  donijela je</w:t>
      </w:r>
    </w:p>
    <w:p>
      <w:pPr>
        <w:jc w:val="both"/>
        <w:rPr>
          <w:rStyle w:val="C3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o primanju na znanje  I</w:t>
      </w:r>
      <w:r>
        <w:rPr>
          <w:rStyle w:val="C3"/>
          <w:b w:val="1"/>
        </w:rPr>
        <w:t>nformacije</w:t>
      </w:r>
      <w:r>
        <w:rPr>
          <w:rStyle w:val="C3"/>
          <w:b w:val="1"/>
        </w:rPr>
        <w:t xml:space="preserve"> o općem stanju sigurnosti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 na području Krap</w:t>
      </w:r>
      <w:r>
        <w:rPr>
          <w:rStyle w:val="C3"/>
          <w:b w:val="1"/>
        </w:rPr>
        <w:t>insko-zagorske</w:t>
      </w:r>
      <w:r>
        <w:rPr>
          <w:rStyle w:val="C3"/>
          <w:b w:val="1"/>
        </w:rPr>
        <w:t xml:space="preserve"> županije za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20</w:t>
      </w:r>
      <w:r>
        <w:rPr>
          <w:rStyle w:val="C3"/>
          <w:b w:val="1"/>
        </w:rPr>
        <w:t>2</w:t>
      </w:r>
      <w:r>
        <w:rPr>
          <w:rStyle w:val="C3"/>
          <w:b w:val="1"/>
        </w:rPr>
        <w:t>3</w:t>
      </w:r>
      <w:r>
        <w:rPr>
          <w:rStyle w:val="C3"/>
          <w:b w:val="1"/>
        </w:rPr>
        <w:t>. godinu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</w:t>
      </w:r>
    </w:p>
    <w:p>
      <w:pPr>
        <w:rPr>
          <w:rStyle w:val="C3"/>
          <w:b w:val="1"/>
        </w:rPr>
      </w:pPr>
    </w:p>
    <w:p>
      <w:pPr>
        <w:numPr>
          <w:ilvl w:val="0"/>
          <w:numId w:val="1"/>
        </w:numPr>
        <w:rPr>
          <w:rStyle w:val="C3"/>
          <w:b w:val="1"/>
        </w:rPr>
      </w:pPr>
      <w:r>
        <w:t xml:space="preserve">Prima se na znanje Informacija Policijske uprave krapinsko-zagorske o općem stanju sigurnosti  na području Krapinsko-zagorske županije za 2023. godinu.</w:t>
      </w:r>
    </w:p>
    <w:p>
      <w:pPr>
        <w:jc w:val="both"/>
        <w:rPr>
          <w:rStyle w:val="C3"/>
        </w:rPr>
      </w:pPr>
    </w:p>
    <w:p>
      <w:pPr>
        <w:numPr>
          <w:ilvl w:val="0"/>
          <w:numId w:val="1"/>
        </w:numPr>
        <w:jc w:val="both"/>
      </w:pPr>
      <w:r>
        <w:t xml:space="preserve">Informacija iz točke I. ovog Zaključka nalazi se u  privitku  i čini njegov sastavni dio.</w:t>
      </w:r>
    </w:p>
    <w:p>
      <w:pPr>
        <w:ind w:firstLine="720" w:left="5760"/>
        <w:jc w:val="both"/>
        <w:rPr>
          <w:rStyle w:val="C3"/>
          <w:b w:val="1"/>
        </w:rPr>
      </w:pPr>
    </w:p>
    <w:p>
      <w:pPr>
        <w:ind w:firstLine="720" w:left="5760"/>
        <w:jc w:val="both"/>
        <w:rPr>
          <w:rStyle w:val="C3"/>
          <w:b w:val="1"/>
        </w:rPr>
      </w:pPr>
    </w:p>
    <w:p>
      <w:pPr>
        <w:ind w:firstLine="720" w:left="5760"/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  <w:r>
        <w:tab/>
        <w:tab/>
        <w:tab/>
        <w:tab/>
        <w:tab/>
        <w:tab/>
        <w:tab/>
        <w:tab/>
        <w:tab/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</w:t>
      </w:r>
      <w:r>
        <w:rPr>
          <w:rStyle w:val="C3"/>
          <w:b w:val="1"/>
        </w:rPr>
        <w:t xml:space="preserve">                          </w:t>
      </w:r>
      <w:r>
        <w:rPr>
          <w:rStyle w:val="C3"/>
          <w:b w:val="1"/>
        </w:rPr>
        <w:t>ŽUPANIJSKE SKUPŠTINE</w:t>
      </w:r>
    </w:p>
    <w:p>
      <w:pPr>
        <w:jc w:val="both"/>
      </w:pPr>
      <w:r>
        <w:rPr>
          <w:rStyle w:val="C3"/>
          <w:b w:val="1"/>
        </w:rPr>
        <w:t xml:space="preserve">                                                                     </w:t>
      </w:r>
      <w:r>
        <w:rPr>
          <w:rStyle w:val="C3"/>
          <w:b w:val="1"/>
        </w:rPr>
        <w:t xml:space="preserve">                            </w:t>
      </w:r>
      <w:r>
        <w:t xml:space="preserve">            Zlatko Šorša</w:t>
      </w:r>
    </w:p>
    <w:p>
      <w:pPr>
        <w:ind w:firstLine="720" w:left="576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</w:t>
      </w: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</w:pPr>
      <w:r>
        <w:t>DOSTAVITI:</w:t>
      </w:r>
    </w:p>
    <w:p>
      <w:pPr>
        <w:jc w:val="both"/>
      </w:pPr>
      <w:r>
        <w:t xml:space="preserve">1. Policijska uprava krapinsko-zagorska,  </w:t>
      </w:r>
    </w:p>
    <w:p>
      <w:pPr>
        <w:jc w:val="both"/>
      </w:pPr>
      <w:r>
        <w:t xml:space="preserve">     n/p Roberta Pavića, zamjenika ravnatelja,</w:t>
      </w:r>
    </w:p>
    <w:p>
      <w:pPr>
        <w:jc w:val="both"/>
      </w:pPr>
      <w:r>
        <w:t xml:space="preserve">     Zabok, M. Gupca 53, </w:t>
        <w:tab/>
        <w:tab/>
        <w:tab/>
        <w:t xml:space="preserve">    </w:t>
      </w:r>
    </w:p>
    <w:p>
      <w:pPr>
        <w:jc w:val="both"/>
        <w:rPr>
          <w:rStyle w:val="C3"/>
          <w:b w:val="1"/>
        </w:rPr>
      </w:pPr>
      <w:r>
        <w:t>2. «Službeni glasnik KZŽ», za objavu,</w:t>
        <w:tab/>
        <w:tab/>
        <w:tab/>
        <w:t xml:space="preserve">  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E63380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Tekst balončića"/>
    <w:basedOn w:val="P0"/>
    <w:next w:val="P1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1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2012-03-07T10:22:00Z</dcterms:created>
  <cp:lastModifiedBy>info-Zoran\ZoranG</cp:lastModifiedBy>
  <cp:lastPrinted>2024-03-05T07:40:00Z</cp:lastPrinted>
  <dcterms:modified xsi:type="dcterms:W3CDTF">2024-05-13T08:11:36Z</dcterms:modified>
  <cp:revision>48</cp:revision>
</cp:coreProperties>
</file>