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CE196BB" Type="http://schemas.openxmlformats.org/officeDocument/2006/relationships/officeDocument" Target="/word/document.xml" /><Relationship Id="coreR4CE196B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</w:t>
      </w:r>
    </w:p>
    <w:p>
      <w:pPr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</w:t>
      </w:r>
      <w:r>
        <w:rPr>
          <w:rStyle w:val="C3"/>
          <w:b w:val="1"/>
          <w:sz w:val="24"/>
        </w:rPr>
        <w:t xml:space="preserve">                   </w:t>
      </w: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</w:t>
      </w:r>
      <w:r>
        <w:rPr>
          <w:rStyle w:val="C3"/>
          <w:b w:val="1"/>
          <w:sz w:val="24"/>
        </w:rPr>
        <w:t xml:space="preserve">  </w:t>
      </w:r>
      <w:r>
        <w:rPr>
          <w:rStyle w:val="C3"/>
          <w:b w:val="1"/>
          <w:sz w:val="24"/>
        </w:rPr>
        <w:t xml:space="preserve">                        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KLASA: 500-06/24-01/22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URBROJ: 2140-01-24-13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Krapina, 22. svibnja 2024.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                   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                      Na temelju članka 17. Statuta Krapinsko-zagorske županije („Službeni glasnik Krapinsko-zagorske županije“ br. 13/01., 5/06., 14/09., 11/13., 13/18.,  5/20., 10/21. i 15/21. – pročišćeni tekst), </w:t>
      </w:r>
      <w:r>
        <w:rPr>
          <w:rStyle w:val="C3"/>
          <w:b w:val="1"/>
          <w:sz w:val="24"/>
        </w:rPr>
        <w:t>Županijska skupština Krapinsko-zagorske županije</w:t>
      </w:r>
      <w:r>
        <w:rPr>
          <w:rStyle w:val="C3"/>
          <w:sz w:val="24"/>
        </w:rPr>
        <w:t xml:space="preserve"> na 17. sjednici održanoj dana  22. svibnja 2024. godine  donijela je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Z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A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K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L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U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Č </w:t>
      </w:r>
      <w:r>
        <w:rPr>
          <w:rStyle w:val="C3"/>
          <w:b w:val="1"/>
          <w:sz w:val="24"/>
        </w:rPr>
        <w:t xml:space="preserve"> A </w:t>
      </w:r>
      <w:r>
        <w:rPr>
          <w:rStyle w:val="C3"/>
          <w:b w:val="1"/>
          <w:sz w:val="24"/>
        </w:rPr>
        <w:t xml:space="preserve">K </w:t>
      </w: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o prihvaćanju Izvješ</w:t>
      </w:r>
      <w:r>
        <w:rPr>
          <w:rStyle w:val="C3"/>
          <w:b w:val="1"/>
          <w:sz w:val="24"/>
        </w:rPr>
        <w:t>taja</w:t>
      </w:r>
      <w:r>
        <w:rPr>
          <w:rStyle w:val="C3"/>
          <w:b w:val="1"/>
          <w:sz w:val="24"/>
        </w:rPr>
        <w:t xml:space="preserve"> o </w:t>
      </w:r>
      <w:r>
        <w:rPr>
          <w:rStyle w:val="C3"/>
          <w:b w:val="1"/>
          <w:sz w:val="24"/>
        </w:rPr>
        <w:t xml:space="preserve">radu i </w:t>
      </w:r>
      <w:r>
        <w:rPr>
          <w:rStyle w:val="C3"/>
          <w:b w:val="1"/>
          <w:sz w:val="24"/>
        </w:rPr>
        <w:t xml:space="preserve">financijskom poslovanju </w:t>
      </w:r>
      <w:r>
        <w:rPr>
          <w:rStyle w:val="C3"/>
          <w:b w:val="1"/>
          <w:sz w:val="24"/>
        </w:rPr>
        <w:t xml:space="preserve">Specijalne bolnice za medicinsku rehabilitaciju Krapinske Toplice </w:t>
      </w:r>
      <w:r>
        <w:rPr>
          <w:rStyle w:val="C3"/>
          <w:b w:val="1"/>
          <w:sz w:val="24"/>
        </w:rPr>
        <w:t>za razdoblje siječanj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-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prosinac</w:t>
      </w:r>
      <w:r>
        <w:rPr>
          <w:rStyle w:val="C3"/>
          <w:b w:val="1"/>
          <w:sz w:val="24"/>
        </w:rPr>
        <w:t xml:space="preserve"> 2</w:t>
      </w:r>
      <w:r>
        <w:rPr>
          <w:rStyle w:val="C3"/>
          <w:b w:val="1"/>
          <w:sz w:val="24"/>
        </w:rPr>
        <w:t>0</w:t>
      </w:r>
      <w:r>
        <w:rPr>
          <w:rStyle w:val="C3"/>
          <w:b w:val="1"/>
          <w:sz w:val="24"/>
        </w:rPr>
        <w:t>2</w:t>
      </w:r>
      <w:r>
        <w:rPr>
          <w:rStyle w:val="C3"/>
          <w:b w:val="1"/>
          <w:sz w:val="24"/>
        </w:rPr>
        <w:t>3</w:t>
      </w:r>
      <w:r>
        <w:rPr>
          <w:rStyle w:val="C3"/>
          <w:b w:val="1"/>
          <w:sz w:val="24"/>
        </w:rPr>
        <w:t>. godine</w:t>
      </w: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Prihvaća se Izvještaj o radu i financijskom poslovanju Specijalne bolnice za medicinsku rehabilitaciju Krapinske Toplice za razdoblje siječanj - prosinac 2023. godine. </w:t>
      </w:r>
    </w:p>
    <w:p>
      <w:pPr>
        <w:jc w:val="both"/>
        <w:rPr>
          <w:rStyle w:val="C3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Izvještaj iz točke 1. ovog Zaključka čini njegov sastavni dio.</w:t>
      </w:r>
    </w:p>
    <w:p>
      <w:pPr>
        <w:ind w:left="360"/>
        <w:jc w:val="both"/>
        <w:rPr>
          <w:rStyle w:val="C3"/>
          <w:sz w:val="24"/>
        </w:rPr>
      </w:pPr>
    </w:p>
    <w:p>
      <w:pPr>
        <w:ind w:left="360"/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ind w:left="5664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</w:t>
      </w:r>
      <w:r>
        <w:rPr>
          <w:rStyle w:val="C3"/>
          <w:b w:val="1"/>
          <w:sz w:val="24"/>
        </w:rPr>
        <w:t xml:space="preserve">                                                                 </w:t>
      </w:r>
      <w:r>
        <w:rPr>
          <w:rStyle w:val="C3"/>
          <w:b w:val="1"/>
          <w:sz w:val="24"/>
        </w:rPr>
        <w:t xml:space="preserve">                                      </w:t>
      </w:r>
      <w:r>
        <w:rPr>
          <w:rStyle w:val="C3"/>
          <w:b w:val="1"/>
          <w:sz w:val="24"/>
        </w:rPr>
        <w:t xml:space="preserve"> </w:t>
      </w:r>
    </w:p>
    <w:p>
      <w:pPr>
        <w:ind w:left="5664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</w:t>
      </w:r>
      <w:r>
        <w:rPr>
          <w:rStyle w:val="C3"/>
          <w:b w:val="1"/>
          <w:sz w:val="24"/>
        </w:rPr>
        <w:t>PREDSJEDNIK</w:t>
      </w:r>
      <w:r>
        <w:rPr>
          <w:rStyle w:val="C3"/>
          <w:b w:val="1"/>
          <w:sz w:val="24"/>
        </w:rPr>
        <w:t xml:space="preserve">                                                                                           </w:t>
      </w: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                                                                    </w:t>
      </w:r>
      <w:r>
        <w:rPr>
          <w:rStyle w:val="C3"/>
          <w:b w:val="1"/>
          <w:sz w:val="24"/>
        </w:rPr>
        <w:t>ŽUPANIJSKE</w:t>
      </w:r>
      <w:r>
        <w:rPr>
          <w:rStyle w:val="C3"/>
          <w:b w:val="1"/>
          <w:sz w:val="24"/>
        </w:rPr>
        <w:t xml:space="preserve"> SKUPŠTINE</w:t>
      </w:r>
    </w:p>
    <w:p>
      <w:pPr>
        <w:ind w:hanging="180" w:left="5664"/>
        <w:rPr>
          <w:rStyle w:val="C3"/>
          <w:sz w:val="24"/>
        </w:rPr>
      </w:pPr>
      <w:r>
        <w:rPr>
          <w:rStyle w:val="C3"/>
          <w:b w:val="1"/>
          <w:sz w:val="24"/>
        </w:rPr>
        <w:t xml:space="preserve">            </w:t>
      </w:r>
      <w:r>
        <w:rPr>
          <w:rStyle w:val="C3"/>
          <w:b w:val="1"/>
          <w:sz w:val="24"/>
        </w:rPr>
        <w:t xml:space="preserve">  </w:t>
      </w:r>
      <w:r>
        <w:rPr>
          <w:rStyle w:val="C3"/>
          <w:sz w:val="24"/>
        </w:rPr>
        <w:t>Zlatko Šorša</w:t>
      </w:r>
    </w:p>
    <w:p>
      <w:pPr>
        <w:rPr>
          <w:rStyle w:val="C3"/>
          <w:sz w:val="24"/>
        </w:rPr>
      </w:pPr>
      <w:r>
        <w:rPr>
          <w:rStyle w:val="C3"/>
          <w:b w:val="1"/>
          <w:sz w:val="24"/>
        </w:rPr>
        <w:t xml:space="preserve">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bookmarkStart w:id="0" w:name="_Hlk41547718"/>
      <w:r>
        <w:rPr>
          <w:rStyle w:val="C3"/>
          <w:sz w:val="24"/>
        </w:rPr>
        <w:t>DOSTAVITI: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Specijalna bolnica za medicinsku rehabilitaciju Krapinske Toplice, </w:t>
      </w:r>
    </w:p>
    <w:p>
      <w:pPr>
        <w:ind w:left="360"/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n/p ravnatelja, Krapinske Toplice, Gajeva 2,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Upravni odjel za zdravstvo, socijalnu politiku, branitelje, civilno društvo i mlade,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«Službeni glasnik Krapinsko-zagorske županije», za objavu,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Zbirku isprava,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prilog zapisniku,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pismohrana.   </w:t>
        <w:tab/>
      </w:r>
      <w:bookmarkEnd w:id="0"/>
    </w:p>
    <w:sectPr>
      <w:footerReference xmlns:r="http://schemas.openxmlformats.org/officeDocument/2006/relationships" w:type="default" r:id="RelFtr1"/>
      <w:type w:val="nextPage"/>
      <w:pgSz w:w="11907" w:h="16840" w:code="0"/>
      <w:pgMar w:left="1418" w:right="1134" w:top="1134" w:bottom="794" w:header="720" w:footer="919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12D5154"/>
    <w:multiLevelType w:val="hybridMultilevel"/>
    <w:lvl w:ilvl="0" w:tplc="2F7F0CBF">
      <w:start w:val="2009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5D7E04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206722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580F2F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DFE21B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020B34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82910D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2F1AEB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F70A02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DAC414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55C1714"/>
    <w:multiLevelType w:val="multilevel"/>
    <w:lvl w:ilvl="0">
      <w:start w:val="1"/>
      <w:numFmt w:val="decimal"/>
      <w:suff w:val="tab"/>
      <w:lvlText w:val="%1."/>
      <w:lvlJc w:val="left"/>
      <w:pPr>
        <w:ind w:hanging="975" w:left="1695"/>
        <w:tabs>
          <w:tab w:val="left" w:pos="169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2355316C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31D0354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479C4B07">
      <w:start w:val="1"/>
      <w:numFmt w:val="bullet"/>
      <w:suff w:val="tab"/>
      <w:lvlText w:val="-"/>
      <w:lvlJc w:val="left"/>
      <w:pPr>
        <w:ind w:hanging="360" w:left="1800"/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3910554D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decimal"/>
      <w:suff w:val="tab"/>
      <w:lvlText w:val="%2."/>
      <w:lvlJc w:val="left"/>
      <w:pPr>
        <w:ind w:hanging="360" w:left="1080"/>
      </w:pPr>
      <w:rPr>
        <w:rFonts w:ascii="Arial" w:hAnsi="Arial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429E76C9"/>
    <w:multiLevelType w:val="hybridMultilevel"/>
    <w:lvl w:ilvl="0" w:tplc="47592F48">
      <w:start w:val="4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45D2C88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055B4E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7B348C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69DD01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75C7BDC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4D1D01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F231DF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0ED6B2B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7">
    <w:nsid w:val="56F36908"/>
    <w:multiLevelType w:val="multilevel"/>
    <w:lvl w:ilvl="0">
      <w:start w:val="1"/>
      <w:numFmt w:val="upperRoman"/>
      <w:suff w:val="tab"/>
      <w:lvlText w:val="%1."/>
      <w:lvlJc w:val="right"/>
      <w:pPr>
        <w:ind w:hanging="360" w:left="360"/>
      </w:pPr>
      <w:rPr>
        <w:b w:val="1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5F8719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41125BE"/>
    <w:multiLevelType w:val="hybridMultilevel"/>
    <w:lvl w:ilvl="0" w:tplc="41798699">
      <w:start w:val="0"/>
      <w:numFmt w:val="bullet"/>
      <w:suff w:val="tab"/>
      <w:lvlText w:val="-"/>
      <w:lvlJc w:val="left"/>
      <w:pPr>
        <w:ind w:hanging="360" w:left="1620"/>
        <w:tabs>
          <w:tab w:val="left" w:pos="1620" w:leader="none"/>
        </w:tabs>
      </w:pPr>
      <w:rPr>
        <w:rFonts w:ascii="Times New Roman" w:hAnsi="Times New Roman"/>
      </w:rPr>
    </w:lvl>
    <w:lvl w:ilvl="1" w:tplc="2EDF672D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236E6CBE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165FDF96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1FB76101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13349C51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2BA050A8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1305D89C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4E1E26EA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10">
    <w:nsid w:val="68164FF9"/>
    <w:multiLevelType w:val="hybridMultilevel"/>
    <w:lvl w:ilvl="0" w:tplc="1E905EB7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Calibri" w:hAnsi="Calibri"/>
      </w:rPr>
    </w:lvl>
    <w:lvl w:ilvl="1" w:tplc="393EFEF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461AD8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BD245F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0E514A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AD4B76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1E683C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E6B19F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1A65BA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8A53CF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7FFC451A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0"/>
        <w:u w:color="FFFFFF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2"/>
    </w:rPr>
  </w:style>
  <w:style w:type="paragraph" w:styleId="P1">
    <w:name w:val="Naslov 1"/>
    <w:basedOn w:val="P0"/>
    <w:next w:val="P0"/>
    <w:qFormat/>
    <w:pPr>
      <w:framePr w:w="4186" w:h="865" w:hRule="atLeast" w:wrap="around" w:vAnchor="text" w:hAnchor="page" w:x="1153" w:y="174"/>
      <w:keepNext w:val="1"/>
      <w:jc w:val="center"/>
      <w:outlineLvl w:val="0"/>
    </w:pPr>
    <w:rPr>
      <w:b w:val="1"/>
      <w:sz w:val="24"/>
    </w:rPr>
  </w:style>
  <w:style w:type="paragraph" w:styleId="P2">
    <w:name w:val="Zaglavlje"/>
    <w:basedOn w:val="P0"/>
    <w:next w:val="P2"/>
    <w:pPr>
      <w:tabs>
        <w:tab w:val="center" w:pos="4153" w:leader="none"/>
        <w:tab w:val="right" w:pos="8306" w:leader="none"/>
      </w:tabs>
    </w:pPr>
    <w:rPr/>
  </w:style>
  <w:style w:type="paragraph" w:styleId="P3">
    <w:name w:val="Podnožje"/>
    <w:basedOn w:val="P0"/>
    <w:next w:val="P3"/>
    <w:link w:val="C4"/>
    <w:pPr>
      <w:tabs>
        <w:tab w:val="center" w:pos="4153" w:leader="none"/>
        <w:tab w:val="right" w:pos="8306" w:leader="none"/>
      </w:tabs>
    </w:pPr>
    <w:rPr/>
  </w:style>
  <w:style w:type="paragraph" w:styleId="P4">
    <w:name w:val="Odlomak popisa"/>
    <w:basedOn w:val="P0"/>
    <w:next w:val="P4"/>
    <w:qFormat/>
    <w:pPr>
      <w:spacing w:lineRule="auto" w:line="276" w:after="200"/>
      <w:ind w:left="720"/>
      <w:contextualSpacing w:val="1"/>
    </w:pPr>
    <w:rPr>
      <w:rFonts w:ascii="Calibri" w:hAnsi="Calibri"/>
    </w:rPr>
  </w:style>
  <w:style w:type="paragraph" w:styleId="P5">
    <w:name w:val="Tekst balončića"/>
    <w:basedOn w:val="P0"/>
    <w:next w:val="P5"/>
    <w:link w:val="C5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Podnožje Char"/>
    <w:link w:val="P3"/>
    <w:rPr/>
  </w:style>
  <w:style w:type="character" w:styleId="C5">
    <w:name w:val="Tekst balončića Char"/>
    <w:link w:val="P5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Sanjak</dc:creator>
  <dcterms:created xsi:type="dcterms:W3CDTF">2012-05-17T11:23:00Z</dcterms:created>
  <cp:lastModifiedBy>info-Zoran\ZoranG</cp:lastModifiedBy>
  <cp:lastPrinted>2024-05-21T08:11:00Z</cp:lastPrinted>
  <dcterms:modified xsi:type="dcterms:W3CDTF">2024-07-23T11:36:22Z</dcterms:modified>
  <cp:revision>67</cp:revision>
  <dc:title>REPUBLIKA HRVATSKA</dc:title>
</cp:coreProperties>
</file>