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66ECE3" Type="http://schemas.openxmlformats.org/officeDocument/2006/relationships/officeDocument" Target="/word/document.xml" /><Relationship Id="coreR7266ECE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</w:rPr>
        <w:t xml:space="preserve">                    </w:t>
      </w:r>
    </w:p>
    <w:p>
      <w:pPr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1"/>
        </w:rPr>
        <w:t xml:space="preserve">    </w:t>
      </w:r>
      <w:r>
        <w:rPr>
          <w:rStyle w:val="C3"/>
          <w:rFonts w:ascii="Times New Roman" w:hAnsi="Times New Roman"/>
          <w:b w:val="1"/>
        </w:rPr>
        <w:t xml:space="preserve">                         </w:t>
      </w:r>
    </w:p>
    <w:p>
      <w:pPr>
        <w:jc w:val="both"/>
        <w:rPr>
          <w:rStyle w:val="C3"/>
          <w:rFonts w:ascii="Times New Roman" w:hAnsi="Times New Roman"/>
        </w:rPr>
      </w:pPr>
    </w:p>
    <w:p>
      <w:pPr>
        <w:jc w:val="both"/>
        <w:rPr>
          <w:rStyle w:val="C3"/>
          <w:rFonts w:ascii="Times New Roman" w:hAnsi="Times New Roman"/>
        </w:rPr>
      </w:pPr>
    </w:p>
    <w:p>
      <w:pPr>
        <w:jc w:val="both"/>
        <w:rPr>
          <w:rStyle w:val="C3"/>
          <w:rFonts w:ascii="Times New Roman" w:hAnsi="Times New Roman"/>
        </w:rPr>
      </w:pPr>
    </w:p>
    <w:p>
      <w:pPr>
        <w:jc w:val="both"/>
        <w:rPr>
          <w:rStyle w:val="C3"/>
          <w:rFonts w:ascii="Times New Roman" w:hAnsi="Times New Roman"/>
        </w:rPr>
      </w:pPr>
    </w:p>
    <w:p>
      <w:pPr>
        <w:jc w:val="both"/>
        <w:rPr>
          <w:rStyle w:val="C3"/>
          <w:rFonts w:ascii="Times New Roman" w:hAnsi="Times New Roman"/>
        </w:rPr>
      </w:pPr>
    </w:p>
    <w:p>
      <w:pPr>
        <w:jc w:val="both"/>
        <w:rPr>
          <w:rStyle w:val="C3"/>
          <w:rFonts w:ascii="Times New Roman" w:hAnsi="Times New Roman"/>
        </w:rPr>
      </w:pPr>
    </w:p>
    <w:p>
      <w:pPr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KLASA: 400-07/24-01/19</w:t>
      </w:r>
    </w:p>
    <w:p>
      <w:pPr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URBROJ: 2140-02-24-04</w:t>
      </w:r>
    </w:p>
    <w:p>
      <w:pPr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Krapina,  22. svibnja 2024.</w:t>
      </w:r>
    </w:p>
    <w:p>
      <w:pPr>
        <w:rPr>
          <w:rStyle w:val="C3"/>
          <w:rFonts w:ascii="Times New Roman" w:hAnsi="Times New Roman"/>
        </w:rPr>
      </w:pPr>
    </w:p>
    <w:p>
      <w:pPr>
        <w:rPr>
          <w:rStyle w:val="C3"/>
          <w:rFonts w:ascii="Times New Roman" w:hAnsi="Times New Roman"/>
        </w:rPr>
      </w:pPr>
    </w:p>
    <w:p>
      <w:pPr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          Na temelju članka 87. Zakona o proračunu („Narodne novine“ broj  144/21) i članka 17. Statuta Krapinsko-zagorske županije („Službeni glasnik Krapinsko-zagorske županije“ br. 13/01., 5/06., 14/09., 11/13., 13/18., 5/20. ,10/21. i 15/21. – pročišćeni tekst), </w:t>
      </w:r>
      <w:r>
        <w:rPr>
          <w:rStyle w:val="C3"/>
          <w:rFonts w:ascii="Times New Roman" w:hAnsi="Times New Roman"/>
          <w:b w:val="1"/>
        </w:rPr>
        <w:t>Županijska skupština Krapinsko-zago</w:t>
      </w:r>
      <w:r>
        <w:rPr>
          <w:rStyle w:val="C3"/>
          <w:rFonts w:ascii="Times New Roman" w:hAnsi="Times New Roman"/>
          <w:b w:val="1"/>
        </w:rPr>
        <w:t>rske županije</w:t>
      </w:r>
      <w:r>
        <w:rPr>
          <w:rStyle w:val="C3"/>
          <w:rFonts w:ascii="Times New Roman" w:hAnsi="Times New Roman"/>
        </w:rPr>
        <w:t xml:space="preserve"> na 17. sjednici održanoj dana  22. svibnja  2024. godine donijela je</w:t>
      </w:r>
    </w:p>
    <w:p>
      <w:pPr>
        <w:rPr>
          <w:rStyle w:val="C3"/>
          <w:rFonts w:ascii="Times New Roman" w:hAnsi="Times New Roman"/>
        </w:rPr>
      </w:pPr>
    </w:p>
    <w:p>
      <w:pPr>
        <w:rPr>
          <w:rStyle w:val="C3"/>
          <w:rFonts w:ascii="Times New Roman" w:hAnsi="Times New Roman"/>
        </w:rPr>
      </w:pPr>
    </w:p>
    <w:p>
      <w:pPr>
        <w:jc w:val="center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1"/>
        </w:rPr>
        <w:t>O D L U K U</w:t>
      </w:r>
    </w:p>
    <w:p>
      <w:pPr>
        <w:jc w:val="center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1"/>
        </w:rPr>
        <w:t xml:space="preserve">o </w:t>
      </w:r>
      <w:r>
        <w:rPr>
          <w:rStyle w:val="C3"/>
          <w:rFonts w:ascii="Times New Roman" w:hAnsi="Times New Roman"/>
          <w:b w:val="1"/>
        </w:rPr>
        <w:t xml:space="preserve">davanju suglasnosti na </w:t>
      </w:r>
      <w:r>
        <w:rPr>
          <w:rStyle w:val="C3"/>
          <w:rFonts w:ascii="Times New Roman" w:hAnsi="Times New Roman"/>
          <w:b w:val="1"/>
        </w:rPr>
        <w:t>G</w:t>
      </w:r>
      <w:r>
        <w:rPr>
          <w:rStyle w:val="C3"/>
          <w:rFonts w:ascii="Times New Roman" w:hAnsi="Times New Roman"/>
          <w:b w:val="1"/>
        </w:rPr>
        <w:t>odišnji izvještaj o izvršenju</w:t>
      </w:r>
      <w:r>
        <w:rPr>
          <w:rStyle w:val="C3"/>
          <w:rFonts w:ascii="Times New Roman" w:hAnsi="Times New Roman"/>
          <w:b w:val="1"/>
        </w:rPr>
        <w:t xml:space="preserve"> </w:t>
      </w:r>
      <w:r>
        <w:rPr>
          <w:rStyle w:val="C3"/>
          <w:rFonts w:ascii="Times New Roman" w:hAnsi="Times New Roman"/>
          <w:b w:val="1"/>
        </w:rPr>
        <w:t xml:space="preserve"> F</w:t>
      </w:r>
      <w:r>
        <w:rPr>
          <w:rStyle w:val="C3"/>
          <w:rFonts w:ascii="Times New Roman" w:hAnsi="Times New Roman"/>
          <w:b w:val="1"/>
        </w:rPr>
        <w:t xml:space="preserve">inancijskog plana </w:t>
      </w:r>
    </w:p>
    <w:p>
      <w:pPr>
        <w:jc w:val="center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1"/>
        </w:rPr>
        <w:t xml:space="preserve">Županijske uprave za ceste Krapinsko-zagorske županije </w:t>
      </w:r>
      <w:r>
        <w:rPr>
          <w:rStyle w:val="C3"/>
          <w:rFonts w:ascii="Times New Roman" w:hAnsi="Times New Roman"/>
          <w:b w:val="1"/>
        </w:rPr>
        <w:t>za 202</w:t>
      </w:r>
      <w:r>
        <w:rPr>
          <w:rStyle w:val="C3"/>
          <w:rFonts w:ascii="Times New Roman" w:hAnsi="Times New Roman"/>
          <w:b w:val="1"/>
        </w:rPr>
        <w:t>3</w:t>
      </w:r>
      <w:r>
        <w:rPr>
          <w:rStyle w:val="C3"/>
          <w:rFonts w:ascii="Times New Roman" w:hAnsi="Times New Roman"/>
          <w:b w:val="1"/>
        </w:rPr>
        <w:t>. g</w:t>
      </w:r>
      <w:r>
        <w:rPr>
          <w:rStyle w:val="C3"/>
          <w:rFonts w:ascii="Times New Roman" w:hAnsi="Times New Roman"/>
          <w:b w:val="1"/>
        </w:rPr>
        <w:t>odinu</w:t>
      </w:r>
    </w:p>
    <w:p>
      <w:pPr>
        <w:ind w:left="708"/>
        <w:rPr>
          <w:rStyle w:val="C3"/>
          <w:rFonts w:ascii="Times New Roman" w:hAnsi="Times New Roman"/>
        </w:rPr>
      </w:pPr>
    </w:p>
    <w:p>
      <w:pPr>
        <w:jc w:val="center"/>
        <w:rPr>
          <w:rStyle w:val="C3"/>
          <w:rFonts w:ascii="Times New Roman" w:hAnsi="Times New Roman"/>
        </w:rPr>
      </w:pPr>
    </w:p>
    <w:p>
      <w:pPr>
        <w:ind w:firstLine="348"/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  I. Daje se suglasnost na Godišnji izvještaj o izvršenju Financijskog plana Županijske uprave za ceste Krapinsko-zagorske županije za razdoblje od 01.01.- 31.12.2023. godine, KLASA: 400-02/22-01/02, URBROJ: 2140-35-04/1-24-14 usvojen na 16. sjednici Upravnog vijeća dana 28. ožujka 2024. godine.  </w:t>
      </w:r>
    </w:p>
    <w:p>
      <w:pPr>
        <w:ind w:firstLine="348"/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ab/>
        <w:t xml:space="preserve">II. Godišnji izvještaj iz točke 1. ovog Zaključka nalazi se u privitku i čini njegov sastavni dio. </w:t>
      </w:r>
    </w:p>
    <w:p>
      <w:pPr>
        <w:jc w:val="center"/>
        <w:rPr>
          <w:rStyle w:val="C3"/>
          <w:rFonts w:ascii="Times New Roman" w:hAnsi="Times New Roman"/>
          <w:b w:val="1"/>
        </w:rPr>
      </w:pPr>
    </w:p>
    <w:p>
      <w:pPr>
        <w:rPr>
          <w:rStyle w:val="C3"/>
          <w:rFonts w:ascii="Times New Roman" w:hAnsi="Times New Roman"/>
        </w:rPr>
      </w:pPr>
    </w:p>
    <w:p>
      <w:pPr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1"/>
        </w:rPr>
        <w:tab/>
        <w:tab/>
        <w:tab/>
        <w:tab/>
        <w:tab/>
        <w:tab/>
        <w:tab/>
        <w:tab/>
        <w:t xml:space="preserve">           </w:t>
      </w:r>
      <w:r>
        <w:rPr>
          <w:rStyle w:val="C3"/>
          <w:rFonts w:ascii="Times New Roman" w:hAnsi="Times New Roman"/>
          <w:b w:val="1"/>
        </w:rPr>
        <w:t xml:space="preserve"> </w:t>
      </w:r>
      <w:r>
        <w:rPr>
          <w:rStyle w:val="C3"/>
          <w:rFonts w:ascii="Times New Roman" w:hAnsi="Times New Roman"/>
          <w:b w:val="1"/>
        </w:rPr>
        <w:t xml:space="preserve">  </w:t>
      </w:r>
      <w:r>
        <w:rPr>
          <w:rStyle w:val="C3"/>
          <w:rFonts w:ascii="Times New Roman" w:hAnsi="Times New Roman"/>
          <w:b w:val="1"/>
        </w:rPr>
        <w:t xml:space="preserve"> </w:t>
      </w:r>
      <w:r>
        <w:rPr>
          <w:rStyle w:val="C3"/>
          <w:rFonts w:ascii="Times New Roman" w:hAnsi="Times New Roman"/>
          <w:b w:val="1"/>
        </w:rPr>
        <w:t>PREDSJED</w:t>
      </w:r>
      <w:r>
        <w:rPr>
          <w:rStyle w:val="C3"/>
          <w:rFonts w:ascii="Times New Roman" w:hAnsi="Times New Roman"/>
          <w:b w:val="1"/>
        </w:rPr>
        <w:t>IK</w:t>
      </w:r>
    </w:p>
    <w:p>
      <w:pPr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1"/>
        </w:rPr>
        <w:tab/>
        <w:tab/>
        <w:tab/>
        <w:tab/>
        <w:tab/>
        <w:tab/>
        <w:tab/>
        <w:tab/>
      </w:r>
      <w:r>
        <w:rPr>
          <w:rStyle w:val="C3"/>
          <w:rFonts w:ascii="Times New Roman" w:hAnsi="Times New Roman"/>
          <w:b w:val="1"/>
        </w:rPr>
        <w:t xml:space="preserve">    </w:t>
      </w:r>
      <w:r>
        <w:rPr>
          <w:rStyle w:val="C3"/>
          <w:rFonts w:ascii="Times New Roman" w:hAnsi="Times New Roman"/>
          <w:b w:val="1"/>
        </w:rPr>
        <w:t>ŽUPANIJSKE SKUPŠTINE</w:t>
        <w:tab/>
        <w:tab/>
        <w:tab/>
        <w:tab/>
        <w:tab/>
        <w:tab/>
        <w:tab/>
        <w:tab/>
      </w:r>
      <w:r>
        <w:rPr>
          <w:rStyle w:val="C3"/>
          <w:rFonts w:ascii="Times New Roman" w:hAnsi="Times New Roman"/>
        </w:rPr>
        <w:t xml:space="preserve">                 Zlatko Šorša</w:t>
      </w:r>
    </w:p>
    <w:p>
      <w:pPr>
        <w:rPr>
          <w:rStyle w:val="C3"/>
          <w:rFonts w:ascii="Times New Roman" w:hAnsi="Times New Roman"/>
        </w:rPr>
      </w:pPr>
    </w:p>
    <w:p>
      <w:pPr>
        <w:rPr>
          <w:rStyle w:val="C3"/>
          <w:rFonts w:ascii="Times New Roman" w:hAnsi="Times New Roman"/>
        </w:rPr>
      </w:pPr>
    </w:p>
    <w:p>
      <w:pPr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DOSTAVITI: </w:t>
        <w:tab/>
        <w:tab/>
        <w:tab/>
        <w:tab/>
        <w:tab/>
        <w:tab/>
        <w:tab/>
        <w:tab/>
        <w:t xml:space="preserve"> </w:t>
      </w:r>
    </w:p>
    <w:p>
      <w:pPr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1.</w:t>
      </w:r>
      <w:r>
        <w:rPr>
          <w:rStyle w:val="C3"/>
          <w:rFonts w:ascii="Times New Roman" w:hAnsi="Times New Roman"/>
          <w:b w:val="1"/>
        </w:rPr>
        <w:t xml:space="preserve"> </w:t>
      </w:r>
      <w:r>
        <w:rPr>
          <w:rStyle w:val="C3"/>
          <w:rFonts w:ascii="Times New Roman" w:hAnsi="Times New Roman"/>
        </w:rPr>
        <w:t xml:space="preserve">Županijska uprava za ceste KZŽ, </w:t>
        <w:tab/>
        <w:tab/>
        <w:tab/>
        <w:tab/>
        <w:tab/>
      </w:r>
    </w:p>
    <w:p>
      <w:pPr>
        <w:ind w:left="180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n/p ravnatelja, Pregrada, Janka Leskovara 40/1,</w:t>
      </w:r>
    </w:p>
    <w:p>
      <w:pPr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2. «Službeni glasnik Krapinsko-zagorske županije»,</w:t>
      </w:r>
    </w:p>
    <w:p>
      <w:pPr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    za objavu,</w:t>
      </w:r>
    </w:p>
    <w:p>
      <w:pPr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3. Upravni odjel za financije i proračun, </w:t>
      </w:r>
    </w:p>
    <w:p>
      <w:pPr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4. za prilog Zapisniku,                    </w:t>
        <w:tab/>
        <w:tab/>
        <w:tab/>
        <w:tab/>
        <w:t xml:space="preserve">            </w:t>
      </w:r>
    </w:p>
    <w:p>
      <w:pPr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5. za Zbirku isprava,</w:t>
      </w:r>
    </w:p>
    <w:p>
      <w:pPr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 xml:space="preserve">6. Pismohrana.            </w:t>
      </w: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1906" w:h="16838" w:code="0"/>
      <w:pgMar w:left="1418" w:right="1418" w:top="1440" w:bottom="1843" w:header="720" w:footer="720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ind w:right="36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8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1"/>
      <w:ind w:right="360"/>
      <w:rPr>
        <w:rStyle w:val="C6"/>
      </w:rPr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Arial" w:hAnsi="Arial"/>
      <w:sz w:val="24"/>
    </w:rPr>
  </w:style>
  <w:style w:type="paragraph" w:styleId="P1">
    <w:name w:val="Podnožje"/>
    <w:aliases w:val=" Char"/>
    <w:basedOn w:val="P0"/>
    <w:next w:val="P1"/>
    <w:link w:val="C4"/>
    <w:pPr>
      <w:tabs>
        <w:tab w:val="center" w:pos="4153" w:leader="none"/>
        <w:tab w:val="right" w:pos="8306" w:leader="none"/>
      </w:tabs>
    </w:pPr>
    <w:rPr/>
  </w:style>
  <w:style w:type="paragraph" w:styleId="P2">
    <w:name w:val="Tekst balončića"/>
    <w:basedOn w:val="P0"/>
    <w:next w:val="P2"/>
    <w:link w:val="C5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Podnožje Char"/>
    <w:aliases w:val=" Char Char"/>
    <w:link w:val="P1"/>
    <w:rPr/>
  </w:style>
  <w:style w:type="character" w:styleId="C5">
    <w:name w:val="Tekst balončića Char"/>
    <w:link w:val="P2"/>
    <w:rPr>
      <w:rFonts w:ascii="Tahoma" w:hAnsi="Tahoma"/>
      <w:sz w:val="16"/>
    </w:rPr>
  </w:style>
  <w:style w:type="character" w:styleId="C6">
    <w:name w:val="Broj stranice"/>
    <w:basedOn w:val="C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Almica Horvat</dc:creator>
  <dcterms:created xsi:type="dcterms:W3CDTF">2014-03-05T09:47:00Z</dcterms:created>
  <cp:lastModifiedBy>info-Zoran\ZoranG</cp:lastModifiedBy>
  <cp:lastPrinted>2024-05-21T07:13:00Z</cp:lastPrinted>
  <dcterms:modified xsi:type="dcterms:W3CDTF">2024-07-23T11:36:23Z</dcterms:modified>
  <cp:revision>53</cp:revision>
  <dc:title>                       </dc:title>
</cp:coreProperties>
</file>