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2B697F9" Type="http://schemas.openxmlformats.org/officeDocument/2006/relationships/officeDocument" Target="/word/document.xml" /><Relationship Id="coreR32B697F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ind w:firstLine="0"/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b w:val="0"/>
        </w:rPr>
        <w:t xml:space="preserve">              </w:t>
      </w:r>
    </w:p>
    <w:p>
      <w:pPr>
        <w:ind w:firstLine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        </w:t>
        <w:tab/>
        <w:tab/>
        <w:t xml:space="preserve">     </w:t>
      </w:r>
    </w:p>
    <w:p>
      <w:pPr>
        <w:ind w:firstLine="0"/>
        <w:jc w:val="both"/>
        <w:rPr>
          <w:rStyle w:val="C3"/>
          <w:rFonts w:ascii="Times New Roman" w:hAnsi="Times New Roman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KLASA: 340-0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/2</w:t>
      </w:r>
      <w:r>
        <w:rPr>
          <w:rStyle w:val="C3"/>
          <w:rFonts w:ascii="Times New Roman" w:hAnsi="Times New Roman"/>
          <w:b w:val="0"/>
        </w:rPr>
        <w:t>4</w:t>
      </w:r>
      <w:r>
        <w:rPr>
          <w:rStyle w:val="C3"/>
          <w:rFonts w:ascii="Times New Roman" w:hAnsi="Times New Roman"/>
          <w:b w:val="0"/>
        </w:rPr>
        <w:t>-01/</w:t>
      </w:r>
      <w:r>
        <w:rPr>
          <w:rStyle w:val="C3"/>
          <w:rFonts w:ascii="Times New Roman" w:hAnsi="Times New Roman"/>
          <w:b w:val="0"/>
        </w:rPr>
        <w:t>13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URBROJ: 2140-</w:t>
      </w:r>
      <w:r>
        <w:rPr>
          <w:rStyle w:val="C3"/>
          <w:rFonts w:ascii="Times New Roman" w:hAnsi="Times New Roman"/>
          <w:b w:val="0"/>
        </w:rPr>
        <w:t>01-2</w:t>
      </w:r>
      <w:r>
        <w:rPr>
          <w:rStyle w:val="C3"/>
          <w:rFonts w:ascii="Times New Roman" w:hAnsi="Times New Roman"/>
          <w:b w:val="0"/>
        </w:rPr>
        <w:t>4</w:t>
      </w:r>
      <w:r>
        <w:rPr>
          <w:rStyle w:val="C3"/>
          <w:rFonts w:ascii="Times New Roman" w:hAnsi="Times New Roman"/>
          <w:b w:val="0"/>
        </w:rPr>
        <w:t>-</w:t>
      </w:r>
      <w:r>
        <w:rPr>
          <w:rStyle w:val="C3"/>
          <w:rFonts w:ascii="Times New Roman" w:hAnsi="Times New Roman"/>
          <w:b w:val="0"/>
        </w:rPr>
        <w:t>04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Krapina,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26. li</w:t>
      </w:r>
      <w:r>
        <w:rPr>
          <w:rStyle w:val="C3"/>
          <w:rFonts w:ascii="Times New Roman" w:hAnsi="Times New Roman"/>
          <w:b w:val="0"/>
        </w:rPr>
        <w:t>pnja 2024.</w:t>
      </w:r>
    </w:p>
    <w:p>
      <w:r>
        <w:t xml:space="preserve">                   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                  </w:t>
      </w:r>
      <w:r>
        <w:rPr>
          <w:rStyle w:val="C3"/>
          <w:rFonts w:ascii="Times New Roman" w:hAnsi="Times New Roman"/>
          <w:b w:val="0"/>
        </w:rPr>
        <w:t>Na temelju članka 17</w:t>
      </w:r>
      <w:r>
        <w:rPr>
          <w:rStyle w:val="C3"/>
          <w:rFonts w:ascii="Times New Roman" w:hAnsi="Times New Roman"/>
          <w:b w:val="0"/>
        </w:rPr>
        <w:t>. Statuta Krapinsko-zagorske županije („Službeni glasnik Kra</w:t>
      </w:r>
      <w:r>
        <w:rPr>
          <w:rStyle w:val="C3"/>
          <w:rFonts w:ascii="Times New Roman" w:hAnsi="Times New Roman"/>
          <w:b w:val="0"/>
        </w:rPr>
        <w:t>pinsko-zagorske županije“ br. 13</w:t>
      </w:r>
      <w:r>
        <w:rPr>
          <w:rStyle w:val="C3"/>
          <w:rFonts w:ascii="Times New Roman" w:hAnsi="Times New Roman"/>
          <w:b w:val="0"/>
        </w:rPr>
        <w:t xml:space="preserve">/01., 5/06., 14/09., 11/13., 13/18.,  5/20.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10/21. i 15/21. – pročišćeni tekst)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</w:rPr>
        <w:t>Županijska skupština Krapinsko-zagorske županije</w:t>
      </w:r>
      <w:r>
        <w:rPr>
          <w:rStyle w:val="C3"/>
          <w:rFonts w:ascii="Times New Roman" w:hAnsi="Times New Roman"/>
          <w:b w:val="0"/>
        </w:rPr>
        <w:t xml:space="preserve"> na 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8</w:t>
      </w:r>
      <w:r>
        <w:rPr>
          <w:rStyle w:val="C3"/>
          <w:rFonts w:ascii="Times New Roman" w:hAnsi="Times New Roman"/>
          <w:b w:val="0"/>
        </w:rPr>
        <w:t>. sjednici održanoj dana</w:t>
      </w:r>
      <w:r>
        <w:rPr>
          <w:rStyle w:val="C3"/>
          <w:rFonts w:ascii="Times New Roman" w:hAnsi="Times New Roman"/>
          <w:b w:val="0"/>
        </w:rPr>
        <w:t xml:space="preserve">  </w:t>
      </w:r>
      <w:r>
        <w:rPr>
          <w:rStyle w:val="C3"/>
          <w:rFonts w:ascii="Times New Roman" w:hAnsi="Times New Roman"/>
          <w:b w:val="0"/>
        </w:rPr>
        <w:t>26. lipnja 2024.</w:t>
      </w:r>
      <w:r>
        <w:rPr>
          <w:rStyle w:val="C3"/>
          <w:rFonts w:ascii="Times New Roman" w:hAnsi="Times New Roman"/>
          <w:b w:val="0"/>
        </w:rPr>
        <w:t>.</w:t>
      </w:r>
      <w:r>
        <w:rPr>
          <w:rStyle w:val="C3"/>
          <w:rFonts w:ascii="Times New Roman" w:hAnsi="Times New Roman"/>
          <w:b w:val="0"/>
        </w:rPr>
        <w:t xml:space="preserve"> g</w:t>
      </w:r>
      <w:r>
        <w:rPr>
          <w:rStyle w:val="C3"/>
          <w:rFonts w:ascii="Times New Roman" w:hAnsi="Times New Roman"/>
          <w:b w:val="0"/>
        </w:rPr>
        <w:t xml:space="preserve">odine  donijela je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 A K L J U Č A K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o prihvaćanju Izvještaja o radu  za 2023. godinu 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„Integriranog prometa zagrebačkog područja“  d.o.o.</w:t>
      </w:r>
    </w:p>
    <w:p>
      <w:pPr>
        <w:jc w:val="center"/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ab/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</w: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Prihvaća se </w:t>
      </w:r>
      <w:bookmarkStart w:id="0" w:name="_Hlk138062490"/>
      <w:r>
        <w:rPr>
          <w:rStyle w:val="C3"/>
          <w:rFonts w:ascii="Times New Roman" w:hAnsi="Times New Roman"/>
          <w:b w:val="0"/>
        </w:rPr>
        <w:t>Izvješ</w:t>
      </w:r>
      <w:r>
        <w:rPr>
          <w:rStyle w:val="C3"/>
          <w:rFonts w:ascii="Times New Roman" w:hAnsi="Times New Roman"/>
          <w:b w:val="0"/>
        </w:rPr>
        <w:t>taj</w:t>
      </w:r>
      <w:r>
        <w:rPr>
          <w:rStyle w:val="C3"/>
          <w:rFonts w:ascii="Times New Roman" w:hAnsi="Times New Roman"/>
          <w:b w:val="0"/>
        </w:rPr>
        <w:t xml:space="preserve"> o </w:t>
      </w:r>
      <w:r>
        <w:rPr>
          <w:rStyle w:val="C3"/>
          <w:rFonts w:ascii="Times New Roman" w:hAnsi="Times New Roman"/>
          <w:b w:val="0"/>
        </w:rPr>
        <w:t xml:space="preserve">radu </w:t>
      </w:r>
      <w:r>
        <w:rPr>
          <w:rStyle w:val="C3"/>
          <w:rFonts w:ascii="Times New Roman" w:hAnsi="Times New Roman"/>
          <w:b w:val="0"/>
        </w:rPr>
        <w:t>za 20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 xml:space="preserve">. godinu </w:t>
      </w:r>
      <w:r>
        <w:rPr>
          <w:rStyle w:val="C3"/>
          <w:rFonts w:ascii="Times New Roman" w:hAnsi="Times New Roman"/>
          <w:b w:val="0"/>
        </w:rPr>
        <w:t>„Integriranog prometa z</w:t>
      </w:r>
      <w:r>
        <w:rPr>
          <w:rStyle w:val="C3"/>
          <w:rFonts w:ascii="Times New Roman" w:hAnsi="Times New Roman"/>
          <w:b w:val="0"/>
        </w:rPr>
        <w:t xml:space="preserve">agrebačkog područja“ </w:t>
      </w:r>
      <w:r>
        <w:rPr>
          <w:rStyle w:val="C3"/>
          <w:rFonts w:ascii="Times New Roman" w:hAnsi="Times New Roman"/>
          <w:b w:val="0"/>
        </w:rPr>
        <w:t xml:space="preserve">d.o.o.. </w:t>
      </w:r>
    </w:p>
    <w:p>
      <w:pPr>
        <w:ind w:firstLine="705" w:left="-180"/>
        <w:jc w:val="both"/>
        <w:rPr>
          <w:rStyle w:val="C3"/>
          <w:rFonts w:ascii="Times New Roman" w:hAnsi="Times New Roman"/>
          <w:b w:val="1"/>
        </w:rPr>
      </w:pP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bookmarkEnd w:id="0"/>
      <w:r>
        <w:rPr>
          <w:rStyle w:val="C3"/>
          <w:rFonts w:ascii="Times New Roman" w:hAnsi="Times New Roman"/>
          <w:b w:val="0"/>
        </w:rPr>
        <w:t>Iz</w:t>
      </w:r>
      <w:r>
        <w:rPr>
          <w:rStyle w:val="C3"/>
          <w:rFonts w:ascii="Times New Roman" w:hAnsi="Times New Roman"/>
          <w:b w:val="0"/>
        </w:rPr>
        <w:t>vješ</w:t>
      </w:r>
      <w:r>
        <w:rPr>
          <w:rStyle w:val="C3"/>
          <w:rFonts w:ascii="Times New Roman" w:hAnsi="Times New Roman"/>
          <w:b w:val="0"/>
        </w:rPr>
        <w:t>taj</w:t>
      </w:r>
      <w:r>
        <w:rPr>
          <w:rStyle w:val="C3"/>
          <w:rFonts w:ascii="Times New Roman" w:hAnsi="Times New Roman"/>
          <w:b w:val="0"/>
        </w:rPr>
        <w:t xml:space="preserve"> iz toč</w:t>
      </w:r>
      <w:r>
        <w:rPr>
          <w:rStyle w:val="C3"/>
          <w:rFonts w:ascii="Times New Roman" w:hAnsi="Times New Roman"/>
          <w:b w:val="0"/>
        </w:rPr>
        <w:t>ke</w:t>
      </w:r>
      <w:r>
        <w:rPr>
          <w:rStyle w:val="C3"/>
          <w:rFonts w:ascii="Times New Roman" w:hAnsi="Times New Roman"/>
          <w:b w:val="0"/>
        </w:rPr>
        <w:t xml:space="preserve"> I. ovog Zaključka</w:t>
      </w:r>
      <w:r>
        <w:rPr>
          <w:rStyle w:val="C3"/>
          <w:rFonts w:ascii="Times New Roman" w:hAnsi="Times New Roman"/>
          <w:b w:val="0"/>
        </w:rPr>
        <w:t xml:space="preserve"> nalaz</w:t>
      </w:r>
      <w:r>
        <w:rPr>
          <w:rStyle w:val="C3"/>
          <w:rFonts w:ascii="Times New Roman" w:hAnsi="Times New Roman"/>
          <w:b w:val="0"/>
        </w:rPr>
        <w:t xml:space="preserve">i se u  privitku i čini</w:t>
      </w:r>
      <w:r>
        <w:rPr>
          <w:rStyle w:val="C3"/>
          <w:rFonts w:ascii="Times New Roman" w:hAnsi="Times New Roman"/>
          <w:b w:val="0"/>
        </w:rPr>
        <w:t xml:space="preserve"> njegov sasta</w:t>
      </w:r>
      <w:r>
        <w:rPr>
          <w:rStyle w:val="C3"/>
          <w:rFonts w:ascii="Times New Roman" w:hAnsi="Times New Roman"/>
          <w:b w:val="0"/>
        </w:rPr>
        <w:t>vni dio.</w:t>
      </w: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ind w:left="5664"/>
        <w:rPr>
          <w:rStyle w:val="C3"/>
          <w:rFonts w:ascii="Times New Roman" w:hAnsi="Times New Roman"/>
        </w:rPr>
      </w:pPr>
      <w:bookmarkStart w:id="1" w:name="_Hlk74894462"/>
      <w:r>
        <w:rPr>
          <w:rStyle w:val="C3"/>
          <w:rFonts w:ascii="Times New Roman" w:hAnsi="Times New Roman"/>
          <w:b w:val="0"/>
        </w:rPr>
        <w:t xml:space="preserve">        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</w:rPr>
        <w:t xml:space="preserve">PREDSJEDNIK                                                                                                      ŽUPANIJSKE SKUPŠTINE</w:t>
      </w:r>
    </w:p>
    <w:p>
      <w:pPr>
        <w:ind w:left="5664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              </w:t>
      </w:r>
      <w:r>
        <w:rPr>
          <w:rStyle w:val="C3"/>
          <w:rFonts w:ascii="Times New Roman" w:hAnsi="Times New Roman"/>
          <w:b w:val="0"/>
        </w:rPr>
        <w:t>Zlatko Šorša</w:t>
      </w:r>
    </w:p>
    <w:p>
      <w:pPr>
        <w:ind w:left="360"/>
        <w:jc w:val="center"/>
        <w:rPr>
          <w:rStyle w:val="C3"/>
          <w:b w:val="1"/>
        </w:rPr>
      </w:pPr>
      <w:bookmarkEnd w:id="1"/>
      <w:r>
        <w:rPr>
          <w:rStyle w:val="C3"/>
          <w:rFonts w:ascii="Times New Roman" w:hAnsi="Times New Roman"/>
        </w:rPr>
        <w:t xml:space="preserve">                                                                                   </w:t>
      </w:r>
    </w:p>
    <w:p>
      <w:pPr>
        <w:ind w:firstLine="0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ab/>
        <w:tab/>
        <w:tab/>
        <w:tab/>
        <w:tab/>
      </w:r>
      <w:r>
        <w:rPr>
          <w:rStyle w:val="C3"/>
          <w:rFonts w:ascii="Times New Roman" w:hAnsi="Times New Roman"/>
        </w:rPr>
        <w:t xml:space="preserve">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D</w:t>
      </w:r>
      <w:r>
        <w:rPr>
          <w:rStyle w:val="C3"/>
          <w:rFonts w:ascii="Times New Roman" w:hAnsi="Times New Roman"/>
          <w:b w:val="0"/>
        </w:rPr>
        <w:t>OSTAVITI</w:t>
      </w:r>
      <w:r>
        <w:rPr>
          <w:rStyle w:val="C3"/>
          <w:rFonts w:ascii="Times New Roman" w:hAnsi="Times New Roman"/>
          <w:b w:val="0"/>
        </w:rPr>
        <w:t>: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1. </w:t>
      </w:r>
      <w:r>
        <w:rPr>
          <w:rStyle w:val="C3"/>
          <w:rFonts w:ascii="Times New Roman" w:hAnsi="Times New Roman"/>
          <w:b w:val="0"/>
        </w:rPr>
        <w:t>Integrirani promet zagrebačkog područj</w:t>
      </w:r>
      <w:r>
        <w:rPr>
          <w:rStyle w:val="C3"/>
          <w:rFonts w:ascii="Times New Roman" w:hAnsi="Times New Roman"/>
          <w:b w:val="0"/>
        </w:rPr>
        <w:t>a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d</w:t>
      </w:r>
      <w:r>
        <w:rPr>
          <w:rStyle w:val="C3"/>
          <w:rFonts w:ascii="Times New Roman" w:hAnsi="Times New Roman"/>
          <w:b w:val="0"/>
        </w:rPr>
        <w:t>.o.o.</w:t>
      </w:r>
      <w:r>
        <w:rPr>
          <w:rStyle w:val="C3"/>
          <w:rFonts w:ascii="Times New Roman" w:hAnsi="Times New Roman"/>
          <w:b w:val="0"/>
        </w:rPr>
        <w:t xml:space="preserve">,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   Zagreb, </w:t>
      </w:r>
      <w:r>
        <w:rPr>
          <w:rStyle w:val="C3"/>
          <w:rFonts w:ascii="Times New Roman" w:hAnsi="Times New Roman"/>
          <w:b w:val="0"/>
        </w:rPr>
        <w:t xml:space="preserve">Park </w:t>
      </w:r>
      <w:r>
        <w:rPr>
          <w:rStyle w:val="C3"/>
          <w:rFonts w:ascii="Times New Roman" w:hAnsi="Times New Roman"/>
          <w:b w:val="0"/>
        </w:rPr>
        <w:t>Stara Trešnjevka 2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ab/>
        <w:tab/>
        <w:tab/>
        <w:tab/>
        <w:t xml:space="preserve">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2. «Službeni glasnik Krapinsko-zagorske </w:t>
      </w:r>
      <w:r>
        <w:rPr>
          <w:rStyle w:val="C3"/>
          <w:rFonts w:ascii="Times New Roman" w:hAnsi="Times New Roman"/>
          <w:b w:val="0"/>
        </w:rPr>
        <w:t>županije</w:t>
      </w:r>
      <w:r>
        <w:rPr>
          <w:rStyle w:val="C3"/>
          <w:rFonts w:ascii="Times New Roman" w:hAnsi="Times New Roman"/>
          <w:b w:val="0"/>
        </w:rPr>
        <w:t>»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za objavu,</w:t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3. za prilog Z</w:t>
      </w:r>
      <w:r>
        <w:rPr>
          <w:rStyle w:val="C3"/>
          <w:rFonts w:ascii="Times New Roman" w:hAnsi="Times New Roman"/>
          <w:b w:val="0"/>
        </w:rPr>
        <w:t>apisniku,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4. za Zbirku isprava,</w:t>
        <w:tab/>
        <w:tab/>
        <w:tab/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5. Pismohrana</w:t>
      </w:r>
      <w:r>
        <w:rPr>
          <w:rStyle w:val="C3"/>
          <w:rFonts w:ascii="Times New Roman" w:hAnsi="Times New Roman"/>
          <w:b w:val="0"/>
        </w:rPr>
        <w:t>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1">
    <w:nsid w:val="43CC22FD"/>
    <w:multiLevelType w:val="multilevel"/>
    <w:lvl w:ilvl="0">
      <w:start w:val="1"/>
      <w:numFmt w:val="decimal"/>
      <w:suff w:val="tab"/>
      <w:lvlText w:val="%1."/>
      <w:lvlJc w:val="left"/>
      <w:pPr>
        <w:ind w:hanging="360" w:left="540"/>
      </w:pPr>
      <w:rPr/>
    </w:lvl>
    <w:lvl w:ilvl="1">
      <w:start w:val="1"/>
      <w:numFmt w:val="lowerLetter"/>
      <w:suff w:val="tab"/>
      <w:lvlText w:val="%2."/>
      <w:lvlJc w:val="left"/>
      <w:pPr>
        <w:ind w:hanging="360" w:left="1260"/>
      </w:pPr>
      <w:rPr/>
    </w:lvl>
    <w:lvl w:ilvl="2">
      <w:start w:val="1"/>
      <w:numFmt w:val="lowerRoman"/>
      <w:suff w:val="tab"/>
      <w:lvlText w:val="%3."/>
      <w:lvlJc w:val="right"/>
      <w:pPr>
        <w:ind w:hanging="180" w:left="1980"/>
      </w:pPr>
      <w:rPr/>
    </w:lvl>
    <w:lvl w:ilvl="3">
      <w:start w:val="1"/>
      <w:numFmt w:val="decimal"/>
      <w:suff w:val="tab"/>
      <w:lvlText w:val="%4."/>
      <w:lvlJc w:val="left"/>
      <w:pPr>
        <w:ind w:hanging="360" w:left="2700"/>
      </w:pPr>
      <w:rPr/>
    </w:lvl>
    <w:lvl w:ilvl="4">
      <w:start w:val="1"/>
      <w:numFmt w:val="lowerLetter"/>
      <w:suff w:val="tab"/>
      <w:lvlText w:val="%5."/>
      <w:lvlJc w:val="left"/>
      <w:pPr>
        <w:ind w:hanging="360" w:left="3420"/>
      </w:pPr>
      <w:rPr/>
    </w:lvl>
    <w:lvl w:ilvl="5">
      <w:start w:val="1"/>
      <w:numFmt w:val="lowerRoman"/>
      <w:suff w:val="tab"/>
      <w:lvlText w:val="%6."/>
      <w:lvlJc w:val="right"/>
      <w:pPr>
        <w:ind w:hanging="180" w:left="4140"/>
      </w:pPr>
      <w:rPr/>
    </w:lvl>
    <w:lvl w:ilvl="6">
      <w:start w:val="1"/>
      <w:numFmt w:val="decimal"/>
      <w:suff w:val="tab"/>
      <w:lvlText w:val="%7."/>
      <w:lvlJc w:val="left"/>
      <w:pPr>
        <w:ind w:hanging="360" w:left="4860"/>
      </w:pPr>
      <w:rPr/>
    </w:lvl>
    <w:lvl w:ilvl="7">
      <w:start w:val="1"/>
      <w:numFmt w:val="lowerLetter"/>
      <w:suff w:val="tab"/>
      <w:lvlText w:val="%8."/>
      <w:lvlJc w:val="left"/>
      <w:pPr>
        <w:ind w:hanging="360" w:left="5580"/>
      </w:pPr>
      <w:rPr/>
    </w:lvl>
    <w:lvl w:ilvl="8">
      <w:start w:val="1"/>
      <w:numFmt w:val="lowerRoman"/>
      <w:suff w:val="tab"/>
      <w:lvlText w:val="%9."/>
      <w:lvlJc w:val="right"/>
      <w:pPr>
        <w:ind w:hanging="180" w:left="6300"/>
      </w:pPr>
      <w:rPr/>
    </w:lvl>
  </w:abstractNum>
  <w:abstractNum w:abstractNumId="2">
    <w:nsid w:val="59793923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ind w:hanging="180"/>
    </w:pPr>
    <w:rPr>
      <w:rFonts w:ascii="Georgia" w:hAnsi="Georgia"/>
      <w:b w:val="1"/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Tijelo teksta - uvlaka 2"/>
    <w:aliases w:val="  uvlaka 2"/>
    <w:basedOn w:val="P0"/>
    <w:next w:val="P2"/>
    <w:link w:val="C4"/>
    <w:pPr>
      <w:spacing w:lineRule="auto" w:line="480" w:after="120"/>
      <w:ind w:left="283"/>
    </w:pPr>
    <w:rPr>
      <w:b w:val="0"/>
    </w:rPr>
  </w:style>
  <w:style w:type="paragraph" w:styleId="P3">
    <w:name w:val="Odlomak popisa"/>
    <w:basedOn w:val="P0"/>
    <w:next w:val="P3"/>
    <w:qFormat/>
    <w:pPr>
      <w:ind w:left="720"/>
      <w:jc w:val="left"/>
    </w:pPr>
    <w:rPr>
      <w:rFonts w:ascii="Times New Roman" w:hAnsi="Times New Roman"/>
      <w:sz w:val="20"/>
    </w:rPr>
  </w:style>
  <w:style w:type="paragraph" w:styleId="P4">
    <w:name w:val="Tekst balončića"/>
    <w:basedOn w:val="P0"/>
    <w:next w:val="P4"/>
    <w:link w:val="C5"/>
    <w:pPr/>
    <w:rPr>
      <w:rFonts w:ascii="Tahoma" w:hAnsi="Tahoma"/>
      <w:sz w:val="16"/>
    </w:rPr>
  </w:style>
  <w:style w:type="paragraph" w:styleId="P5">
    <w:name w:val="Podnožje"/>
    <w:basedOn w:val="P0"/>
    <w:next w:val="P5"/>
    <w:link w:val="C6"/>
    <w:pPr>
      <w:tabs>
        <w:tab w:val="center" w:pos="4153" w:leader="none"/>
        <w:tab w:val="right" w:pos="8306" w:leader="none"/>
      </w:tabs>
      <w:ind w:firstLine="0"/>
    </w:pPr>
    <w:rPr>
      <w:rFonts w:ascii="Times New Roman" w:hAnsi="Times New Roman"/>
      <w:b w:val="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- uvlaka 2 Char"/>
    <w:aliases w:val="  uvlaka 2 Char"/>
    <w:link w:val="P2"/>
    <w:rPr>
      <w:b w:val="0"/>
    </w:rPr>
  </w:style>
  <w:style w:type="character" w:styleId="C5">
    <w:name w:val="Tekst balončića Char"/>
    <w:link w:val="P4"/>
    <w:rPr>
      <w:rFonts w:ascii="Tahoma" w:hAnsi="Tahoma"/>
      <w:sz w:val="16"/>
    </w:rPr>
  </w:style>
  <w:style w:type="character" w:styleId="C6">
    <w:name w:val="Podnožje Char"/>
    <w:link w:val="P5"/>
    <w:rPr>
      <w:rFonts w:ascii="Times New Roman" w:hAnsi="Times New Roman"/>
      <w:b w:val="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2012-05-17T08:46:00Z</dcterms:created>
  <cp:lastModifiedBy>info-Zoran\ZoranG</cp:lastModifiedBy>
  <cp:lastPrinted>2024-06-25T06:38:00Z</cp:lastPrinted>
  <dcterms:modified xsi:type="dcterms:W3CDTF">2024-07-23T12:48:12Z</dcterms:modified>
  <cp:revision>62</cp:revision>
  <dc:title>Broj: 15/2011</dc:title>
</cp:coreProperties>
</file>